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A14" w:rsidRDefault="002F1DA0" w:rsidP="00287F22">
      <w:pPr>
        <w:pStyle w:val="Standard"/>
        <w:tabs>
          <w:tab w:val="left" w:pos="0"/>
        </w:tabs>
        <w:ind w:firstLine="0"/>
        <w:jc w:val="left"/>
      </w:pPr>
      <w:bookmarkStart w:id="0" w:name="_GoBack"/>
      <w:r w:rsidRPr="002F1DA0">
        <w:rPr>
          <w:noProof/>
        </w:rPr>
        <w:drawing>
          <wp:anchor distT="0" distB="0" distL="114300" distR="114300" simplePos="0" relativeHeight="251658240" behindDoc="1" locked="0" layoutInCell="1" allowOverlap="1">
            <wp:simplePos x="0" y="0"/>
            <wp:positionH relativeFrom="column">
              <wp:posOffset>-340240</wp:posOffset>
            </wp:positionH>
            <wp:positionV relativeFrom="paragraph">
              <wp:posOffset>-208939</wp:posOffset>
            </wp:positionV>
            <wp:extent cx="6749882" cy="9550076"/>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9882" cy="955007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E25A14" w:rsidRDefault="00E25A14">
      <w:pPr>
        <w:suppressAutoHyphens w:val="0"/>
        <w:rPr>
          <w:rFonts w:ascii="Times New Roman" w:hAnsi="Times New Roman" w:cs="F"/>
          <w:sz w:val="26"/>
          <w:szCs w:val="26"/>
          <w:lang w:eastAsia="ru-RU"/>
        </w:rPr>
      </w:pPr>
      <w:r>
        <w:br w:type="page"/>
      </w:r>
    </w:p>
    <w:p w:rsidR="008701B4" w:rsidRPr="00E25A14" w:rsidRDefault="008701B4" w:rsidP="00E25A14">
      <w:pPr>
        <w:pStyle w:val="Standard"/>
        <w:tabs>
          <w:tab w:val="left" w:pos="0"/>
        </w:tabs>
        <w:ind w:firstLine="0"/>
        <w:jc w:val="center"/>
        <w:rPr>
          <w:b/>
          <w:sz w:val="32"/>
          <w:szCs w:val="32"/>
        </w:rPr>
      </w:pPr>
      <w:r w:rsidRPr="00E25A14">
        <w:rPr>
          <w:b/>
          <w:sz w:val="32"/>
          <w:szCs w:val="32"/>
        </w:rPr>
        <w:lastRenderedPageBreak/>
        <w:t>Оглавление</w:t>
      </w:r>
    </w:p>
    <w:p w:rsidR="00A651E0" w:rsidRPr="00DD4BC6" w:rsidRDefault="00DB0268">
      <w:pPr>
        <w:pStyle w:val="19"/>
        <w:tabs>
          <w:tab w:val="left" w:pos="660"/>
          <w:tab w:val="right" w:leader="dot" w:pos="9629"/>
        </w:tabs>
        <w:rPr>
          <w:rFonts w:asciiTheme="minorHAnsi" w:eastAsiaTheme="minorEastAsia" w:hAnsiTheme="minorHAnsi" w:cstheme="minorBidi"/>
          <w:noProof/>
          <w:kern w:val="0"/>
          <w:sz w:val="22"/>
          <w:lang w:eastAsia="ru-RU"/>
        </w:rPr>
      </w:pPr>
      <w:r w:rsidRPr="00DD4BC6">
        <w:rPr>
          <w:rFonts w:eastAsia="Microsoft YaHei" w:cs="Times New Roman"/>
          <w:bCs/>
          <w:caps/>
          <w:sz w:val="24"/>
          <w:szCs w:val="24"/>
        </w:rPr>
        <w:fldChar w:fldCharType="begin"/>
      </w:r>
      <w:r w:rsidRPr="00DD4BC6">
        <w:rPr>
          <w:rFonts w:cs="Times New Roman"/>
          <w:sz w:val="24"/>
          <w:szCs w:val="24"/>
        </w:rPr>
        <w:instrText xml:space="preserve"> TOC \o "1-3" \u \h </w:instrText>
      </w:r>
      <w:r w:rsidRPr="00DD4BC6">
        <w:rPr>
          <w:rFonts w:eastAsia="Microsoft YaHei" w:cs="Times New Roman"/>
          <w:bCs/>
          <w:caps/>
          <w:sz w:val="24"/>
          <w:szCs w:val="24"/>
        </w:rPr>
        <w:fldChar w:fldCharType="separate"/>
      </w:r>
      <w:hyperlink w:anchor="_Toc161226439" w:history="1">
        <w:r w:rsidR="00A651E0" w:rsidRPr="00DD4BC6">
          <w:rPr>
            <w:rStyle w:val="a3"/>
            <w:noProof/>
          </w:rPr>
          <w:t>1.</w:t>
        </w:r>
        <w:r w:rsidR="00A651E0" w:rsidRPr="00DD4BC6">
          <w:rPr>
            <w:rFonts w:asciiTheme="minorHAnsi" w:eastAsiaTheme="minorEastAsia" w:hAnsiTheme="minorHAnsi" w:cstheme="minorBidi"/>
            <w:noProof/>
            <w:kern w:val="0"/>
            <w:sz w:val="22"/>
            <w:lang w:eastAsia="ru-RU"/>
          </w:rPr>
          <w:tab/>
        </w:r>
        <w:r w:rsidR="00A651E0" w:rsidRPr="00DD4BC6">
          <w:rPr>
            <w:rStyle w:val="a3"/>
            <w:noProof/>
          </w:rPr>
          <w:t>Требования к ППЭ</w:t>
        </w:r>
        <w:r w:rsidR="00A651E0" w:rsidRPr="00DD4BC6">
          <w:rPr>
            <w:noProof/>
          </w:rPr>
          <w:tab/>
        </w:r>
        <w:r w:rsidR="00A651E0" w:rsidRPr="00DD4BC6">
          <w:rPr>
            <w:noProof/>
          </w:rPr>
          <w:fldChar w:fldCharType="begin"/>
        </w:r>
        <w:r w:rsidR="00A651E0" w:rsidRPr="00DD4BC6">
          <w:rPr>
            <w:noProof/>
          </w:rPr>
          <w:instrText xml:space="preserve"> PAGEREF _Toc161226439 \h </w:instrText>
        </w:r>
        <w:r w:rsidR="00A651E0" w:rsidRPr="00DD4BC6">
          <w:rPr>
            <w:noProof/>
          </w:rPr>
        </w:r>
        <w:r w:rsidR="00A651E0" w:rsidRPr="00DD4BC6">
          <w:rPr>
            <w:noProof/>
          </w:rPr>
          <w:fldChar w:fldCharType="separate"/>
        </w:r>
        <w:r w:rsidR="00E25A14">
          <w:rPr>
            <w:noProof/>
          </w:rPr>
          <w:t>7</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40" w:history="1">
        <w:r w:rsidR="00A651E0" w:rsidRPr="00DD4BC6">
          <w:rPr>
            <w:rStyle w:val="a3"/>
            <w:noProof/>
          </w:rPr>
          <w:t>1.1 Общая часть</w:t>
        </w:r>
        <w:r w:rsidR="00A651E0" w:rsidRPr="00DD4BC6">
          <w:rPr>
            <w:noProof/>
          </w:rPr>
          <w:tab/>
        </w:r>
        <w:r w:rsidR="00A651E0" w:rsidRPr="00DD4BC6">
          <w:rPr>
            <w:noProof/>
          </w:rPr>
          <w:fldChar w:fldCharType="begin"/>
        </w:r>
        <w:r w:rsidR="00A651E0" w:rsidRPr="00DD4BC6">
          <w:rPr>
            <w:noProof/>
          </w:rPr>
          <w:instrText xml:space="preserve"> PAGEREF _Toc161226440 \h </w:instrText>
        </w:r>
        <w:r w:rsidR="00A651E0" w:rsidRPr="00DD4BC6">
          <w:rPr>
            <w:noProof/>
          </w:rPr>
        </w:r>
        <w:r w:rsidR="00A651E0" w:rsidRPr="00DD4BC6">
          <w:rPr>
            <w:noProof/>
          </w:rPr>
          <w:fldChar w:fldCharType="separate"/>
        </w:r>
        <w:r w:rsidR="00E25A14">
          <w:rPr>
            <w:noProof/>
          </w:rPr>
          <w:t>7</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41" w:history="1">
        <w:r w:rsidR="00A651E0" w:rsidRPr="00DD4BC6">
          <w:rPr>
            <w:rStyle w:val="a3"/>
            <w:noProof/>
          </w:rPr>
          <w:t xml:space="preserve">1.2. </w:t>
        </w:r>
        <w:r w:rsidR="00DD4BC6" w:rsidRPr="00DD4BC6">
          <w:rPr>
            <w:rStyle w:val="a3"/>
            <w:noProof/>
          </w:rPr>
          <w:t>Общие требования к ппэ</w:t>
        </w:r>
        <w:r w:rsidR="00A651E0" w:rsidRPr="00DD4BC6">
          <w:rPr>
            <w:noProof/>
          </w:rPr>
          <w:tab/>
        </w:r>
        <w:r w:rsidR="00A651E0" w:rsidRPr="00DD4BC6">
          <w:rPr>
            <w:noProof/>
          </w:rPr>
          <w:fldChar w:fldCharType="begin"/>
        </w:r>
        <w:r w:rsidR="00A651E0" w:rsidRPr="00DD4BC6">
          <w:rPr>
            <w:noProof/>
          </w:rPr>
          <w:instrText xml:space="preserve"> PAGEREF _Toc161226441 \h </w:instrText>
        </w:r>
        <w:r w:rsidR="00A651E0" w:rsidRPr="00DD4BC6">
          <w:rPr>
            <w:noProof/>
          </w:rPr>
        </w:r>
        <w:r w:rsidR="00A651E0" w:rsidRPr="00DD4BC6">
          <w:rPr>
            <w:noProof/>
          </w:rPr>
          <w:fldChar w:fldCharType="separate"/>
        </w:r>
        <w:r w:rsidR="00E25A14">
          <w:rPr>
            <w:noProof/>
          </w:rPr>
          <w:t>7</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42" w:history="1">
        <w:r w:rsidR="00A651E0" w:rsidRPr="00DD4BC6">
          <w:rPr>
            <w:rStyle w:val="a3"/>
            <w:noProof/>
          </w:rPr>
          <w:t>1.3 Лица, привлекаемые к проведению ОГЭ в ППЭ</w:t>
        </w:r>
        <w:r w:rsidR="00A651E0" w:rsidRPr="00DD4BC6">
          <w:rPr>
            <w:noProof/>
          </w:rPr>
          <w:tab/>
        </w:r>
        <w:r w:rsidR="00A651E0" w:rsidRPr="00DD4BC6">
          <w:rPr>
            <w:noProof/>
          </w:rPr>
          <w:fldChar w:fldCharType="begin"/>
        </w:r>
        <w:r w:rsidR="00A651E0" w:rsidRPr="00DD4BC6">
          <w:rPr>
            <w:noProof/>
          </w:rPr>
          <w:instrText xml:space="preserve"> PAGEREF _Toc161226442 \h </w:instrText>
        </w:r>
        <w:r w:rsidR="00A651E0" w:rsidRPr="00DD4BC6">
          <w:rPr>
            <w:noProof/>
          </w:rPr>
        </w:r>
        <w:r w:rsidR="00A651E0" w:rsidRPr="00DD4BC6">
          <w:rPr>
            <w:noProof/>
          </w:rPr>
          <w:fldChar w:fldCharType="separate"/>
        </w:r>
        <w:r w:rsidR="00E25A14">
          <w:rPr>
            <w:noProof/>
          </w:rPr>
          <w:t>8</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43" w:history="1">
        <w:r w:rsidR="00A651E0" w:rsidRPr="00DD4BC6">
          <w:rPr>
            <w:rStyle w:val="a3"/>
            <w:noProof/>
          </w:rPr>
          <w:t>1.4 Организация помещений и техническое оснащение ППЭ</w:t>
        </w:r>
        <w:r w:rsidR="00A651E0" w:rsidRPr="00DD4BC6">
          <w:rPr>
            <w:noProof/>
          </w:rPr>
          <w:tab/>
        </w:r>
        <w:r w:rsidR="00A651E0" w:rsidRPr="00DD4BC6">
          <w:rPr>
            <w:noProof/>
          </w:rPr>
          <w:fldChar w:fldCharType="begin"/>
        </w:r>
        <w:r w:rsidR="00A651E0" w:rsidRPr="00DD4BC6">
          <w:rPr>
            <w:noProof/>
          </w:rPr>
          <w:instrText xml:space="preserve"> PAGEREF _Toc161226443 \h </w:instrText>
        </w:r>
        <w:r w:rsidR="00A651E0" w:rsidRPr="00DD4BC6">
          <w:rPr>
            <w:noProof/>
          </w:rPr>
        </w:r>
        <w:r w:rsidR="00A651E0" w:rsidRPr="00DD4BC6">
          <w:rPr>
            <w:noProof/>
          </w:rPr>
          <w:fldChar w:fldCharType="separate"/>
        </w:r>
        <w:r w:rsidR="00E25A14">
          <w:rPr>
            <w:noProof/>
          </w:rPr>
          <w:t>10</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44" w:history="1">
        <w:r w:rsidR="00A651E0" w:rsidRPr="00DD4BC6">
          <w:rPr>
            <w:rStyle w:val="a3"/>
            <w:noProof/>
          </w:rPr>
          <w:t>1.5 Особенности проведения ОГЭ по русскому языку</w:t>
        </w:r>
        <w:r w:rsidR="00A651E0" w:rsidRPr="00DD4BC6">
          <w:rPr>
            <w:noProof/>
          </w:rPr>
          <w:tab/>
        </w:r>
        <w:r w:rsidR="00A651E0" w:rsidRPr="00DD4BC6">
          <w:rPr>
            <w:noProof/>
          </w:rPr>
          <w:fldChar w:fldCharType="begin"/>
        </w:r>
        <w:r w:rsidR="00A651E0" w:rsidRPr="00DD4BC6">
          <w:rPr>
            <w:noProof/>
          </w:rPr>
          <w:instrText xml:space="preserve"> PAGEREF _Toc161226444 \h </w:instrText>
        </w:r>
        <w:r w:rsidR="00A651E0" w:rsidRPr="00DD4BC6">
          <w:rPr>
            <w:noProof/>
          </w:rPr>
        </w:r>
        <w:r w:rsidR="00A651E0" w:rsidRPr="00DD4BC6">
          <w:rPr>
            <w:noProof/>
          </w:rPr>
          <w:fldChar w:fldCharType="separate"/>
        </w:r>
        <w:r w:rsidR="00E25A14">
          <w:rPr>
            <w:noProof/>
          </w:rPr>
          <w:t>10</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45" w:history="1">
        <w:r w:rsidR="00A651E0" w:rsidRPr="00DD4BC6">
          <w:rPr>
            <w:rStyle w:val="a3"/>
            <w:noProof/>
          </w:rPr>
          <w:t>1.6 Особенности проведения ОГЭ по физике</w:t>
        </w:r>
        <w:r w:rsidR="00A651E0" w:rsidRPr="00DD4BC6">
          <w:rPr>
            <w:noProof/>
          </w:rPr>
          <w:tab/>
        </w:r>
        <w:r w:rsidR="00A651E0" w:rsidRPr="00DD4BC6">
          <w:rPr>
            <w:noProof/>
          </w:rPr>
          <w:fldChar w:fldCharType="begin"/>
        </w:r>
        <w:r w:rsidR="00A651E0" w:rsidRPr="00DD4BC6">
          <w:rPr>
            <w:noProof/>
          </w:rPr>
          <w:instrText xml:space="preserve"> PAGEREF _Toc161226445 \h </w:instrText>
        </w:r>
        <w:r w:rsidR="00A651E0" w:rsidRPr="00DD4BC6">
          <w:rPr>
            <w:noProof/>
          </w:rPr>
        </w:r>
        <w:r w:rsidR="00A651E0" w:rsidRPr="00DD4BC6">
          <w:rPr>
            <w:noProof/>
          </w:rPr>
          <w:fldChar w:fldCharType="separate"/>
        </w:r>
        <w:r w:rsidR="00E25A14">
          <w:rPr>
            <w:noProof/>
          </w:rPr>
          <w:t>12</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46" w:history="1">
        <w:r w:rsidR="00A651E0" w:rsidRPr="00DD4BC6">
          <w:rPr>
            <w:rStyle w:val="a3"/>
            <w:noProof/>
          </w:rPr>
          <w:t>1.7 Особенности проведения ОГЭ по информатике</w:t>
        </w:r>
        <w:r w:rsidR="00A651E0" w:rsidRPr="00DD4BC6">
          <w:rPr>
            <w:noProof/>
          </w:rPr>
          <w:tab/>
        </w:r>
        <w:r w:rsidR="00A651E0" w:rsidRPr="00DD4BC6">
          <w:rPr>
            <w:noProof/>
          </w:rPr>
          <w:fldChar w:fldCharType="begin"/>
        </w:r>
        <w:r w:rsidR="00A651E0" w:rsidRPr="00DD4BC6">
          <w:rPr>
            <w:noProof/>
          </w:rPr>
          <w:instrText xml:space="preserve"> PAGEREF _Toc161226446 \h </w:instrText>
        </w:r>
        <w:r w:rsidR="00A651E0" w:rsidRPr="00DD4BC6">
          <w:rPr>
            <w:noProof/>
          </w:rPr>
        </w:r>
        <w:r w:rsidR="00A651E0" w:rsidRPr="00DD4BC6">
          <w:rPr>
            <w:noProof/>
          </w:rPr>
          <w:fldChar w:fldCharType="separate"/>
        </w:r>
        <w:r w:rsidR="00E25A14">
          <w:rPr>
            <w:noProof/>
          </w:rPr>
          <w:t>13</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47" w:history="1">
        <w:r w:rsidR="00A651E0" w:rsidRPr="00DD4BC6">
          <w:rPr>
            <w:rStyle w:val="a3"/>
            <w:noProof/>
          </w:rPr>
          <w:t>1.8 Особенности проведения ОГЭ по литературе</w:t>
        </w:r>
        <w:r w:rsidR="00A651E0" w:rsidRPr="00DD4BC6">
          <w:rPr>
            <w:noProof/>
          </w:rPr>
          <w:tab/>
        </w:r>
        <w:r w:rsidR="00A651E0" w:rsidRPr="00DD4BC6">
          <w:rPr>
            <w:noProof/>
          </w:rPr>
          <w:fldChar w:fldCharType="begin"/>
        </w:r>
        <w:r w:rsidR="00A651E0" w:rsidRPr="00DD4BC6">
          <w:rPr>
            <w:noProof/>
          </w:rPr>
          <w:instrText xml:space="preserve"> PAGEREF _Toc161226447 \h </w:instrText>
        </w:r>
        <w:r w:rsidR="00A651E0" w:rsidRPr="00DD4BC6">
          <w:rPr>
            <w:noProof/>
          </w:rPr>
        </w:r>
        <w:r w:rsidR="00A651E0" w:rsidRPr="00DD4BC6">
          <w:rPr>
            <w:noProof/>
          </w:rPr>
          <w:fldChar w:fldCharType="separate"/>
        </w:r>
        <w:r w:rsidR="00E25A14">
          <w:rPr>
            <w:noProof/>
          </w:rPr>
          <w:t>14</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48" w:history="1">
        <w:r w:rsidR="00A651E0" w:rsidRPr="00DD4BC6">
          <w:rPr>
            <w:rStyle w:val="a3"/>
            <w:noProof/>
          </w:rPr>
          <w:t>1.9 Особенности проведения ОГЭ по химии</w:t>
        </w:r>
        <w:r w:rsidR="00A651E0" w:rsidRPr="00DD4BC6">
          <w:rPr>
            <w:noProof/>
          </w:rPr>
          <w:tab/>
        </w:r>
        <w:r w:rsidR="00A651E0" w:rsidRPr="00DD4BC6">
          <w:rPr>
            <w:noProof/>
          </w:rPr>
          <w:fldChar w:fldCharType="begin"/>
        </w:r>
        <w:r w:rsidR="00A651E0" w:rsidRPr="00DD4BC6">
          <w:rPr>
            <w:noProof/>
          </w:rPr>
          <w:instrText xml:space="preserve"> PAGEREF _Toc161226448 \h </w:instrText>
        </w:r>
        <w:r w:rsidR="00A651E0" w:rsidRPr="00DD4BC6">
          <w:rPr>
            <w:noProof/>
          </w:rPr>
        </w:r>
        <w:r w:rsidR="00A651E0" w:rsidRPr="00DD4BC6">
          <w:rPr>
            <w:noProof/>
          </w:rPr>
          <w:fldChar w:fldCharType="separate"/>
        </w:r>
        <w:r w:rsidR="00E25A14">
          <w:rPr>
            <w:noProof/>
          </w:rPr>
          <w:t>15</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49" w:history="1">
        <w:r w:rsidR="00A651E0" w:rsidRPr="00DD4BC6">
          <w:rPr>
            <w:rStyle w:val="a3"/>
            <w:noProof/>
          </w:rPr>
          <w:t>1.10 Особенности проведения ОГЭ по иностранным языкам</w:t>
        </w:r>
        <w:r w:rsidR="00A651E0" w:rsidRPr="00DD4BC6">
          <w:rPr>
            <w:noProof/>
          </w:rPr>
          <w:tab/>
        </w:r>
        <w:r w:rsidR="00A651E0" w:rsidRPr="00DD4BC6">
          <w:rPr>
            <w:noProof/>
          </w:rPr>
          <w:fldChar w:fldCharType="begin"/>
        </w:r>
        <w:r w:rsidR="00A651E0" w:rsidRPr="00DD4BC6">
          <w:rPr>
            <w:noProof/>
          </w:rPr>
          <w:instrText xml:space="preserve"> PAGEREF _Toc161226449 \h </w:instrText>
        </w:r>
        <w:r w:rsidR="00A651E0" w:rsidRPr="00DD4BC6">
          <w:rPr>
            <w:noProof/>
          </w:rPr>
        </w:r>
        <w:r w:rsidR="00A651E0" w:rsidRPr="00DD4BC6">
          <w:rPr>
            <w:noProof/>
          </w:rPr>
          <w:fldChar w:fldCharType="separate"/>
        </w:r>
        <w:r w:rsidR="00E25A14">
          <w:rPr>
            <w:noProof/>
          </w:rPr>
          <w:t>17</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50" w:history="1">
        <w:r w:rsidR="00A651E0" w:rsidRPr="00DD4BC6">
          <w:rPr>
            <w:rStyle w:val="a3"/>
            <w:noProof/>
          </w:rPr>
          <w:t>1.11 Особенности проведения ОГЭ для отдельных групп участников</w:t>
        </w:r>
        <w:r w:rsidR="00A651E0" w:rsidRPr="00DD4BC6">
          <w:rPr>
            <w:noProof/>
          </w:rPr>
          <w:tab/>
        </w:r>
        <w:r w:rsidR="00A651E0" w:rsidRPr="00DD4BC6">
          <w:rPr>
            <w:noProof/>
          </w:rPr>
          <w:fldChar w:fldCharType="begin"/>
        </w:r>
        <w:r w:rsidR="00A651E0" w:rsidRPr="00DD4BC6">
          <w:rPr>
            <w:noProof/>
          </w:rPr>
          <w:instrText xml:space="preserve"> PAGEREF _Toc161226450 \h </w:instrText>
        </w:r>
        <w:r w:rsidR="00A651E0" w:rsidRPr="00DD4BC6">
          <w:rPr>
            <w:noProof/>
          </w:rPr>
        </w:r>
        <w:r w:rsidR="00A651E0" w:rsidRPr="00DD4BC6">
          <w:rPr>
            <w:noProof/>
          </w:rPr>
          <w:fldChar w:fldCharType="separate"/>
        </w:r>
        <w:r w:rsidR="00E25A14">
          <w:rPr>
            <w:noProof/>
          </w:rPr>
          <w:t>21</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51" w:history="1">
        <w:r w:rsidR="00A651E0" w:rsidRPr="00DD4BC6">
          <w:rPr>
            <w:rStyle w:val="a3"/>
            <w:noProof/>
          </w:rPr>
          <w:t>1.12 Особенности проведения ГИА в ППЭ для незрячих и слабовидящих</w:t>
        </w:r>
        <w:r w:rsidR="00A651E0" w:rsidRPr="00DD4BC6">
          <w:rPr>
            <w:noProof/>
          </w:rPr>
          <w:tab/>
        </w:r>
        <w:r w:rsidR="00A651E0" w:rsidRPr="00DD4BC6">
          <w:rPr>
            <w:noProof/>
          </w:rPr>
          <w:fldChar w:fldCharType="begin"/>
        </w:r>
        <w:r w:rsidR="00A651E0" w:rsidRPr="00DD4BC6">
          <w:rPr>
            <w:noProof/>
          </w:rPr>
          <w:instrText xml:space="preserve"> PAGEREF _Toc161226451 \h </w:instrText>
        </w:r>
        <w:r w:rsidR="00A651E0" w:rsidRPr="00DD4BC6">
          <w:rPr>
            <w:noProof/>
          </w:rPr>
        </w:r>
        <w:r w:rsidR="00A651E0" w:rsidRPr="00DD4BC6">
          <w:rPr>
            <w:noProof/>
          </w:rPr>
          <w:fldChar w:fldCharType="separate"/>
        </w:r>
        <w:r w:rsidR="00E25A14">
          <w:rPr>
            <w:noProof/>
          </w:rPr>
          <w:t>24</w:t>
        </w:r>
        <w:r w:rsidR="00A651E0" w:rsidRPr="00DD4BC6">
          <w:rPr>
            <w:noProof/>
          </w:rPr>
          <w:fldChar w:fldCharType="end"/>
        </w:r>
      </w:hyperlink>
    </w:p>
    <w:p w:rsidR="00A651E0" w:rsidRPr="00DD4BC6" w:rsidRDefault="00293E73" w:rsidP="00A651E0">
      <w:pPr>
        <w:pStyle w:val="19"/>
        <w:tabs>
          <w:tab w:val="right" w:leader="dot" w:pos="9629"/>
        </w:tabs>
        <w:jc w:val="left"/>
        <w:rPr>
          <w:rFonts w:asciiTheme="minorHAnsi" w:eastAsiaTheme="minorEastAsia" w:hAnsiTheme="minorHAnsi" w:cstheme="minorBidi"/>
          <w:noProof/>
          <w:kern w:val="0"/>
          <w:sz w:val="22"/>
          <w:lang w:eastAsia="ru-RU"/>
        </w:rPr>
      </w:pPr>
      <w:hyperlink w:anchor="_Toc161226452" w:history="1">
        <w:r w:rsidR="00A651E0" w:rsidRPr="00DD4BC6">
          <w:rPr>
            <w:rStyle w:val="a3"/>
            <w:noProof/>
          </w:rPr>
          <w:t>2. Инструктивные материалы для лиц, привлекаемых к проведению ОГЭ в ППЭ</w:t>
        </w:r>
        <w:r w:rsidR="00A651E0" w:rsidRPr="00DD4BC6">
          <w:rPr>
            <w:noProof/>
          </w:rPr>
          <w:tab/>
        </w:r>
        <w:r w:rsidR="00A651E0" w:rsidRPr="00DD4BC6">
          <w:rPr>
            <w:noProof/>
          </w:rPr>
          <w:fldChar w:fldCharType="begin"/>
        </w:r>
        <w:r w:rsidR="00A651E0" w:rsidRPr="00DD4BC6">
          <w:rPr>
            <w:noProof/>
          </w:rPr>
          <w:instrText xml:space="preserve"> PAGEREF _Toc161226452 \h </w:instrText>
        </w:r>
        <w:r w:rsidR="00A651E0" w:rsidRPr="00DD4BC6">
          <w:rPr>
            <w:noProof/>
          </w:rPr>
        </w:r>
        <w:r w:rsidR="00A651E0" w:rsidRPr="00DD4BC6">
          <w:rPr>
            <w:noProof/>
          </w:rPr>
          <w:fldChar w:fldCharType="separate"/>
        </w:r>
        <w:r w:rsidR="00E25A14">
          <w:rPr>
            <w:noProof/>
          </w:rPr>
          <w:t>28</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53" w:history="1">
        <w:r w:rsidR="00A651E0" w:rsidRPr="00DD4BC6">
          <w:rPr>
            <w:rStyle w:val="a3"/>
            <w:noProof/>
          </w:rPr>
          <w:t>2.1 Инструкция для руководителя ППЭ</w:t>
        </w:r>
        <w:r w:rsidR="00A651E0" w:rsidRPr="00DD4BC6">
          <w:rPr>
            <w:noProof/>
          </w:rPr>
          <w:tab/>
        </w:r>
        <w:r w:rsidR="00A651E0" w:rsidRPr="00DD4BC6">
          <w:rPr>
            <w:noProof/>
          </w:rPr>
          <w:fldChar w:fldCharType="begin"/>
        </w:r>
        <w:r w:rsidR="00A651E0" w:rsidRPr="00DD4BC6">
          <w:rPr>
            <w:noProof/>
          </w:rPr>
          <w:instrText xml:space="preserve"> PAGEREF _Toc161226453 \h </w:instrText>
        </w:r>
        <w:r w:rsidR="00A651E0" w:rsidRPr="00DD4BC6">
          <w:rPr>
            <w:noProof/>
          </w:rPr>
        </w:r>
        <w:r w:rsidR="00A651E0" w:rsidRPr="00DD4BC6">
          <w:rPr>
            <w:noProof/>
          </w:rPr>
          <w:fldChar w:fldCharType="separate"/>
        </w:r>
        <w:r w:rsidR="00E25A14">
          <w:rPr>
            <w:noProof/>
          </w:rPr>
          <w:t>28</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54" w:history="1">
        <w:r w:rsidR="00A651E0" w:rsidRPr="00DD4BC6">
          <w:rPr>
            <w:rStyle w:val="a3"/>
            <w:noProof/>
          </w:rPr>
          <w:t>2.2. Инструкция для члена ГЭК</w:t>
        </w:r>
        <w:r w:rsidR="00A651E0" w:rsidRPr="00DD4BC6">
          <w:rPr>
            <w:noProof/>
          </w:rPr>
          <w:tab/>
        </w:r>
        <w:r w:rsidR="00A651E0" w:rsidRPr="00DD4BC6">
          <w:rPr>
            <w:noProof/>
          </w:rPr>
          <w:fldChar w:fldCharType="begin"/>
        </w:r>
        <w:r w:rsidR="00A651E0" w:rsidRPr="00DD4BC6">
          <w:rPr>
            <w:noProof/>
          </w:rPr>
          <w:instrText xml:space="preserve"> PAGEREF _Toc161226454 \h </w:instrText>
        </w:r>
        <w:r w:rsidR="00A651E0" w:rsidRPr="00DD4BC6">
          <w:rPr>
            <w:noProof/>
          </w:rPr>
        </w:r>
        <w:r w:rsidR="00A651E0" w:rsidRPr="00DD4BC6">
          <w:rPr>
            <w:noProof/>
          </w:rPr>
          <w:fldChar w:fldCharType="separate"/>
        </w:r>
        <w:r w:rsidR="00E25A14">
          <w:rPr>
            <w:noProof/>
          </w:rPr>
          <w:t>41</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55" w:history="1">
        <w:r w:rsidR="00A651E0" w:rsidRPr="00DD4BC6">
          <w:rPr>
            <w:rStyle w:val="a3"/>
            <w:noProof/>
          </w:rPr>
          <w:t>2.3 Инструкция для организаторов в аудитории ППЭ</w:t>
        </w:r>
        <w:r w:rsidR="00A651E0" w:rsidRPr="00DD4BC6">
          <w:rPr>
            <w:noProof/>
          </w:rPr>
          <w:tab/>
        </w:r>
        <w:r w:rsidR="00A651E0" w:rsidRPr="00DD4BC6">
          <w:rPr>
            <w:noProof/>
          </w:rPr>
          <w:fldChar w:fldCharType="begin"/>
        </w:r>
        <w:r w:rsidR="00A651E0" w:rsidRPr="00DD4BC6">
          <w:rPr>
            <w:noProof/>
          </w:rPr>
          <w:instrText xml:space="preserve"> PAGEREF _Toc161226455 \h </w:instrText>
        </w:r>
        <w:r w:rsidR="00A651E0" w:rsidRPr="00DD4BC6">
          <w:rPr>
            <w:noProof/>
          </w:rPr>
        </w:r>
        <w:r w:rsidR="00A651E0" w:rsidRPr="00DD4BC6">
          <w:rPr>
            <w:noProof/>
          </w:rPr>
          <w:fldChar w:fldCharType="separate"/>
        </w:r>
        <w:r w:rsidR="00E25A14">
          <w:rPr>
            <w:noProof/>
          </w:rPr>
          <w:t>49</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56" w:history="1">
        <w:r w:rsidR="00A651E0" w:rsidRPr="00DD4BC6">
          <w:rPr>
            <w:rStyle w:val="a3"/>
            <w:noProof/>
          </w:rPr>
          <w:t>2.4 Инструкция для организатора вне аудитории</w:t>
        </w:r>
        <w:r w:rsidR="00A651E0" w:rsidRPr="00DD4BC6">
          <w:rPr>
            <w:noProof/>
          </w:rPr>
          <w:tab/>
        </w:r>
        <w:r w:rsidR="00A651E0" w:rsidRPr="00DD4BC6">
          <w:rPr>
            <w:noProof/>
          </w:rPr>
          <w:fldChar w:fldCharType="begin"/>
        </w:r>
        <w:r w:rsidR="00A651E0" w:rsidRPr="00DD4BC6">
          <w:rPr>
            <w:noProof/>
          </w:rPr>
          <w:instrText xml:space="preserve"> PAGEREF _Toc161226456 \h </w:instrText>
        </w:r>
        <w:r w:rsidR="00A651E0" w:rsidRPr="00DD4BC6">
          <w:rPr>
            <w:noProof/>
          </w:rPr>
        </w:r>
        <w:r w:rsidR="00A651E0" w:rsidRPr="00DD4BC6">
          <w:rPr>
            <w:noProof/>
          </w:rPr>
          <w:fldChar w:fldCharType="separate"/>
        </w:r>
        <w:r w:rsidR="00E25A14">
          <w:rPr>
            <w:noProof/>
          </w:rPr>
          <w:t>65</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57" w:history="1">
        <w:r w:rsidR="00A651E0" w:rsidRPr="00DD4BC6">
          <w:rPr>
            <w:rStyle w:val="a3"/>
            <w:noProof/>
          </w:rPr>
          <w:t>2.5 Инструкция для технического специалиста</w:t>
        </w:r>
        <w:r w:rsidR="00A651E0" w:rsidRPr="00DD4BC6">
          <w:rPr>
            <w:noProof/>
          </w:rPr>
          <w:tab/>
        </w:r>
        <w:r w:rsidR="00A651E0" w:rsidRPr="00DD4BC6">
          <w:rPr>
            <w:noProof/>
          </w:rPr>
          <w:fldChar w:fldCharType="begin"/>
        </w:r>
        <w:r w:rsidR="00A651E0" w:rsidRPr="00DD4BC6">
          <w:rPr>
            <w:noProof/>
          </w:rPr>
          <w:instrText xml:space="preserve"> PAGEREF _Toc161226457 \h </w:instrText>
        </w:r>
        <w:r w:rsidR="00A651E0" w:rsidRPr="00DD4BC6">
          <w:rPr>
            <w:noProof/>
          </w:rPr>
        </w:r>
        <w:r w:rsidR="00A651E0" w:rsidRPr="00DD4BC6">
          <w:rPr>
            <w:noProof/>
          </w:rPr>
          <w:fldChar w:fldCharType="separate"/>
        </w:r>
        <w:r w:rsidR="00E25A14">
          <w:rPr>
            <w:noProof/>
          </w:rPr>
          <w:t>69</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58" w:history="1">
        <w:r w:rsidR="00A651E0" w:rsidRPr="00DD4BC6">
          <w:rPr>
            <w:rStyle w:val="a3"/>
            <w:noProof/>
          </w:rPr>
          <w:t>2.5.1 Инструкция для технического специалиста при проведении ОГЭ по информатике</w:t>
        </w:r>
        <w:r w:rsidR="00A651E0" w:rsidRPr="00DD4BC6">
          <w:rPr>
            <w:noProof/>
          </w:rPr>
          <w:tab/>
        </w:r>
        <w:r w:rsidR="00A651E0" w:rsidRPr="00DD4BC6">
          <w:rPr>
            <w:noProof/>
          </w:rPr>
          <w:fldChar w:fldCharType="begin"/>
        </w:r>
        <w:r w:rsidR="00A651E0" w:rsidRPr="00DD4BC6">
          <w:rPr>
            <w:noProof/>
          </w:rPr>
          <w:instrText xml:space="preserve"> PAGEREF _Toc161226458 \h </w:instrText>
        </w:r>
        <w:r w:rsidR="00A651E0" w:rsidRPr="00DD4BC6">
          <w:rPr>
            <w:noProof/>
          </w:rPr>
        </w:r>
        <w:r w:rsidR="00A651E0" w:rsidRPr="00DD4BC6">
          <w:rPr>
            <w:noProof/>
          </w:rPr>
          <w:fldChar w:fldCharType="separate"/>
        </w:r>
        <w:r w:rsidR="00E25A14">
          <w:rPr>
            <w:noProof/>
          </w:rPr>
          <w:t>71</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59" w:history="1">
        <w:r w:rsidR="00A651E0" w:rsidRPr="00DD4BC6">
          <w:rPr>
            <w:rStyle w:val="a3"/>
            <w:noProof/>
          </w:rPr>
          <w:t>2.5.2. Инструкция для ответственного технического специалиста ППЭ при проведении ОГЭ по информатике</w:t>
        </w:r>
        <w:r w:rsidR="00A651E0" w:rsidRPr="00DD4BC6">
          <w:rPr>
            <w:noProof/>
          </w:rPr>
          <w:tab/>
        </w:r>
        <w:r w:rsidR="00A651E0" w:rsidRPr="00DD4BC6">
          <w:rPr>
            <w:noProof/>
          </w:rPr>
          <w:fldChar w:fldCharType="begin"/>
        </w:r>
        <w:r w:rsidR="00A651E0" w:rsidRPr="00DD4BC6">
          <w:rPr>
            <w:noProof/>
          </w:rPr>
          <w:instrText xml:space="preserve"> PAGEREF _Toc161226459 \h </w:instrText>
        </w:r>
        <w:r w:rsidR="00A651E0" w:rsidRPr="00DD4BC6">
          <w:rPr>
            <w:noProof/>
          </w:rPr>
        </w:r>
        <w:r w:rsidR="00A651E0" w:rsidRPr="00DD4BC6">
          <w:rPr>
            <w:noProof/>
          </w:rPr>
          <w:fldChar w:fldCharType="separate"/>
        </w:r>
        <w:r w:rsidR="00E25A14">
          <w:rPr>
            <w:noProof/>
          </w:rPr>
          <w:t>76</w:t>
        </w:r>
        <w:r w:rsidR="00A651E0" w:rsidRPr="00DD4BC6">
          <w:rPr>
            <w:noProof/>
          </w:rPr>
          <w:fldChar w:fldCharType="end"/>
        </w:r>
      </w:hyperlink>
    </w:p>
    <w:p w:rsidR="00A651E0" w:rsidRPr="00DD4BC6" w:rsidRDefault="00293E73" w:rsidP="00A651E0">
      <w:pPr>
        <w:pStyle w:val="2b"/>
        <w:jc w:val="left"/>
        <w:rPr>
          <w:rFonts w:asciiTheme="minorHAnsi" w:eastAsiaTheme="minorEastAsia" w:hAnsiTheme="minorHAnsi" w:cstheme="minorBidi"/>
          <w:noProof/>
          <w:kern w:val="0"/>
          <w:sz w:val="22"/>
          <w:lang w:eastAsia="ru-RU"/>
        </w:rPr>
      </w:pPr>
      <w:hyperlink w:anchor="_Toc161226460" w:history="1">
        <w:r w:rsidR="00A651E0" w:rsidRPr="00DD4BC6">
          <w:rPr>
            <w:rStyle w:val="a3"/>
            <w:noProof/>
          </w:rPr>
          <w:t>2.6 Инструкция для специалиста по проведению инструктажа и обеспечению лабораторных работ при проведении ОГЭ по физике</w:t>
        </w:r>
        <w:r w:rsidR="00A651E0" w:rsidRPr="00DD4BC6">
          <w:rPr>
            <w:noProof/>
          </w:rPr>
          <w:tab/>
        </w:r>
        <w:r w:rsidR="00A651E0" w:rsidRPr="00DD4BC6">
          <w:rPr>
            <w:noProof/>
          </w:rPr>
          <w:fldChar w:fldCharType="begin"/>
        </w:r>
        <w:r w:rsidR="00A651E0" w:rsidRPr="00DD4BC6">
          <w:rPr>
            <w:noProof/>
          </w:rPr>
          <w:instrText xml:space="preserve"> PAGEREF _Toc161226460 \h </w:instrText>
        </w:r>
        <w:r w:rsidR="00A651E0" w:rsidRPr="00DD4BC6">
          <w:rPr>
            <w:noProof/>
          </w:rPr>
        </w:r>
        <w:r w:rsidR="00A651E0" w:rsidRPr="00DD4BC6">
          <w:rPr>
            <w:noProof/>
          </w:rPr>
          <w:fldChar w:fldCharType="separate"/>
        </w:r>
        <w:r w:rsidR="00E25A14">
          <w:rPr>
            <w:noProof/>
          </w:rPr>
          <w:t>80</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61" w:history="1">
        <w:r w:rsidR="00A651E0" w:rsidRPr="00DD4BC6">
          <w:rPr>
            <w:rStyle w:val="a3"/>
            <w:noProof/>
          </w:rPr>
          <w:t>2.8. Инструкция для эксперта-экзаменатора при проведении ОГЭ по химии</w:t>
        </w:r>
        <w:r w:rsidR="00A651E0" w:rsidRPr="00DD4BC6">
          <w:rPr>
            <w:noProof/>
          </w:rPr>
          <w:tab/>
        </w:r>
        <w:r w:rsidR="00A651E0" w:rsidRPr="00DD4BC6">
          <w:rPr>
            <w:noProof/>
          </w:rPr>
          <w:fldChar w:fldCharType="begin"/>
        </w:r>
        <w:r w:rsidR="00A651E0" w:rsidRPr="00DD4BC6">
          <w:rPr>
            <w:noProof/>
          </w:rPr>
          <w:instrText xml:space="preserve"> PAGEREF _Toc161226461 \h </w:instrText>
        </w:r>
        <w:r w:rsidR="00A651E0" w:rsidRPr="00DD4BC6">
          <w:rPr>
            <w:noProof/>
          </w:rPr>
        </w:r>
        <w:r w:rsidR="00A651E0" w:rsidRPr="00DD4BC6">
          <w:rPr>
            <w:noProof/>
          </w:rPr>
          <w:fldChar w:fldCharType="separate"/>
        </w:r>
        <w:r w:rsidR="00E25A14">
          <w:rPr>
            <w:noProof/>
          </w:rPr>
          <w:t>81</w:t>
        </w:r>
        <w:r w:rsidR="00A651E0" w:rsidRPr="00DD4BC6">
          <w:rPr>
            <w:noProof/>
          </w:rPr>
          <w:fldChar w:fldCharType="end"/>
        </w:r>
      </w:hyperlink>
    </w:p>
    <w:p w:rsidR="00A651E0" w:rsidRPr="00DD4BC6" w:rsidRDefault="00293E73" w:rsidP="00A651E0">
      <w:pPr>
        <w:pStyle w:val="2b"/>
        <w:jc w:val="left"/>
        <w:rPr>
          <w:rFonts w:asciiTheme="minorHAnsi" w:eastAsiaTheme="minorEastAsia" w:hAnsiTheme="minorHAnsi" w:cstheme="minorBidi"/>
          <w:noProof/>
          <w:kern w:val="0"/>
          <w:sz w:val="22"/>
          <w:lang w:eastAsia="ru-RU"/>
        </w:rPr>
      </w:pPr>
      <w:hyperlink w:anchor="_Toc161226462" w:history="1">
        <w:r w:rsidR="00DD4BC6" w:rsidRPr="00DD4BC6">
          <w:rPr>
            <w:rStyle w:val="a3"/>
            <w:noProof/>
          </w:rPr>
          <w:t xml:space="preserve">2.9 инструкция для медицинского работника, привлекаемого в дни проведения </w:t>
        </w:r>
        <w:r w:rsidR="00DD4BC6">
          <w:rPr>
            <w:rStyle w:val="a3"/>
            <w:noProof/>
          </w:rPr>
          <w:t>ОГЭ</w:t>
        </w:r>
        <w:r w:rsidR="00DD4BC6" w:rsidRPr="00DD4BC6">
          <w:rPr>
            <w:rStyle w:val="a3"/>
            <w:noProof/>
          </w:rPr>
          <w:t xml:space="preserve"> в </w:t>
        </w:r>
        <w:r w:rsidR="00DD4BC6">
          <w:rPr>
            <w:rStyle w:val="a3"/>
            <w:noProof/>
          </w:rPr>
          <w:t>ППЭ</w:t>
        </w:r>
        <w:r w:rsidR="00A651E0" w:rsidRPr="00DD4BC6">
          <w:rPr>
            <w:noProof/>
          </w:rPr>
          <w:tab/>
        </w:r>
        <w:r w:rsidR="00A651E0" w:rsidRPr="00DD4BC6">
          <w:rPr>
            <w:noProof/>
          </w:rPr>
          <w:fldChar w:fldCharType="begin"/>
        </w:r>
        <w:r w:rsidR="00A651E0" w:rsidRPr="00DD4BC6">
          <w:rPr>
            <w:noProof/>
          </w:rPr>
          <w:instrText xml:space="preserve"> PAGEREF _Toc161226462 \h </w:instrText>
        </w:r>
        <w:r w:rsidR="00A651E0" w:rsidRPr="00DD4BC6">
          <w:rPr>
            <w:noProof/>
          </w:rPr>
        </w:r>
        <w:r w:rsidR="00A651E0" w:rsidRPr="00DD4BC6">
          <w:rPr>
            <w:noProof/>
          </w:rPr>
          <w:fldChar w:fldCharType="separate"/>
        </w:r>
        <w:r w:rsidR="00E25A14">
          <w:rPr>
            <w:noProof/>
          </w:rPr>
          <w:t>86</w:t>
        </w:r>
        <w:r w:rsidR="00A651E0" w:rsidRPr="00DD4BC6">
          <w:rPr>
            <w:noProof/>
          </w:rPr>
          <w:fldChar w:fldCharType="end"/>
        </w:r>
      </w:hyperlink>
    </w:p>
    <w:p w:rsidR="00A651E0" w:rsidRPr="00DD4BC6" w:rsidRDefault="00293E73" w:rsidP="00A651E0">
      <w:pPr>
        <w:pStyle w:val="2b"/>
        <w:jc w:val="left"/>
        <w:rPr>
          <w:rFonts w:asciiTheme="minorHAnsi" w:eastAsiaTheme="minorEastAsia" w:hAnsiTheme="minorHAnsi" w:cstheme="minorBidi"/>
          <w:noProof/>
          <w:kern w:val="0"/>
          <w:sz w:val="22"/>
          <w:lang w:eastAsia="ru-RU"/>
        </w:rPr>
      </w:pPr>
      <w:hyperlink w:anchor="_Toc161226463" w:history="1">
        <w:r w:rsidR="00DD4BC6" w:rsidRPr="00DD4BC6">
          <w:rPr>
            <w:rStyle w:val="a3"/>
            <w:noProof/>
          </w:rPr>
          <w:t xml:space="preserve">2.10. Инструкция для работников по обеспечению охраны образовательных организаций при организации входа участников экзамена в </w:t>
        </w:r>
        <w:r w:rsidR="00DD4BC6">
          <w:rPr>
            <w:rStyle w:val="a3"/>
            <w:noProof/>
          </w:rPr>
          <w:t>ППЭ</w:t>
        </w:r>
        <w:r w:rsidR="00A651E0" w:rsidRPr="00DD4BC6">
          <w:rPr>
            <w:noProof/>
          </w:rPr>
          <w:tab/>
        </w:r>
        <w:r w:rsidR="00A651E0" w:rsidRPr="00DD4BC6">
          <w:rPr>
            <w:noProof/>
          </w:rPr>
          <w:fldChar w:fldCharType="begin"/>
        </w:r>
        <w:r w:rsidR="00A651E0" w:rsidRPr="00DD4BC6">
          <w:rPr>
            <w:noProof/>
          </w:rPr>
          <w:instrText xml:space="preserve"> PAGEREF _Toc161226463 \h </w:instrText>
        </w:r>
        <w:r w:rsidR="00A651E0" w:rsidRPr="00DD4BC6">
          <w:rPr>
            <w:noProof/>
          </w:rPr>
        </w:r>
        <w:r w:rsidR="00A651E0" w:rsidRPr="00DD4BC6">
          <w:rPr>
            <w:noProof/>
          </w:rPr>
          <w:fldChar w:fldCharType="separate"/>
        </w:r>
        <w:r w:rsidR="00E25A14">
          <w:rPr>
            <w:noProof/>
          </w:rPr>
          <w:t>88</w:t>
        </w:r>
        <w:r w:rsidR="00A651E0" w:rsidRPr="00DD4BC6">
          <w:rPr>
            <w:noProof/>
          </w:rPr>
          <w:fldChar w:fldCharType="end"/>
        </w:r>
      </w:hyperlink>
    </w:p>
    <w:p w:rsidR="00A651E0" w:rsidRPr="00DD4BC6" w:rsidRDefault="00293E73" w:rsidP="00A651E0">
      <w:pPr>
        <w:pStyle w:val="19"/>
        <w:tabs>
          <w:tab w:val="right" w:leader="dot" w:pos="9629"/>
        </w:tabs>
        <w:jc w:val="left"/>
        <w:rPr>
          <w:rFonts w:asciiTheme="minorHAnsi" w:eastAsiaTheme="minorEastAsia" w:hAnsiTheme="minorHAnsi" w:cstheme="minorBidi"/>
          <w:noProof/>
          <w:kern w:val="0"/>
          <w:sz w:val="22"/>
          <w:lang w:eastAsia="ru-RU"/>
        </w:rPr>
      </w:pPr>
      <w:hyperlink w:anchor="_Toc161226464" w:history="1">
        <w:r w:rsidR="00A651E0" w:rsidRPr="00DD4BC6">
          <w:rPr>
            <w:rStyle w:val="a3"/>
            <w:noProof/>
          </w:rPr>
          <w:t>3. Порядок подготовки и проведения ОГЭ по иностранному языку с включенным разделом «Говорение»</w:t>
        </w:r>
        <w:r w:rsidR="00A651E0" w:rsidRPr="00DD4BC6">
          <w:rPr>
            <w:noProof/>
          </w:rPr>
          <w:tab/>
        </w:r>
        <w:r w:rsidR="00A651E0" w:rsidRPr="00DD4BC6">
          <w:rPr>
            <w:noProof/>
          </w:rPr>
          <w:fldChar w:fldCharType="begin"/>
        </w:r>
        <w:r w:rsidR="00A651E0" w:rsidRPr="00DD4BC6">
          <w:rPr>
            <w:noProof/>
          </w:rPr>
          <w:instrText xml:space="preserve"> PAGEREF _Toc161226464 \h </w:instrText>
        </w:r>
        <w:r w:rsidR="00A651E0" w:rsidRPr="00DD4BC6">
          <w:rPr>
            <w:noProof/>
          </w:rPr>
        </w:r>
        <w:r w:rsidR="00A651E0" w:rsidRPr="00DD4BC6">
          <w:rPr>
            <w:noProof/>
          </w:rPr>
          <w:fldChar w:fldCharType="separate"/>
        </w:r>
        <w:r w:rsidR="00E25A14">
          <w:rPr>
            <w:noProof/>
          </w:rPr>
          <w:t>90</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65" w:history="1">
        <w:r w:rsidR="00A651E0" w:rsidRPr="00DD4BC6">
          <w:rPr>
            <w:rStyle w:val="a3"/>
            <w:noProof/>
          </w:rPr>
          <w:t>3.1 Особенности подготовки к сдаче экзамена</w:t>
        </w:r>
        <w:r w:rsidR="00A651E0" w:rsidRPr="00DD4BC6">
          <w:rPr>
            <w:noProof/>
          </w:rPr>
          <w:tab/>
        </w:r>
        <w:r w:rsidR="00A651E0" w:rsidRPr="00DD4BC6">
          <w:rPr>
            <w:noProof/>
          </w:rPr>
          <w:fldChar w:fldCharType="begin"/>
        </w:r>
        <w:r w:rsidR="00A651E0" w:rsidRPr="00DD4BC6">
          <w:rPr>
            <w:noProof/>
          </w:rPr>
          <w:instrText xml:space="preserve"> PAGEREF _Toc161226465 \h </w:instrText>
        </w:r>
        <w:r w:rsidR="00A651E0" w:rsidRPr="00DD4BC6">
          <w:rPr>
            <w:noProof/>
          </w:rPr>
        </w:r>
        <w:r w:rsidR="00A651E0" w:rsidRPr="00DD4BC6">
          <w:rPr>
            <w:noProof/>
          </w:rPr>
          <w:fldChar w:fldCharType="separate"/>
        </w:r>
        <w:r w:rsidR="00E25A14">
          <w:rPr>
            <w:noProof/>
          </w:rPr>
          <w:t>90</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66" w:history="1">
        <w:r w:rsidR="00A651E0" w:rsidRPr="00DD4BC6">
          <w:rPr>
            <w:rStyle w:val="a3"/>
            <w:noProof/>
          </w:rPr>
          <w:t>3.2 Продолжительность выполнения экзаменационной работы</w:t>
        </w:r>
        <w:r w:rsidR="00A651E0" w:rsidRPr="00DD4BC6">
          <w:rPr>
            <w:noProof/>
          </w:rPr>
          <w:tab/>
        </w:r>
        <w:r w:rsidR="00A651E0" w:rsidRPr="00DD4BC6">
          <w:rPr>
            <w:noProof/>
          </w:rPr>
          <w:fldChar w:fldCharType="begin"/>
        </w:r>
        <w:r w:rsidR="00A651E0" w:rsidRPr="00DD4BC6">
          <w:rPr>
            <w:noProof/>
          </w:rPr>
          <w:instrText xml:space="preserve"> PAGEREF _Toc161226466 \h </w:instrText>
        </w:r>
        <w:r w:rsidR="00A651E0" w:rsidRPr="00DD4BC6">
          <w:rPr>
            <w:noProof/>
          </w:rPr>
        </w:r>
        <w:r w:rsidR="00A651E0" w:rsidRPr="00DD4BC6">
          <w:rPr>
            <w:noProof/>
          </w:rPr>
          <w:fldChar w:fldCharType="separate"/>
        </w:r>
        <w:r w:rsidR="00E25A14">
          <w:rPr>
            <w:noProof/>
          </w:rPr>
          <w:t>90</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67" w:history="1">
        <w:r w:rsidR="00A651E0" w:rsidRPr="00DD4BC6">
          <w:rPr>
            <w:rStyle w:val="a3"/>
            <w:noProof/>
          </w:rPr>
          <w:t>3.3 Обеспечение и состав ЭМ</w:t>
        </w:r>
        <w:r w:rsidR="00A651E0" w:rsidRPr="00DD4BC6">
          <w:rPr>
            <w:noProof/>
          </w:rPr>
          <w:tab/>
        </w:r>
        <w:r w:rsidR="00A651E0" w:rsidRPr="00DD4BC6">
          <w:rPr>
            <w:noProof/>
          </w:rPr>
          <w:fldChar w:fldCharType="begin"/>
        </w:r>
        <w:r w:rsidR="00A651E0" w:rsidRPr="00DD4BC6">
          <w:rPr>
            <w:noProof/>
          </w:rPr>
          <w:instrText xml:space="preserve"> PAGEREF _Toc161226467 \h </w:instrText>
        </w:r>
        <w:r w:rsidR="00A651E0" w:rsidRPr="00DD4BC6">
          <w:rPr>
            <w:noProof/>
          </w:rPr>
        </w:r>
        <w:r w:rsidR="00A651E0" w:rsidRPr="00DD4BC6">
          <w:rPr>
            <w:noProof/>
          </w:rPr>
          <w:fldChar w:fldCharType="separate"/>
        </w:r>
        <w:r w:rsidR="00E25A14">
          <w:rPr>
            <w:noProof/>
          </w:rPr>
          <w:t>91</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68" w:history="1">
        <w:r w:rsidR="00A651E0" w:rsidRPr="00DD4BC6">
          <w:rPr>
            <w:rStyle w:val="a3"/>
            <w:noProof/>
          </w:rPr>
          <w:t>3.4 Процедура сдачи устной части экзамена</w:t>
        </w:r>
        <w:r w:rsidR="00A651E0" w:rsidRPr="00DD4BC6">
          <w:rPr>
            <w:noProof/>
          </w:rPr>
          <w:tab/>
        </w:r>
        <w:r w:rsidR="00A651E0" w:rsidRPr="00DD4BC6">
          <w:rPr>
            <w:noProof/>
          </w:rPr>
          <w:fldChar w:fldCharType="begin"/>
        </w:r>
        <w:r w:rsidR="00A651E0" w:rsidRPr="00DD4BC6">
          <w:rPr>
            <w:noProof/>
          </w:rPr>
          <w:instrText xml:space="preserve"> PAGEREF _Toc161226468 \h </w:instrText>
        </w:r>
        <w:r w:rsidR="00A651E0" w:rsidRPr="00DD4BC6">
          <w:rPr>
            <w:noProof/>
          </w:rPr>
        </w:r>
        <w:r w:rsidR="00A651E0" w:rsidRPr="00DD4BC6">
          <w:rPr>
            <w:noProof/>
          </w:rPr>
          <w:fldChar w:fldCharType="separate"/>
        </w:r>
        <w:r w:rsidR="00E25A14">
          <w:rPr>
            <w:noProof/>
          </w:rPr>
          <w:t>91</w:t>
        </w:r>
        <w:r w:rsidR="00A651E0" w:rsidRPr="00DD4BC6">
          <w:rPr>
            <w:noProof/>
          </w:rPr>
          <w:fldChar w:fldCharType="end"/>
        </w:r>
      </w:hyperlink>
    </w:p>
    <w:p w:rsidR="00A651E0" w:rsidRPr="00DD4BC6" w:rsidRDefault="00293E73" w:rsidP="00A651E0">
      <w:pPr>
        <w:pStyle w:val="2b"/>
        <w:jc w:val="left"/>
        <w:rPr>
          <w:rFonts w:asciiTheme="minorHAnsi" w:eastAsiaTheme="minorEastAsia" w:hAnsiTheme="minorHAnsi" w:cstheme="minorBidi"/>
          <w:noProof/>
          <w:kern w:val="0"/>
          <w:sz w:val="22"/>
          <w:lang w:eastAsia="ru-RU"/>
        </w:rPr>
      </w:pPr>
      <w:hyperlink w:anchor="_Toc161226469" w:history="1">
        <w:r w:rsidR="00A651E0" w:rsidRPr="00DD4BC6">
          <w:rPr>
            <w:rStyle w:val="a3"/>
            <w:noProof/>
          </w:rPr>
          <w:t>3.5 Общее описание основных отличий процедуры проведения экзамена для участников с ОВЗ</w:t>
        </w:r>
        <w:r w:rsidR="00A651E0" w:rsidRPr="00DD4BC6">
          <w:rPr>
            <w:noProof/>
          </w:rPr>
          <w:tab/>
        </w:r>
        <w:r w:rsidR="00A651E0" w:rsidRPr="00DD4BC6">
          <w:rPr>
            <w:noProof/>
          </w:rPr>
          <w:fldChar w:fldCharType="begin"/>
        </w:r>
        <w:r w:rsidR="00A651E0" w:rsidRPr="00DD4BC6">
          <w:rPr>
            <w:noProof/>
          </w:rPr>
          <w:instrText xml:space="preserve"> PAGEREF _Toc161226469 \h </w:instrText>
        </w:r>
        <w:r w:rsidR="00A651E0" w:rsidRPr="00DD4BC6">
          <w:rPr>
            <w:noProof/>
          </w:rPr>
        </w:r>
        <w:r w:rsidR="00A651E0" w:rsidRPr="00DD4BC6">
          <w:rPr>
            <w:noProof/>
          </w:rPr>
          <w:fldChar w:fldCharType="separate"/>
        </w:r>
        <w:r w:rsidR="00E25A14">
          <w:rPr>
            <w:noProof/>
          </w:rPr>
          <w:t>91</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70" w:history="1">
        <w:r w:rsidR="00A651E0" w:rsidRPr="00DD4BC6">
          <w:rPr>
            <w:rStyle w:val="a3"/>
            <w:noProof/>
          </w:rPr>
          <w:t>3.6 Инструкция для руководителя ППЭ</w:t>
        </w:r>
        <w:r w:rsidR="00A651E0" w:rsidRPr="00DD4BC6">
          <w:rPr>
            <w:noProof/>
          </w:rPr>
          <w:tab/>
        </w:r>
        <w:r w:rsidR="00A651E0" w:rsidRPr="00DD4BC6">
          <w:rPr>
            <w:noProof/>
          </w:rPr>
          <w:fldChar w:fldCharType="begin"/>
        </w:r>
        <w:r w:rsidR="00A651E0" w:rsidRPr="00DD4BC6">
          <w:rPr>
            <w:noProof/>
          </w:rPr>
          <w:instrText xml:space="preserve"> PAGEREF _Toc161226470 \h </w:instrText>
        </w:r>
        <w:r w:rsidR="00A651E0" w:rsidRPr="00DD4BC6">
          <w:rPr>
            <w:noProof/>
          </w:rPr>
        </w:r>
        <w:r w:rsidR="00A651E0" w:rsidRPr="00DD4BC6">
          <w:rPr>
            <w:noProof/>
          </w:rPr>
          <w:fldChar w:fldCharType="separate"/>
        </w:r>
        <w:r w:rsidR="00E25A14">
          <w:rPr>
            <w:noProof/>
          </w:rPr>
          <w:t>93</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71" w:history="1">
        <w:r w:rsidR="00A651E0" w:rsidRPr="00DD4BC6">
          <w:rPr>
            <w:rStyle w:val="a3"/>
            <w:noProof/>
          </w:rPr>
          <w:t>3.7 Инструкция для члена ГЭК</w:t>
        </w:r>
        <w:r w:rsidR="00A651E0" w:rsidRPr="00DD4BC6">
          <w:rPr>
            <w:noProof/>
          </w:rPr>
          <w:tab/>
        </w:r>
        <w:r w:rsidR="00A651E0" w:rsidRPr="00DD4BC6">
          <w:rPr>
            <w:noProof/>
          </w:rPr>
          <w:fldChar w:fldCharType="begin"/>
        </w:r>
        <w:r w:rsidR="00A651E0" w:rsidRPr="00DD4BC6">
          <w:rPr>
            <w:noProof/>
          </w:rPr>
          <w:instrText xml:space="preserve"> PAGEREF _Toc161226471 \h </w:instrText>
        </w:r>
        <w:r w:rsidR="00A651E0" w:rsidRPr="00DD4BC6">
          <w:rPr>
            <w:noProof/>
          </w:rPr>
        </w:r>
        <w:r w:rsidR="00A651E0" w:rsidRPr="00DD4BC6">
          <w:rPr>
            <w:noProof/>
          </w:rPr>
          <w:fldChar w:fldCharType="separate"/>
        </w:r>
        <w:r w:rsidR="00E25A14">
          <w:rPr>
            <w:noProof/>
          </w:rPr>
          <w:t>96</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72" w:history="1">
        <w:r w:rsidR="00A651E0" w:rsidRPr="00DD4BC6">
          <w:rPr>
            <w:rStyle w:val="a3"/>
            <w:noProof/>
          </w:rPr>
          <w:t>3.8 Инструкция для организаторов в аудитории ожидания</w:t>
        </w:r>
        <w:r w:rsidR="00A651E0" w:rsidRPr="00DD4BC6">
          <w:rPr>
            <w:noProof/>
          </w:rPr>
          <w:tab/>
        </w:r>
        <w:r w:rsidR="00A651E0" w:rsidRPr="00DD4BC6">
          <w:rPr>
            <w:noProof/>
          </w:rPr>
          <w:fldChar w:fldCharType="begin"/>
        </w:r>
        <w:r w:rsidR="00A651E0" w:rsidRPr="00DD4BC6">
          <w:rPr>
            <w:noProof/>
          </w:rPr>
          <w:instrText xml:space="preserve"> PAGEREF _Toc161226472 \h </w:instrText>
        </w:r>
        <w:r w:rsidR="00A651E0" w:rsidRPr="00DD4BC6">
          <w:rPr>
            <w:noProof/>
          </w:rPr>
        </w:r>
        <w:r w:rsidR="00A651E0" w:rsidRPr="00DD4BC6">
          <w:rPr>
            <w:noProof/>
          </w:rPr>
          <w:fldChar w:fldCharType="separate"/>
        </w:r>
        <w:r w:rsidR="00E25A14">
          <w:rPr>
            <w:noProof/>
          </w:rPr>
          <w:t>100</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73" w:history="1">
        <w:r w:rsidR="00A651E0" w:rsidRPr="00DD4BC6">
          <w:rPr>
            <w:rStyle w:val="a3"/>
            <w:noProof/>
          </w:rPr>
          <w:t>3.9 Инструкция для организатора в аудитории проведения</w:t>
        </w:r>
        <w:r w:rsidR="00A651E0" w:rsidRPr="00DD4BC6">
          <w:rPr>
            <w:noProof/>
          </w:rPr>
          <w:tab/>
        </w:r>
        <w:r w:rsidR="00A651E0" w:rsidRPr="00DD4BC6">
          <w:rPr>
            <w:noProof/>
          </w:rPr>
          <w:fldChar w:fldCharType="begin"/>
        </w:r>
        <w:r w:rsidR="00A651E0" w:rsidRPr="00DD4BC6">
          <w:rPr>
            <w:noProof/>
          </w:rPr>
          <w:instrText xml:space="preserve"> PAGEREF _Toc161226473 \h </w:instrText>
        </w:r>
        <w:r w:rsidR="00A651E0" w:rsidRPr="00DD4BC6">
          <w:rPr>
            <w:noProof/>
          </w:rPr>
        </w:r>
        <w:r w:rsidR="00A651E0" w:rsidRPr="00DD4BC6">
          <w:rPr>
            <w:noProof/>
          </w:rPr>
          <w:fldChar w:fldCharType="separate"/>
        </w:r>
        <w:r w:rsidR="00E25A14">
          <w:rPr>
            <w:noProof/>
          </w:rPr>
          <w:t>104</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74" w:history="1">
        <w:r w:rsidR="00A651E0" w:rsidRPr="00DD4BC6">
          <w:rPr>
            <w:rStyle w:val="a3"/>
            <w:noProof/>
          </w:rPr>
          <w:t>3.10 Инструкция для организатора вне аудитории</w:t>
        </w:r>
        <w:r w:rsidR="00A651E0" w:rsidRPr="00DD4BC6">
          <w:rPr>
            <w:noProof/>
          </w:rPr>
          <w:tab/>
        </w:r>
        <w:r w:rsidR="00A651E0" w:rsidRPr="00DD4BC6">
          <w:rPr>
            <w:noProof/>
          </w:rPr>
          <w:fldChar w:fldCharType="begin"/>
        </w:r>
        <w:r w:rsidR="00A651E0" w:rsidRPr="00DD4BC6">
          <w:rPr>
            <w:noProof/>
          </w:rPr>
          <w:instrText xml:space="preserve"> PAGEREF _Toc161226474 \h </w:instrText>
        </w:r>
        <w:r w:rsidR="00A651E0" w:rsidRPr="00DD4BC6">
          <w:rPr>
            <w:noProof/>
          </w:rPr>
        </w:r>
        <w:r w:rsidR="00A651E0" w:rsidRPr="00DD4BC6">
          <w:rPr>
            <w:noProof/>
          </w:rPr>
          <w:fldChar w:fldCharType="separate"/>
        </w:r>
        <w:r w:rsidR="00E25A14">
          <w:rPr>
            <w:noProof/>
          </w:rPr>
          <w:t>107</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75" w:history="1">
        <w:r w:rsidR="00A651E0" w:rsidRPr="00DD4BC6">
          <w:rPr>
            <w:rStyle w:val="a3"/>
            <w:noProof/>
          </w:rPr>
          <w:t>3.11 Инструкция для технического специалиста ППЭ</w:t>
        </w:r>
        <w:r w:rsidR="006B4B38" w:rsidRPr="00DD4BC6">
          <w:rPr>
            <w:rStyle w:val="a3"/>
            <w:noProof/>
          </w:rPr>
          <w:t xml:space="preserve"> </w:t>
        </w:r>
        <w:r w:rsidR="00A651E0" w:rsidRPr="00DD4BC6">
          <w:rPr>
            <w:noProof/>
          </w:rPr>
          <w:tab/>
        </w:r>
        <w:r w:rsidR="00A651E0" w:rsidRPr="00DD4BC6">
          <w:rPr>
            <w:noProof/>
          </w:rPr>
          <w:fldChar w:fldCharType="begin"/>
        </w:r>
        <w:r w:rsidR="00A651E0" w:rsidRPr="00DD4BC6">
          <w:rPr>
            <w:noProof/>
          </w:rPr>
          <w:instrText xml:space="preserve"> PAGEREF _Toc161226475 \h </w:instrText>
        </w:r>
        <w:r w:rsidR="00A651E0" w:rsidRPr="00DD4BC6">
          <w:rPr>
            <w:noProof/>
          </w:rPr>
        </w:r>
        <w:r w:rsidR="00A651E0" w:rsidRPr="00DD4BC6">
          <w:rPr>
            <w:noProof/>
          </w:rPr>
          <w:fldChar w:fldCharType="separate"/>
        </w:r>
        <w:r w:rsidR="00E25A14">
          <w:rPr>
            <w:noProof/>
          </w:rPr>
          <w:t>108</w:t>
        </w:r>
        <w:r w:rsidR="00A651E0" w:rsidRPr="00DD4BC6">
          <w:rPr>
            <w:noProof/>
          </w:rPr>
          <w:fldChar w:fldCharType="end"/>
        </w:r>
      </w:hyperlink>
    </w:p>
    <w:p w:rsidR="00A651E0" w:rsidRPr="00DD4BC6" w:rsidRDefault="00293E73" w:rsidP="00DD4BC6">
      <w:pPr>
        <w:pStyle w:val="19"/>
        <w:tabs>
          <w:tab w:val="right" w:leader="dot" w:pos="9629"/>
        </w:tabs>
        <w:jc w:val="left"/>
        <w:rPr>
          <w:rFonts w:asciiTheme="minorHAnsi" w:eastAsiaTheme="minorEastAsia" w:hAnsiTheme="minorHAnsi" w:cstheme="minorBidi"/>
          <w:noProof/>
          <w:kern w:val="0"/>
          <w:sz w:val="22"/>
          <w:lang w:eastAsia="ru-RU"/>
        </w:rPr>
      </w:pPr>
      <w:hyperlink w:anchor="_Toc161226476" w:history="1">
        <w:r w:rsidR="00A651E0" w:rsidRPr="00DD4BC6">
          <w:rPr>
            <w:rStyle w:val="a3"/>
            <w:noProof/>
          </w:rPr>
          <w:t xml:space="preserve">Приложение 1. </w:t>
        </w:r>
        <w:r w:rsidR="00DD4BC6" w:rsidRPr="00DD4BC6">
          <w:rPr>
            <w:rStyle w:val="a3"/>
            <w:noProof/>
          </w:rPr>
          <w:t xml:space="preserve">Средства </w:t>
        </w:r>
        <w:r w:rsidR="00A651E0" w:rsidRPr="00DD4BC6">
          <w:rPr>
            <w:rStyle w:val="a3"/>
            <w:noProof/>
          </w:rPr>
          <w:t>обучения и воспитатия разрешенные к использованию для выполнения заданий КИМ по учебным предметам</w:t>
        </w:r>
        <w:r w:rsidR="00A651E0" w:rsidRPr="00DD4BC6">
          <w:rPr>
            <w:noProof/>
          </w:rPr>
          <w:tab/>
        </w:r>
        <w:r w:rsidR="00A651E0" w:rsidRPr="00DD4BC6">
          <w:rPr>
            <w:noProof/>
          </w:rPr>
          <w:fldChar w:fldCharType="begin"/>
        </w:r>
        <w:r w:rsidR="00A651E0" w:rsidRPr="00DD4BC6">
          <w:rPr>
            <w:noProof/>
          </w:rPr>
          <w:instrText xml:space="preserve"> PAGEREF _Toc161226476 \h </w:instrText>
        </w:r>
        <w:r w:rsidR="00A651E0" w:rsidRPr="00DD4BC6">
          <w:rPr>
            <w:noProof/>
          </w:rPr>
        </w:r>
        <w:r w:rsidR="00A651E0" w:rsidRPr="00DD4BC6">
          <w:rPr>
            <w:noProof/>
          </w:rPr>
          <w:fldChar w:fldCharType="separate"/>
        </w:r>
        <w:r w:rsidR="00E25A14">
          <w:rPr>
            <w:noProof/>
          </w:rPr>
          <w:t>153</w:t>
        </w:r>
        <w:r w:rsidR="00A651E0" w:rsidRPr="00DD4BC6">
          <w:rPr>
            <w:noProof/>
          </w:rPr>
          <w:fldChar w:fldCharType="end"/>
        </w:r>
      </w:hyperlink>
    </w:p>
    <w:p w:rsidR="00A651E0" w:rsidRPr="00DD4BC6" w:rsidRDefault="00293E73" w:rsidP="00DD4BC6">
      <w:pPr>
        <w:pStyle w:val="19"/>
        <w:tabs>
          <w:tab w:val="right" w:leader="dot" w:pos="9629"/>
        </w:tabs>
        <w:jc w:val="left"/>
        <w:rPr>
          <w:rFonts w:asciiTheme="minorHAnsi" w:eastAsiaTheme="minorEastAsia" w:hAnsiTheme="minorHAnsi" w:cstheme="minorBidi"/>
          <w:noProof/>
          <w:kern w:val="0"/>
          <w:sz w:val="22"/>
          <w:lang w:eastAsia="ru-RU"/>
        </w:rPr>
      </w:pPr>
      <w:hyperlink w:anchor="_Toc161226477" w:history="1">
        <w:r w:rsidR="00A651E0" w:rsidRPr="00DD4BC6">
          <w:rPr>
            <w:rStyle w:val="a3"/>
            <w:noProof/>
          </w:rPr>
          <w:t>Приложение 2. Примерный перечень часто используемых при проведении ОГЭ документов, удостоверяющих личность</w:t>
        </w:r>
        <w:r w:rsidR="00A651E0" w:rsidRPr="00DD4BC6">
          <w:rPr>
            <w:noProof/>
          </w:rPr>
          <w:tab/>
        </w:r>
        <w:r w:rsidR="00A651E0" w:rsidRPr="00DD4BC6">
          <w:rPr>
            <w:noProof/>
          </w:rPr>
          <w:fldChar w:fldCharType="begin"/>
        </w:r>
        <w:r w:rsidR="00A651E0" w:rsidRPr="00DD4BC6">
          <w:rPr>
            <w:noProof/>
          </w:rPr>
          <w:instrText xml:space="preserve"> PAGEREF _Toc161226477 \h </w:instrText>
        </w:r>
        <w:r w:rsidR="00A651E0" w:rsidRPr="00DD4BC6">
          <w:rPr>
            <w:noProof/>
          </w:rPr>
        </w:r>
        <w:r w:rsidR="00A651E0" w:rsidRPr="00DD4BC6">
          <w:rPr>
            <w:noProof/>
          </w:rPr>
          <w:fldChar w:fldCharType="separate"/>
        </w:r>
        <w:r w:rsidR="00E25A14">
          <w:rPr>
            <w:noProof/>
          </w:rPr>
          <w:t>154</w:t>
        </w:r>
        <w:r w:rsidR="00A651E0" w:rsidRPr="00DD4BC6">
          <w:rPr>
            <w:noProof/>
          </w:rPr>
          <w:fldChar w:fldCharType="end"/>
        </w:r>
      </w:hyperlink>
    </w:p>
    <w:p w:rsidR="00A651E0" w:rsidRPr="00DD4BC6" w:rsidRDefault="00293E73" w:rsidP="00A651E0">
      <w:pPr>
        <w:pStyle w:val="19"/>
        <w:tabs>
          <w:tab w:val="right" w:leader="dot" w:pos="9629"/>
        </w:tabs>
        <w:jc w:val="left"/>
        <w:rPr>
          <w:rFonts w:asciiTheme="minorHAnsi" w:eastAsiaTheme="minorEastAsia" w:hAnsiTheme="minorHAnsi" w:cstheme="minorBidi"/>
          <w:noProof/>
          <w:kern w:val="0"/>
          <w:sz w:val="22"/>
          <w:lang w:eastAsia="ru-RU"/>
        </w:rPr>
      </w:pPr>
      <w:hyperlink w:anchor="_Toc161226478" w:history="1">
        <w:r w:rsidR="00A651E0" w:rsidRPr="00DD4BC6">
          <w:rPr>
            <w:rStyle w:val="a3"/>
            <w:noProof/>
          </w:rPr>
          <w:t>Приложение 3. Продолжительность проведения ОГЭ по различным учебным предметам</w:t>
        </w:r>
        <w:r w:rsidR="00A651E0" w:rsidRPr="00DD4BC6">
          <w:rPr>
            <w:noProof/>
          </w:rPr>
          <w:tab/>
        </w:r>
        <w:r w:rsidR="00A651E0" w:rsidRPr="00DD4BC6">
          <w:rPr>
            <w:noProof/>
          </w:rPr>
          <w:fldChar w:fldCharType="begin"/>
        </w:r>
        <w:r w:rsidR="00A651E0" w:rsidRPr="00DD4BC6">
          <w:rPr>
            <w:noProof/>
          </w:rPr>
          <w:instrText xml:space="preserve"> PAGEREF _Toc161226478 \h </w:instrText>
        </w:r>
        <w:r w:rsidR="00A651E0" w:rsidRPr="00DD4BC6">
          <w:rPr>
            <w:noProof/>
          </w:rPr>
        </w:r>
        <w:r w:rsidR="00A651E0" w:rsidRPr="00DD4BC6">
          <w:rPr>
            <w:noProof/>
          </w:rPr>
          <w:fldChar w:fldCharType="separate"/>
        </w:r>
        <w:r w:rsidR="00E25A14">
          <w:rPr>
            <w:noProof/>
          </w:rPr>
          <w:t>156</w:t>
        </w:r>
        <w:r w:rsidR="00A651E0" w:rsidRPr="00DD4BC6">
          <w:rPr>
            <w:noProof/>
          </w:rPr>
          <w:fldChar w:fldCharType="end"/>
        </w:r>
      </w:hyperlink>
    </w:p>
    <w:p w:rsidR="00A651E0" w:rsidRPr="00DD4BC6" w:rsidRDefault="00293E73">
      <w:pPr>
        <w:pStyle w:val="19"/>
        <w:tabs>
          <w:tab w:val="right" w:leader="dot" w:pos="9629"/>
        </w:tabs>
        <w:rPr>
          <w:rFonts w:asciiTheme="minorHAnsi" w:eastAsiaTheme="minorEastAsia" w:hAnsiTheme="minorHAnsi" w:cstheme="minorBidi"/>
          <w:noProof/>
          <w:kern w:val="0"/>
          <w:sz w:val="22"/>
          <w:lang w:eastAsia="ru-RU"/>
        </w:rPr>
      </w:pPr>
      <w:hyperlink w:anchor="_Toc161226479" w:history="1">
        <w:r w:rsidR="00A651E0" w:rsidRPr="00DD4BC6">
          <w:rPr>
            <w:rStyle w:val="a3"/>
            <w:noProof/>
          </w:rPr>
          <w:t>Приложение 4. Коды экзаменов по всем учебным предметам</w:t>
        </w:r>
        <w:r w:rsidR="00A651E0" w:rsidRPr="00DD4BC6">
          <w:rPr>
            <w:noProof/>
          </w:rPr>
          <w:tab/>
        </w:r>
        <w:r w:rsidR="00A651E0" w:rsidRPr="00DD4BC6">
          <w:rPr>
            <w:noProof/>
          </w:rPr>
          <w:fldChar w:fldCharType="begin"/>
        </w:r>
        <w:r w:rsidR="00A651E0" w:rsidRPr="00DD4BC6">
          <w:rPr>
            <w:noProof/>
          </w:rPr>
          <w:instrText xml:space="preserve"> PAGEREF _Toc161226479 \h </w:instrText>
        </w:r>
        <w:r w:rsidR="00A651E0" w:rsidRPr="00DD4BC6">
          <w:rPr>
            <w:noProof/>
          </w:rPr>
        </w:r>
        <w:r w:rsidR="00A651E0" w:rsidRPr="00DD4BC6">
          <w:rPr>
            <w:noProof/>
          </w:rPr>
          <w:fldChar w:fldCharType="separate"/>
        </w:r>
        <w:r w:rsidR="00E25A14">
          <w:rPr>
            <w:noProof/>
          </w:rPr>
          <w:t>157</w:t>
        </w:r>
        <w:r w:rsidR="00A651E0" w:rsidRPr="00DD4BC6">
          <w:rPr>
            <w:noProof/>
          </w:rPr>
          <w:fldChar w:fldCharType="end"/>
        </w:r>
      </w:hyperlink>
    </w:p>
    <w:p w:rsidR="00A651E0" w:rsidRPr="00DD4BC6" w:rsidRDefault="00293E73" w:rsidP="00A651E0">
      <w:pPr>
        <w:pStyle w:val="19"/>
        <w:tabs>
          <w:tab w:val="right" w:leader="dot" w:pos="9629"/>
        </w:tabs>
        <w:jc w:val="left"/>
        <w:rPr>
          <w:rFonts w:asciiTheme="minorHAnsi" w:eastAsiaTheme="minorEastAsia" w:hAnsiTheme="minorHAnsi" w:cstheme="minorBidi"/>
          <w:noProof/>
          <w:kern w:val="0"/>
          <w:sz w:val="22"/>
          <w:lang w:eastAsia="ru-RU"/>
        </w:rPr>
      </w:pPr>
      <w:hyperlink w:anchor="_Toc161226480" w:history="1">
        <w:r w:rsidR="00A651E0" w:rsidRPr="00DD4BC6">
          <w:rPr>
            <w:rStyle w:val="a3"/>
            <w:noProof/>
          </w:rPr>
          <w:t>Приложение</w:t>
        </w:r>
        <w:r w:rsidR="00A651E0" w:rsidRPr="00DD4BC6">
          <w:rPr>
            <w:rStyle w:val="a3"/>
            <w:noProof/>
            <w:spacing w:val="-3"/>
          </w:rPr>
          <w:t xml:space="preserve"> </w:t>
        </w:r>
        <w:r w:rsidR="00A651E0" w:rsidRPr="00DD4BC6">
          <w:rPr>
            <w:rStyle w:val="a3"/>
            <w:noProof/>
          </w:rPr>
          <w:t>5.</w:t>
        </w:r>
        <w:r w:rsidR="00A651E0" w:rsidRPr="00DD4BC6">
          <w:rPr>
            <w:rStyle w:val="a3"/>
            <w:noProof/>
            <w:spacing w:val="-3"/>
          </w:rPr>
          <w:t xml:space="preserve"> </w:t>
        </w:r>
        <w:r w:rsidR="00A651E0" w:rsidRPr="00DD4BC6">
          <w:rPr>
            <w:rStyle w:val="a3"/>
            <w:noProof/>
          </w:rPr>
          <w:t>Журнал</w:t>
        </w:r>
        <w:r w:rsidR="00A651E0" w:rsidRPr="00DD4BC6">
          <w:rPr>
            <w:rStyle w:val="a3"/>
            <w:noProof/>
            <w:spacing w:val="-5"/>
          </w:rPr>
          <w:t xml:space="preserve"> </w:t>
        </w:r>
        <w:r w:rsidR="00A651E0" w:rsidRPr="00DD4BC6">
          <w:rPr>
            <w:rStyle w:val="a3"/>
            <w:noProof/>
          </w:rPr>
          <w:t>учета</w:t>
        </w:r>
        <w:r w:rsidR="00A651E0" w:rsidRPr="00DD4BC6">
          <w:rPr>
            <w:rStyle w:val="a3"/>
            <w:noProof/>
            <w:spacing w:val="-5"/>
          </w:rPr>
          <w:t xml:space="preserve"> </w:t>
        </w:r>
        <w:r w:rsidR="00A651E0" w:rsidRPr="00DD4BC6">
          <w:rPr>
            <w:rStyle w:val="a3"/>
            <w:noProof/>
          </w:rPr>
          <w:t>участников</w:t>
        </w:r>
        <w:r w:rsidR="00A651E0" w:rsidRPr="00DD4BC6">
          <w:rPr>
            <w:rStyle w:val="a3"/>
            <w:noProof/>
            <w:spacing w:val="-3"/>
          </w:rPr>
          <w:t xml:space="preserve"> </w:t>
        </w:r>
        <w:r w:rsidR="00A651E0" w:rsidRPr="00DD4BC6">
          <w:rPr>
            <w:rStyle w:val="a3"/>
            <w:noProof/>
          </w:rPr>
          <w:t>ГИА,</w:t>
        </w:r>
        <w:r w:rsidR="00A651E0" w:rsidRPr="00DD4BC6">
          <w:rPr>
            <w:rStyle w:val="a3"/>
            <w:noProof/>
            <w:spacing w:val="-4"/>
          </w:rPr>
          <w:t xml:space="preserve"> о</w:t>
        </w:r>
        <w:r w:rsidR="00A651E0" w:rsidRPr="00DD4BC6">
          <w:rPr>
            <w:rStyle w:val="a3"/>
            <w:noProof/>
          </w:rPr>
          <w:t>братившихся</w:t>
        </w:r>
        <w:r w:rsidR="00A651E0" w:rsidRPr="00DD4BC6">
          <w:rPr>
            <w:rStyle w:val="a3"/>
            <w:noProof/>
            <w:spacing w:val="-3"/>
          </w:rPr>
          <w:t xml:space="preserve"> </w:t>
        </w:r>
        <w:r w:rsidR="00A651E0" w:rsidRPr="00DD4BC6">
          <w:rPr>
            <w:rStyle w:val="a3"/>
            <w:noProof/>
          </w:rPr>
          <w:t>к</w:t>
        </w:r>
        <w:r w:rsidR="00A651E0" w:rsidRPr="00DD4BC6">
          <w:rPr>
            <w:rStyle w:val="a3"/>
            <w:noProof/>
            <w:spacing w:val="-3"/>
          </w:rPr>
          <w:t xml:space="preserve"> </w:t>
        </w:r>
        <w:r w:rsidR="00A651E0" w:rsidRPr="00DD4BC6">
          <w:rPr>
            <w:rStyle w:val="a3"/>
            <w:noProof/>
          </w:rPr>
          <w:t>медицинскому</w:t>
        </w:r>
        <w:r w:rsidR="00A651E0" w:rsidRPr="00DD4BC6">
          <w:rPr>
            <w:rStyle w:val="a3"/>
            <w:noProof/>
            <w:spacing w:val="-1"/>
          </w:rPr>
          <w:t xml:space="preserve"> </w:t>
        </w:r>
        <w:r w:rsidR="00A651E0" w:rsidRPr="00DD4BC6">
          <w:rPr>
            <w:rStyle w:val="a3"/>
            <w:noProof/>
          </w:rPr>
          <w:t>работнику</w:t>
        </w:r>
        <w:r w:rsidR="00A651E0" w:rsidRPr="00DD4BC6">
          <w:rPr>
            <w:noProof/>
          </w:rPr>
          <w:tab/>
        </w:r>
        <w:r w:rsidR="00A651E0" w:rsidRPr="00DD4BC6">
          <w:rPr>
            <w:noProof/>
          </w:rPr>
          <w:fldChar w:fldCharType="begin"/>
        </w:r>
        <w:r w:rsidR="00A651E0" w:rsidRPr="00DD4BC6">
          <w:rPr>
            <w:noProof/>
          </w:rPr>
          <w:instrText xml:space="preserve"> PAGEREF _Toc161226480 \h </w:instrText>
        </w:r>
        <w:r w:rsidR="00A651E0" w:rsidRPr="00DD4BC6">
          <w:rPr>
            <w:noProof/>
          </w:rPr>
        </w:r>
        <w:r w:rsidR="00A651E0" w:rsidRPr="00DD4BC6">
          <w:rPr>
            <w:noProof/>
          </w:rPr>
          <w:fldChar w:fldCharType="separate"/>
        </w:r>
        <w:r w:rsidR="00E25A14">
          <w:rPr>
            <w:noProof/>
          </w:rPr>
          <w:t>158</w:t>
        </w:r>
        <w:r w:rsidR="00A651E0" w:rsidRPr="00DD4BC6">
          <w:rPr>
            <w:noProof/>
          </w:rPr>
          <w:fldChar w:fldCharType="end"/>
        </w:r>
      </w:hyperlink>
    </w:p>
    <w:p w:rsidR="00A651E0" w:rsidRPr="00DD4BC6" w:rsidRDefault="00293E73">
      <w:pPr>
        <w:pStyle w:val="19"/>
        <w:tabs>
          <w:tab w:val="right" w:leader="dot" w:pos="9629"/>
        </w:tabs>
        <w:rPr>
          <w:rFonts w:asciiTheme="minorHAnsi" w:eastAsiaTheme="minorEastAsia" w:hAnsiTheme="minorHAnsi" w:cstheme="minorBidi"/>
          <w:noProof/>
          <w:kern w:val="0"/>
          <w:sz w:val="22"/>
          <w:lang w:eastAsia="ru-RU"/>
        </w:rPr>
      </w:pPr>
      <w:hyperlink w:anchor="_Toc161226481" w:history="1">
        <w:r w:rsidR="00A651E0" w:rsidRPr="00DD4BC6">
          <w:rPr>
            <w:rStyle w:val="a3"/>
            <w:noProof/>
          </w:rPr>
          <w:t>Приложение 6. Инструктивные материалы для участников ОГЭ</w:t>
        </w:r>
        <w:r w:rsidR="00A651E0" w:rsidRPr="00DD4BC6">
          <w:rPr>
            <w:noProof/>
          </w:rPr>
          <w:tab/>
        </w:r>
        <w:r w:rsidR="00A651E0" w:rsidRPr="00DD4BC6">
          <w:rPr>
            <w:noProof/>
          </w:rPr>
          <w:fldChar w:fldCharType="begin"/>
        </w:r>
        <w:r w:rsidR="00A651E0" w:rsidRPr="00DD4BC6">
          <w:rPr>
            <w:noProof/>
          </w:rPr>
          <w:instrText xml:space="preserve"> PAGEREF _Toc161226481 \h </w:instrText>
        </w:r>
        <w:r w:rsidR="00A651E0" w:rsidRPr="00DD4BC6">
          <w:rPr>
            <w:noProof/>
          </w:rPr>
        </w:r>
        <w:r w:rsidR="00A651E0" w:rsidRPr="00DD4BC6">
          <w:rPr>
            <w:noProof/>
          </w:rPr>
          <w:fldChar w:fldCharType="separate"/>
        </w:r>
        <w:r w:rsidR="00E25A14">
          <w:rPr>
            <w:noProof/>
          </w:rPr>
          <w:t>160</w:t>
        </w:r>
        <w:r w:rsidR="00A651E0" w:rsidRPr="00DD4BC6">
          <w:rPr>
            <w:noProof/>
          </w:rPr>
          <w:fldChar w:fldCharType="end"/>
        </w:r>
      </w:hyperlink>
    </w:p>
    <w:p w:rsidR="00A651E0" w:rsidRPr="00DD4BC6" w:rsidRDefault="00293E73" w:rsidP="00A651E0">
      <w:pPr>
        <w:pStyle w:val="2b"/>
        <w:tabs>
          <w:tab w:val="left" w:pos="880"/>
        </w:tabs>
        <w:jc w:val="left"/>
        <w:rPr>
          <w:rFonts w:asciiTheme="minorHAnsi" w:eastAsiaTheme="minorEastAsia" w:hAnsiTheme="minorHAnsi" w:cstheme="minorBidi"/>
          <w:noProof/>
          <w:kern w:val="0"/>
          <w:sz w:val="22"/>
          <w:lang w:eastAsia="ru-RU"/>
        </w:rPr>
      </w:pPr>
      <w:hyperlink w:anchor="_Toc161226482" w:history="1">
        <w:r w:rsidR="00A651E0" w:rsidRPr="00DD4BC6">
          <w:rPr>
            <w:rStyle w:val="a3"/>
            <w:noProof/>
          </w:rPr>
          <w:t>6.1.Инструкция для участника ОГЭ, зачитываемая организатором перед началом экзамена</w:t>
        </w:r>
        <w:r w:rsidR="00A651E0" w:rsidRPr="00DD4BC6">
          <w:rPr>
            <w:noProof/>
          </w:rPr>
          <w:tab/>
        </w:r>
        <w:r w:rsidR="00A651E0" w:rsidRPr="00DD4BC6">
          <w:rPr>
            <w:noProof/>
          </w:rPr>
          <w:fldChar w:fldCharType="begin"/>
        </w:r>
        <w:r w:rsidR="00A651E0" w:rsidRPr="00DD4BC6">
          <w:rPr>
            <w:noProof/>
          </w:rPr>
          <w:instrText xml:space="preserve"> PAGEREF _Toc161226482 \h </w:instrText>
        </w:r>
        <w:r w:rsidR="00A651E0" w:rsidRPr="00DD4BC6">
          <w:rPr>
            <w:noProof/>
          </w:rPr>
        </w:r>
        <w:r w:rsidR="00A651E0" w:rsidRPr="00DD4BC6">
          <w:rPr>
            <w:noProof/>
          </w:rPr>
          <w:fldChar w:fldCharType="separate"/>
        </w:r>
        <w:r w:rsidR="00E25A14">
          <w:rPr>
            <w:noProof/>
          </w:rPr>
          <w:t>160</w:t>
        </w:r>
        <w:r w:rsidR="00A651E0" w:rsidRPr="00DD4BC6">
          <w:rPr>
            <w:noProof/>
          </w:rPr>
          <w:fldChar w:fldCharType="end"/>
        </w:r>
      </w:hyperlink>
    </w:p>
    <w:p w:rsidR="00A651E0" w:rsidRPr="00DD4BC6" w:rsidRDefault="00293E73" w:rsidP="00A651E0">
      <w:pPr>
        <w:pStyle w:val="2b"/>
        <w:tabs>
          <w:tab w:val="left" w:pos="880"/>
        </w:tabs>
        <w:jc w:val="left"/>
        <w:rPr>
          <w:rFonts w:asciiTheme="minorHAnsi" w:eastAsiaTheme="minorEastAsia" w:hAnsiTheme="minorHAnsi" w:cstheme="minorBidi"/>
          <w:noProof/>
          <w:kern w:val="0"/>
          <w:sz w:val="22"/>
          <w:lang w:eastAsia="ru-RU"/>
        </w:rPr>
      </w:pPr>
      <w:hyperlink w:anchor="_Toc161226483" w:history="1">
        <w:r w:rsidR="00A651E0" w:rsidRPr="00DD4BC6">
          <w:rPr>
            <w:rStyle w:val="a3"/>
            <w:noProof/>
          </w:rPr>
          <w:t>6.2.Инструкция для участника ОГЭ, зачитываемая организатором перед началом экзамена (для незрячих участников)</w:t>
        </w:r>
        <w:r w:rsidR="00A651E0" w:rsidRPr="00DD4BC6">
          <w:rPr>
            <w:noProof/>
          </w:rPr>
          <w:tab/>
        </w:r>
        <w:r w:rsidR="00A651E0" w:rsidRPr="00DD4BC6">
          <w:rPr>
            <w:noProof/>
          </w:rPr>
          <w:fldChar w:fldCharType="begin"/>
        </w:r>
        <w:r w:rsidR="00A651E0" w:rsidRPr="00DD4BC6">
          <w:rPr>
            <w:noProof/>
          </w:rPr>
          <w:instrText xml:space="preserve"> PAGEREF _Toc161226483 \h </w:instrText>
        </w:r>
        <w:r w:rsidR="00A651E0" w:rsidRPr="00DD4BC6">
          <w:rPr>
            <w:noProof/>
          </w:rPr>
        </w:r>
        <w:r w:rsidR="00A651E0" w:rsidRPr="00DD4BC6">
          <w:rPr>
            <w:noProof/>
          </w:rPr>
          <w:fldChar w:fldCharType="separate"/>
        </w:r>
        <w:r w:rsidR="00E25A14">
          <w:rPr>
            <w:noProof/>
          </w:rPr>
          <w:t>167</w:t>
        </w:r>
        <w:r w:rsidR="00A651E0" w:rsidRPr="00DD4BC6">
          <w:rPr>
            <w:noProof/>
          </w:rPr>
          <w:fldChar w:fldCharType="end"/>
        </w:r>
      </w:hyperlink>
    </w:p>
    <w:p w:rsidR="00A651E0" w:rsidRPr="00DD4BC6" w:rsidRDefault="00293E73" w:rsidP="00A651E0">
      <w:pPr>
        <w:pStyle w:val="2b"/>
        <w:tabs>
          <w:tab w:val="left" w:pos="880"/>
        </w:tabs>
        <w:jc w:val="left"/>
        <w:rPr>
          <w:rFonts w:asciiTheme="minorHAnsi" w:eastAsiaTheme="minorEastAsia" w:hAnsiTheme="minorHAnsi" w:cstheme="minorBidi"/>
          <w:noProof/>
          <w:kern w:val="0"/>
          <w:sz w:val="22"/>
          <w:lang w:eastAsia="ru-RU"/>
        </w:rPr>
      </w:pPr>
      <w:hyperlink w:anchor="_Toc161226484" w:history="1">
        <w:r w:rsidR="00A651E0" w:rsidRPr="00DD4BC6">
          <w:rPr>
            <w:rStyle w:val="a3"/>
            <w:noProof/>
          </w:rPr>
          <w:t>6.3.Инструкция для участника ОГЭ, зачитываемая организатором перед началом экзамена (для слабовидящих участников)</w:t>
        </w:r>
        <w:r w:rsidR="00A651E0" w:rsidRPr="00DD4BC6">
          <w:rPr>
            <w:noProof/>
          </w:rPr>
          <w:tab/>
        </w:r>
        <w:r w:rsidR="00A651E0" w:rsidRPr="00DD4BC6">
          <w:rPr>
            <w:noProof/>
          </w:rPr>
          <w:fldChar w:fldCharType="begin"/>
        </w:r>
        <w:r w:rsidR="00A651E0" w:rsidRPr="00DD4BC6">
          <w:rPr>
            <w:noProof/>
          </w:rPr>
          <w:instrText xml:space="preserve"> PAGEREF _Toc161226484 \h </w:instrText>
        </w:r>
        <w:r w:rsidR="00A651E0" w:rsidRPr="00DD4BC6">
          <w:rPr>
            <w:noProof/>
          </w:rPr>
        </w:r>
        <w:r w:rsidR="00A651E0" w:rsidRPr="00DD4BC6">
          <w:rPr>
            <w:noProof/>
          </w:rPr>
          <w:fldChar w:fldCharType="separate"/>
        </w:r>
        <w:r w:rsidR="00E25A14">
          <w:rPr>
            <w:noProof/>
          </w:rPr>
          <w:t>171</w:t>
        </w:r>
        <w:r w:rsidR="00A651E0" w:rsidRPr="00DD4BC6">
          <w:rPr>
            <w:noProof/>
          </w:rPr>
          <w:fldChar w:fldCharType="end"/>
        </w:r>
      </w:hyperlink>
    </w:p>
    <w:p w:rsidR="00A651E0" w:rsidRPr="00DD4BC6" w:rsidRDefault="00293E73" w:rsidP="00A651E0">
      <w:pPr>
        <w:pStyle w:val="2b"/>
        <w:tabs>
          <w:tab w:val="left" w:pos="1100"/>
        </w:tabs>
        <w:jc w:val="left"/>
        <w:rPr>
          <w:rFonts w:asciiTheme="minorHAnsi" w:eastAsiaTheme="minorEastAsia" w:hAnsiTheme="minorHAnsi" w:cstheme="minorBidi"/>
          <w:noProof/>
          <w:kern w:val="0"/>
          <w:sz w:val="22"/>
          <w:lang w:eastAsia="ru-RU"/>
        </w:rPr>
      </w:pPr>
      <w:hyperlink w:anchor="_Toc161226485" w:history="1">
        <w:r w:rsidR="00A651E0" w:rsidRPr="00DD4BC6">
          <w:rPr>
            <w:rStyle w:val="a3"/>
            <w:noProof/>
          </w:rPr>
          <w:t>6.4.Инструкция для участника ОГЭ, зачитываемая организатором в аудитории ожидания перед началом выполнения экзаменационной работы по иностранному языку с включенным разделом «Говорение»</w:t>
        </w:r>
        <w:r w:rsidR="00A651E0" w:rsidRPr="00DD4BC6">
          <w:rPr>
            <w:noProof/>
          </w:rPr>
          <w:tab/>
        </w:r>
        <w:r w:rsidR="00A651E0" w:rsidRPr="00DD4BC6">
          <w:rPr>
            <w:noProof/>
          </w:rPr>
          <w:fldChar w:fldCharType="begin"/>
        </w:r>
        <w:r w:rsidR="00A651E0" w:rsidRPr="00DD4BC6">
          <w:rPr>
            <w:noProof/>
          </w:rPr>
          <w:instrText xml:space="preserve"> PAGEREF _Toc161226485 \h </w:instrText>
        </w:r>
        <w:r w:rsidR="00A651E0" w:rsidRPr="00DD4BC6">
          <w:rPr>
            <w:noProof/>
          </w:rPr>
        </w:r>
        <w:r w:rsidR="00A651E0" w:rsidRPr="00DD4BC6">
          <w:rPr>
            <w:noProof/>
          </w:rPr>
          <w:fldChar w:fldCharType="separate"/>
        </w:r>
        <w:r w:rsidR="00E25A14">
          <w:rPr>
            <w:noProof/>
          </w:rPr>
          <w:t>177</w:t>
        </w:r>
        <w:r w:rsidR="00A651E0" w:rsidRPr="00DD4BC6">
          <w:rPr>
            <w:noProof/>
          </w:rPr>
          <w:fldChar w:fldCharType="end"/>
        </w:r>
      </w:hyperlink>
    </w:p>
    <w:p w:rsidR="00A651E0" w:rsidRPr="00DD4BC6" w:rsidRDefault="00293E73" w:rsidP="00A651E0">
      <w:pPr>
        <w:pStyle w:val="2b"/>
        <w:tabs>
          <w:tab w:val="left" w:pos="1100"/>
        </w:tabs>
        <w:jc w:val="left"/>
        <w:rPr>
          <w:rFonts w:asciiTheme="minorHAnsi" w:eastAsiaTheme="minorEastAsia" w:hAnsiTheme="minorHAnsi" w:cstheme="minorBidi"/>
          <w:noProof/>
          <w:kern w:val="0"/>
          <w:sz w:val="22"/>
          <w:lang w:eastAsia="ru-RU"/>
        </w:rPr>
      </w:pPr>
      <w:hyperlink w:anchor="_Toc161226486" w:history="1">
        <w:r w:rsidR="00A651E0" w:rsidRPr="00DD4BC6">
          <w:rPr>
            <w:rStyle w:val="a3"/>
            <w:noProof/>
          </w:rPr>
          <w:t>6.5.Инструкция для участника ОГЭ, зачитываемая организатором в аудитории проведения перед началом выполнения экзаменационной работы каждой группы участников по иностранному языку с включенным разделом «Говорение»</w:t>
        </w:r>
        <w:r w:rsidR="00A651E0" w:rsidRPr="00DD4BC6">
          <w:rPr>
            <w:noProof/>
          </w:rPr>
          <w:tab/>
        </w:r>
        <w:r w:rsidR="00A651E0" w:rsidRPr="00DD4BC6">
          <w:rPr>
            <w:noProof/>
          </w:rPr>
          <w:fldChar w:fldCharType="begin"/>
        </w:r>
        <w:r w:rsidR="00A651E0" w:rsidRPr="00DD4BC6">
          <w:rPr>
            <w:noProof/>
          </w:rPr>
          <w:instrText xml:space="preserve"> PAGEREF _Toc161226486 \h </w:instrText>
        </w:r>
        <w:r w:rsidR="00A651E0" w:rsidRPr="00DD4BC6">
          <w:rPr>
            <w:noProof/>
          </w:rPr>
        </w:r>
        <w:r w:rsidR="00A651E0" w:rsidRPr="00DD4BC6">
          <w:rPr>
            <w:noProof/>
          </w:rPr>
          <w:fldChar w:fldCharType="separate"/>
        </w:r>
        <w:r w:rsidR="00E25A14">
          <w:rPr>
            <w:noProof/>
          </w:rPr>
          <w:t>181</w:t>
        </w:r>
        <w:r w:rsidR="00A651E0" w:rsidRPr="00DD4BC6">
          <w:rPr>
            <w:noProof/>
          </w:rPr>
          <w:fldChar w:fldCharType="end"/>
        </w:r>
      </w:hyperlink>
    </w:p>
    <w:p w:rsidR="00A651E0" w:rsidRPr="00DD4BC6" w:rsidRDefault="00293E73" w:rsidP="00A651E0">
      <w:pPr>
        <w:pStyle w:val="2b"/>
        <w:tabs>
          <w:tab w:val="left" w:pos="880"/>
        </w:tabs>
        <w:jc w:val="left"/>
        <w:rPr>
          <w:rFonts w:asciiTheme="minorHAnsi" w:eastAsiaTheme="minorEastAsia" w:hAnsiTheme="minorHAnsi" w:cstheme="minorBidi"/>
          <w:noProof/>
          <w:kern w:val="0"/>
          <w:sz w:val="22"/>
          <w:lang w:eastAsia="ru-RU"/>
        </w:rPr>
      </w:pPr>
      <w:hyperlink w:anchor="_Toc161226487" w:history="1">
        <w:r w:rsidR="00A651E0" w:rsidRPr="00DD4BC6">
          <w:rPr>
            <w:rStyle w:val="a3"/>
            <w:noProof/>
          </w:rPr>
          <w:t>6.6.Краткая инструкция для участников ОГЭ по иностранным ЯЗЫКАМ (устная часть) по использованию станции записи ответов</w:t>
        </w:r>
        <w:r w:rsidR="00A651E0" w:rsidRPr="00DD4BC6">
          <w:rPr>
            <w:noProof/>
          </w:rPr>
          <w:tab/>
        </w:r>
        <w:r w:rsidR="00A651E0" w:rsidRPr="00DD4BC6">
          <w:rPr>
            <w:noProof/>
          </w:rPr>
          <w:fldChar w:fldCharType="begin"/>
        </w:r>
        <w:r w:rsidR="00A651E0" w:rsidRPr="00DD4BC6">
          <w:rPr>
            <w:noProof/>
          </w:rPr>
          <w:instrText xml:space="preserve"> PAGEREF _Toc161226487 \h </w:instrText>
        </w:r>
        <w:r w:rsidR="00A651E0" w:rsidRPr="00DD4BC6">
          <w:rPr>
            <w:noProof/>
          </w:rPr>
        </w:r>
        <w:r w:rsidR="00A651E0" w:rsidRPr="00DD4BC6">
          <w:rPr>
            <w:noProof/>
          </w:rPr>
          <w:fldChar w:fldCharType="separate"/>
        </w:r>
        <w:r w:rsidR="00E25A14">
          <w:rPr>
            <w:noProof/>
          </w:rPr>
          <w:t>183</w:t>
        </w:r>
        <w:r w:rsidR="00A651E0" w:rsidRPr="00DD4BC6">
          <w:rPr>
            <w:noProof/>
          </w:rPr>
          <w:fldChar w:fldCharType="end"/>
        </w:r>
      </w:hyperlink>
    </w:p>
    <w:p w:rsidR="00A651E0" w:rsidRPr="00DD4BC6" w:rsidRDefault="00293E73">
      <w:pPr>
        <w:pStyle w:val="2b"/>
        <w:tabs>
          <w:tab w:val="left" w:pos="660"/>
        </w:tabs>
        <w:rPr>
          <w:rFonts w:asciiTheme="minorHAnsi" w:eastAsiaTheme="minorEastAsia" w:hAnsiTheme="minorHAnsi" w:cstheme="minorBidi"/>
          <w:noProof/>
          <w:kern w:val="0"/>
          <w:sz w:val="22"/>
          <w:lang w:eastAsia="ru-RU"/>
        </w:rPr>
      </w:pPr>
      <w:hyperlink w:anchor="_Toc161226488" w:history="1">
        <w:r w:rsidR="00A651E0" w:rsidRPr="00DD4BC6">
          <w:rPr>
            <w:rStyle w:val="a3"/>
            <w:noProof/>
          </w:rPr>
          <w:t>6.7.Инструкция для участников практической части ОГЭ по информатике</w:t>
        </w:r>
        <w:r w:rsidR="00A651E0" w:rsidRPr="00DD4BC6">
          <w:rPr>
            <w:noProof/>
          </w:rPr>
          <w:tab/>
        </w:r>
        <w:r w:rsidR="00A651E0" w:rsidRPr="00DD4BC6">
          <w:rPr>
            <w:noProof/>
          </w:rPr>
          <w:fldChar w:fldCharType="begin"/>
        </w:r>
        <w:r w:rsidR="00A651E0" w:rsidRPr="00DD4BC6">
          <w:rPr>
            <w:noProof/>
          </w:rPr>
          <w:instrText xml:space="preserve"> PAGEREF _Toc161226488 \h </w:instrText>
        </w:r>
        <w:r w:rsidR="00A651E0" w:rsidRPr="00DD4BC6">
          <w:rPr>
            <w:noProof/>
          </w:rPr>
        </w:r>
        <w:r w:rsidR="00A651E0" w:rsidRPr="00DD4BC6">
          <w:rPr>
            <w:noProof/>
          </w:rPr>
          <w:fldChar w:fldCharType="separate"/>
        </w:r>
        <w:r w:rsidR="00E25A14">
          <w:rPr>
            <w:noProof/>
          </w:rPr>
          <w:t>194</w:t>
        </w:r>
        <w:r w:rsidR="00A651E0" w:rsidRPr="00DD4BC6">
          <w:rPr>
            <w:noProof/>
          </w:rPr>
          <w:fldChar w:fldCharType="end"/>
        </w:r>
      </w:hyperlink>
    </w:p>
    <w:p w:rsidR="00A651E0" w:rsidRPr="00DD4BC6" w:rsidRDefault="00293E73" w:rsidP="00A651E0">
      <w:pPr>
        <w:pStyle w:val="2b"/>
        <w:tabs>
          <w:tab w:val="left" w:pos="880"/>
        </w:tabs>
        <w:jc w:val="left"/>
        <w:rPr>
          <w:rFonts w:asciiTheme="minorHAnsi" w:eastAsiaTheme="minorEastAsia" w:hAnsiTheme="minorHAnsi" w:cstheme="minorBidi"/>
          <w:noProof/>
          <w:kern w:val="0"/>
          <w:sz w:val="22"/>
          <w:lang w:eastAsia="ru-RU"/>
        </w:rPr>
      </w:pPr>
      <w:hyperlink w:anchor="_Toc161226489" w:history="1">
        <w:r w:rsidR="00A651E0" w:rsidRPr="00DD4BC6">
          <w:rPr>
            <w:rStyle w:val="a3"/>
            <w:noProof/>
          </w:rPr>
          <w:t>6.8.Инструкция по правилам безопасности труда для учащихся при проведении экзамена по физике</w:t>
        </w:r>
        <w:r w:rsidR="00A651E0" w:rsidRPr="00DD4BC6">
          <w:rPr>
            <w:noProof/>
          </w:rPr>
          <w:tab/>
        </w:r>
        <w:r w:rsidR="00A651E0" w:rsidRPr="00DD4BC6">
          <w:rPr>
            <w:noProof/>
          </w:rPr>
          <w:fldChar w:fldCharType="begin"/>
        </w:r>
        <w:r w:rsidR="00A651E0" w:rsidRPr="00DD4BC6">
          <w:rPr>
            <w:noProof/>
          </w:rPr>
          <w:instrText xml:space="preserve"> PAGEREF _Toc161226489 \h </w:instrText>
        </w:r>
        <w:r w:rsidR="00A651E0" w:rsidRPr="00DD4BC6">
          <w:rPr>
            <w:noProof/>
          </w:rPr>
        </w:r>
        <w:r w:rsidR="00A651E0" w:rsidRPr="00DD4BC6">
          <w:rPr>
            <w:noProof/>
          </w:rPr>
          <w:fldChar w:fldCharType="separate"/>
        </w:r>
        <w:r w:rsidR="00E25A14">
          <w:rPr>
            <w:noProof/>
          </w:rPr>
          <w:t>196</w:t>
        </w:r>
        <w:r w:rsidR="00A651E0" w:rsidRPr="00DD4BC6">
          <w:rPr>
            <w:noProof/>
          </w:rPr>
          <w:fldChar w:fldCharType="end"/>
        </w:r>
      </w:hyperlink>
    </w:p>
    <w:p w:rsidR="00A651E0" w:rsidRPr="00DD4BC6" w:rsidRDefault="00293E73" w:rsidP="00A651E0">
      <w:pPr>
        <w:pStyle w:val="2b"/>
        <w:tabs>
          <w:tab w:val="left" w:pos="880"/>
        </w:tabs>
        <w:jc w:val="left"/>
        <w:rPr>
          <w:rFonts w:asciiTheme="minorHAnsi" w:eastAsiaTheme="minorEastAsia" w:hAnsiTheme="minorHAnsi" w:cstheme="minorBidi"/>
          <w:noProof/>
          <w:kern w:val="0"/>
          <w:sz w:val="22"/>
          <w:lang w:eastAsia="ru-RU"/>
        </w:rPr>
      </w:pPr>
      <w:hyperlink w:anchor="_Toc161226490" w:history="1">
        <w:r w:rsidR="00A651E0" w:rsidRPr="00DD4BC6">
          <w:rPr>
            <w:rStyle w:val="a3"/>
            <w:noProof/>
          </w:rPr>
          <w:t>6.9.Инструкция по правилам безопасности труда для учащихся при проведении экзамена по химии</w:t>
        </w:r>
        <w:r w:rsidR="00A651E0" w:rsidRPr="00DD4BC6">
          <w:rPr>
            <w:noProof/>
          </w:rPr>
          <w:tab/>
        </w:r>
        <w:r w:rsidR="00A651E0" w:rsidRPr="00DD4BC6">
          <w:rPr>
            <w:noProof/>
          </w:rPr>
          <w:fldChar w:fldCharType="begin"/>
        </w:r>
        <w:r w:rsidR="00A651E0" w:rsidRPr="00DD4BC6">
          <w:rPr>
            <w:noProof/>
          </w:rPr>
          <w:instrText xml:space="preserve"> PAGEREF _Toc161226490 \h </w:instrText>
        </w:r>
        <w:r w:rsidR="00A651E0" w:rsidRPr="00DD4BC6">
          <w:rPr>
            <w:noProof/>
          </w:rPr>
        </w:r>
        <w:r w:rsidR="00A651E0" w:rsidRPr="00DD4BC6">
          <w:rPr>
            <w:noProof/>
          </w:rPr>
          <w:fldChar w:fldCharType="separate"/>
        </w:r>
        <w:r w:rsidR="00E25A14">
          <w:rPr>
            <w:noProof/>
          </w:rPr>
          <w:t>197</w:t>
        </w:r>
        <w:r w:rsidR="00A651E0" w:rsidRPr="00DD4BC6">
          <w:rPr>
            <w:noProof/>
          </w:rPr>
          <w:fldChar w:fldCharType="end"/>
        </w:r>
      </w:hyperlink>
    </w:p>
    <w:p w:rsidR="00A651E0" w:rsidRPr="00DD4BC6" w:rsidRDefault="00293E73">
      <w:pPr>
        <w:pStyle w:val="2b"/>
        <w:rPr>
          <w:rFonts w:asciiTheme="minorHAnsi" w:eastAsiaTheme="minorEastAsia" w:hAnsiTheme="minorHAnsi" w:cstheme="minorBidi"/>
          <w:noProof/>
          <w:kern w:val="0"/>
          <w:sz w:val="22"/>
          <w:lang w:eastAsia="ru-RU"/>
        </w:rPr>
      </w:pPr>
      <w:hyperlink w:anchor="_Toc161226491" w:history="1">
        <w:r w:rsidR="00A651E0" w:rsidRPr="00DD4BC6">
          <w:rPr>
            <w:rStyle w:val="a3"/>
            <w:noProof/>
          </w:rPr>
          <w:t>Приложение 7.  Памятка по удалению участника нарушившему процедуру проведения ГИА</w:t>
        </w:r>
        <w:r w:rsidR="00A651E0" w:rsidRPr="00DD4BC6">
          <w:rPr>
            <w:noProof/>
          </w:rPr>
          <w:tab/>
        </w:r>
        <w:r w:rsidR="00A651E0" w:rsidRPr="00DD4BC6">
          <w:rPr>
            <w:noProof/>
          </w:rPr>
          <w:fldChar w:fldCharType="begin"/>
        </w:r>
        <w:r w:rsidR="00A651E0" w:rsidRPr="00DD4BC6">
          <w:rPr>
            <w:noProof/>
          </w:rPr>
          <w:instrText xml:space="preserve"> PAGEREF _Toc161226491 \h </w:instrText>
        </w:r>
        <w:r w:rsidR="00A651E0" w:rsidRPr="00DD4BC6">
          <w:rPr>
            <w:noProof/>
          </w:rPr>
        </w:r>
        <w:r w:rsidR="00A651E0" w:rsidRPr="00DD4BC6">
          <w:rPr>
            <w:noProof/>
          </w:rPr>
          <w:fldChar w:fldCharType="separate"/>
        </w:r>
        <w:r w:rsidR="00E25A14">
          <w:rPr>
            <w:noProof/>
          </w:rPr>
          <w:t>199</w:t>
        </w:r>
        <w:r w:rsidR="00A651E0" w:rsidRPr="00DD4BC6">
          <w:rPr>
            <w:noProof/>
          </w:rPr>
          <w:fldChar w:fldCharType="end"/>
        </w:r>
      </w:hyperlink>
    </w:p>
    <w:p w:rsidR="00A651E0" w:rsidRPr="00DD4BC6" w:rsidRDefault="00293E73" w:rsidP="00A651E0">
      <w:pPr>
        <w:pStyle w:val="19"/>
        <w:tabs>
          <w:tab w:val="right" w:leader="dot" w:pos="9629"/>
        </w:tabs>
        <w:jc w:val="left"/>
        <w:rPr>
          <w:rFonts w:asciiTheme="minorHAnsi" w:eastAsiaTheme="minorEastAsia" w:hAnsiTheme="minorHAnsi" w:cstheme="minorBidi"/>
          <w:noProof/>
          <w:kern w:val="0"/>
          <w:sz w:val="22"/>
          <w:lang w:eastAsia="ru-RU"/>
        </w:rPr>
      </w:pPr>
      <w:hyperlink w:anchor="_Toc161226492" w:history="1">
        <w:r w:rsidR="00A651E0" w:rsidRPr="00DD4BC6">
          <w:rPr>
            <w:rStyle w:val="a3"/>
            <w:noProof/>
          </w:rPr>
          <w:t>Приложение 8. Инструктаж для организаторов, проводимый в ППЭ перед началом экзамена.</w:t>
        </w:r>
        <w:r w:rsidR="00A651E0" w:rsidRPr="00DD4BC6">
          <w:rPr>
            <w:noProof/>
          </w:rPr>
          <w:tab/>
        </w:r>
        <w:r w:rsidR="00A651E0" w:rsidRPr="00DD4BC6">
          <w:rPr>
            <w:noProof/>
          </w:rPr>
          <w:fldChar w:fldCharType="begin"/>
        </w:r>
        <w:r w:rsidR="00A651E0" w:rsidRPr="00DD4BC6">
          <w:rPr>
            <w:noProof/>
          </w:rPr>
          <w:instrText xml:space="preserve"> PAGEREF _Toc161226492 \h </w:instrText>
        </w:r>
        <w:r w:rsidR="00A651E0" w:rsidRPr="00DD4BC6">
          <w:rPr>
            <w:noProof/>
          </w:rPr>
        </w:r>
        <w:r w:rsidR="00A651E0" w:rsidRPr="00DD4BC6">
          <w:rPr>
            <w:noProof/>
          </w:rPr>
          <w:fldChar w:fldCharType="separate"/>
        </w:r>
        <w:r w:rsidR="00E25A14">
          <w:rPr>
            <w:noProof/>
          </w:rPr>
          <w:t>201</w:t>
        </w:r>
        <w:r w:rsidR="00A651E0" w:rsidRPr="00DD4BC6">
          <w:rPr>
            <w:noProof/>
          </w:rPr>
          <w:fldChar w:fldCharType="end"/>
        </w:r>
      </w:hyperlink>
    </w:p>
    <w:p w:rsidR="00A651E0" w:rsidRPr="00DD4BC6" w:rsidRDefault="00293E73" w:rsidP="00A651E0">
      <w:pPr>
        <w:pStyle w:val="19"/>
        <w:tabs>
          <w:tab w:val="right" w:leader="dot" w:pos="9629"/>
        </w:tabs>
        <w:jc w:val="left"/>
        <w:rPr>
          <w:rFonts w:asciiTheme="minorHAnsi" w:eastAsiaTheme="minorEastAsia" w:hAnsiTheme="minorHAnsi" w:cstheme="minorBidi"/>
          <w:noProof/>
          <w:kern w:val="0"/>
          <w:sz w:val="22"/>
          <w:lang w:eastAsia="ru-RU"/>
        </w:rPr>
      </w:pPr>
      <w:hyperlink w:anchor="_Toc161226493" w:history="1">
        <w:r w:rsidR="00A651E0" w:rsidRPr="00DD4BC6">
          <w:rPr>
            <w:rStyle w:val="a3"/>
            <w:noProof/>
          </w:rPr>
          <w:t>Приложение 9. Инструктаж для организаторов, проводимый в ППЭ перед началом экзамена по иностранному языку (устная часть)</w:t>
        </w:r>
        <w:r w:rsidR="00A651E0" w:rsidRPr="00DD4BC6">
          <w:rPr>
            <w:noProof/>
          </w:rPr>
          <w:tab/>
        </w:r>
        <w:r w:rsidR="00A651E0" w:rsidRPr="00DD4BC6">
          <w:rPr>
            <w:noProof/>
          </w:rPr>
          <w:fldChar w:fldCharType="begin"/>
        </w:r>
        <w:r w:rsidR="00A651E0" w:rsidRPr="00DD4BC6">
          <w:rPr>
            <w:noProof/>
          </w:rPr>
          <w:instrText xml:space="preserve"> PAGEREF _Toc161226493 \h </w:instrText>
        </w:r>
        <w:r w:rsidR="00A651E0" w:rsidRPr="00DD4BC6">
          <w:rPr>
            <w:noProof/>
          </w:rPr>
        </w:r>
        <w:r w:rsidR="00A651E0" w:rsidRPr="00DD4BC6">
          <w:rPr>
            <w:noProof/>
          </w:rPr>
          <w:fldChar w:fldCharType="separate"/>
        </w:r>
        <w:r w:rsidR="00E25A14">
          <w:rPr>
            <w:noProof/>
          </w:rPr>
          <w:t>207</w:t>
        </w:r>
        <w:r w:rsidR="00A651E0" w:rsidRPr="00DD4BC6">
          <w:rPr>
            <w:noProof/>
          </w:rPr>
          <w:fldChar w:fldCharType="end"/>
        </w:r>
      </w:hyperlink>
    </w:p>
    <w:p w:rsidR="00A651E0" w:rsidRPr="00DD4BC6" w:rsidRDefault="00293E73" w:rsidP="00A651E0">
      <w:pPr>
        <w:pStyle w:val="19"/>
        <w:tabs>
          <w:tab w:val="right" w:leader="dot" w:pos="9629"/>
        </w:tabs>
        <w:jc w:val="left"/>
        <w:rPr>
          <w:rFonts w:asciiTheme="minorHAnsi" w:eastAsiaTheme="minorEastAsia" w:hAnsiTheme="minorHAnsi" w:cstheme="minorBidi"/>
          <w:noProof/>
          <w:kern w:val="0"/>
          <w:sz w:val="22"/>
          <w:lang w:eastAsia="ru-RU"/>
        </w:rPr>
      </w:pPr>
      <w:hyperlink w:anchor="_Toc161226494" w:history="1">
        <w:r w:rsidR="00A651E0" w:rsidRPr="00DD4BC6">
          <w:rPr>
            <w:rStyle w:val="a3"/>
            <w:noProof/>
          </w:rPr>
          <w:t>Приложение 10.  Памятка о правилах проведения ГИА-9 в 2024 году (для ознакомления участников ГИА-9/ родителей (законных представителей) под подпись</w:t>
        </w:r>
        <w:r w:rsidR="00A651E0" w:rsidRPr="00DD4BC6">
          <w:rPr>
            <w:noProof/>
          </w:rPr>
          <w:tab/>
        </w:r>
        <w:r w:rsidR="00A651E0" w:rsidRPr="00DD4BC6">
          <w:rPr>
            <w:noProof/>
          </w:rPr>
          <w:fldChar w:fldCharType="begin"/>
        </w:r>
        <w:r w:rsidR="00A651E0" w:rsidRPr="00DD4BC6">
          <w:rPr>
            <w:noProof/>
          </w:rPr>
          <w:instrText xml:space="preserve"> PAGEREF _Toc161226494 \h </w:instrText>
        </w:r>
        <w:r w:rsidR="00A651E0" w:rsidRPr="00DD4BC6">
          <w:rPr>
            <w:noProof/>
          </w:rPr>
        </w:r>
        <w:r w:rsidR="00A651E0" w:rsidRPr="00DD4BC6">
          <w:rPr>
            <w:noProof/>
          </w:rPr>
          <w:fldChar w:fldCharType="separate"/>
        </w:r>
        <w:r w:rsidR="00E25A14">
          <w:rPr>
            <w:noProof/>
          </w:rPr>
          <w:t>212</w:t>
        </w:r>
        <w:r w:rsidR="00A651E0" w:rsidRPr="00DD4BC6">
          <w:rPr>
            <w:noProof/>
          </w:rPr>
          <w:fldChar w:fldCharType="end"/>
        </w:r>
      </w:hyperlink>
    </w:p>
    <w:p w:rsidR="009E5F0D" w:rsidRPr="00287F22" w:rsidRDefault="00DB0268" w:rsidP="00287F22">
      <w:pPr>
        <w:pStyle w:val="Contents1"/>
        <w:tabs>
          <w:tab w:val="left" w:pos="0"/>
        </w:tabs>
        <w:spacing w:before="0"/>
        <w:ind w:right="0"/>
        <w:rPr>
          <w:rFonts w:cs="Times New Roman"/>
          <w:sz w:val="24"/>
          <w:szCs w:val="24"/>
        </w:rPr>
      </w:pPr>
      <w:r w:rsidRPr="00DD4BC6">
        <w:rPr>
          <w:rFonts w:cs="Times New Roman"/>
          <w:b w:val="0"/>
          <w:sz w:val="24"/>
          <w:szCs w:val="24"/>
        </w:rPr>
        <w:fldChar w:fldCharType="end"/>
      </w:r>
    </w:p>
    <w:p w:rsidR="009E5F0D" w:rsidRPr="00287F22" w:rsidRDefault="00DB0268" w:rsidP="00287F22">
      <w:pPr>
        <w:pStyle w:val="ContentsHeading"/>
        <w:pageBreakBefore/>
        <w:tabs>
          <w:tab w:val="left" w:pos="0"/>
        </w:tabs>
        <w:spacing w:before="0" w:after="0"/>
      </w:pPr>
      <w:bookmarkStart w:id="1" w:name="Bookmark1"/>
      <w:bookmarkStart w:id="2" w:name="_Toc446342398"/>
      <w:r w:rsidRPr="00287F22">
        <w:lastRenderedPageBreak/>
        <w:t xml:space="preserve"> Перечень условных обозначений, сокращений и терминов</w:t>
      </w:r>
      <w:bookmarkEnd w:id="1"/>
      <w:bookmarkEnd w:id="2"/>
    </w:p>
    <w:tbl>
      <w:tblPr>
        <w:tblW w:w="9881" w:type="dxa"/>
        <w:tblInd w:w="-108" w:type="dxa"/>
        <w:tblLayout w:type="fixed"/>
        <w:tblCellMar>
          <w:left w:w="10" w:type="dxa"/>
          <w:right w:w="10" w:type="dxa"/>
        </w:tblCellMar>
        <w:tblLook w:val="0000" w:firstRow="0" w:lastRow="0" w:firstColumn="0" w:lastColumn="0" w:noHBand="0" w:noVBand="0"/>
      </w:tblPr>
      <w:tblGrid>
        <w:gridCol w:w="2430"/>
        <w:gridCol w:w="7451"/>
      </w:tblGrid>
      <w:tr w:rsidR="00E156D9"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E156D9" w:rsidRPr="00287F22" w:rsidRDefault="00E156D9" w:rsidP="00287F22">
            <w:pPr>
              <w:tabs>
                <w:tab w:val="left" w:pos="0"/>
              </w:tabs>
              <w:spacing w:after="0"/>
              <w:rPr>
                <w:rFonts w:ascii="Times New Roman" w:hAnsi="Times New Roman" w:cs="Times New Roman"/>
                <w:sz w:val="26"/>
                <w:szCs w:val="26"/>
              </w:rPr>
            </w:pPr>
            <w:r w:rsidRPr="00287F22">
              <w:rPr>
                <w:rFonts w:ascii="Times New Roman" w:hAnsi="Times New Roman" w:cs="Times New Roman"/>
                <w:sz w:val="26"/>
                <w:szCs w:val="26"/>
              </w:rPr>
              <w:t>Бланки</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E156D9" w:rsidRPr="00287F22" w:rsidRDefault="00E156D9" w:rsidP="00D25581">
            <w:pPr>
              <w:tabs>
                <w:tab w:val="left" w:pos="0"/>
              </w:tabs>
              <w:spacing w:after="0"/>
              <w:rPr>
                <w:rFonts w:ascii="Times New Roman" w:hAnsi="Times New Roman" w:cs="Times New Roman"/>
                <w:sz w:val="26"/>
                <w:szCs w:val="26"/>
              </w:rPr>
            </w:pPr>
            <w:r w:rsidRPr="00287F22">
              <w:rPr>
                <w:rFonts w:ascii="Times New Roman" w:hAnsi="Times New Roman" w:cs="Times New Roman"/>
                <w:sz w:val="26"/>
                <w:szCs w:val="26"/>
              </w:rPr>
              <w:t xml:space="preserve">Бланки </w:t>
            </w:r>
            <w:r w:rsidR="00D25581">
              <w:rPr>
                <w:rFonts w:ascii="Times New Roman" w:hAnsi="Times New Roman" w:cs="Times New Roman"/>
                <w:sz w:val="26"/>
                <w:szCs w:val="26"/>
              </w:rPr>
              <w:t>ответов №1, №2, бланки устной части</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ГИА</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Государственная итоговая аттестация по образовательным программам основного общего образования</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ГЭК</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Государственная экзаменационная комиссия субъекта Российской Федерации</w:t>
            </w:r>
          </w:p>
        </w:tc>
      </w:tr>
      <w:tr w:rsidR="00E156D9"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E156D9" w:rsidRPr="00287F22" w:rsidRDefault="00E156D9" w:rsidP="00287F22">
            <w:pPr>
              <w:pStyle w:val="a6"/>
              <w:tabs>
                <w:tab w:val="left" w:pos="0"/>
              </w:tabs>
              <w:spacing w:line="276" w:lineRule="auto"/>
            </w:pPr>
            <w:r w:rsidRPr="00287F22">
              <w:t>Дополнительные бланки</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E156D9" w:rsidRPr="00287F22" w:rsidRDefault="00E156D9" w:rsidP="00287F22">
            <w:pPr>
              <w:pStyle w:val="a6"/>
              <w:tabs>
                <w:tab w:val="left" w:pos="0"/>
              </w:tabs>
              <w:spacing w:line="276" w:lineRule="auto"/>
            </w:pPr>
            <w:r w:rsidRPr="00287F22">
              <w:t>Дополнительные бланки для записи ответов</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КИМ</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Контрольный измерительный материал</w:t>
            </w:r>
          </w:p>
        </w:tc>
      </w:tr>
      <w:tr w:rsidR="00E156D9"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E156D9" w:rsidRPr="00287F22" w:rsidRDefault="00E156D9" w:rsidP="00287F22">
            <w:pPr>
              <w:pStyle w:val="a6"/>
              <w:tabs>
                <w:tab w:val="left" w:pos="0"/>
              </w:tabs>
              <w:spacing w:line="276" w:lineRule="auto"/>
            </w:pPr>
            <w:r w:rsidRPr="00287F22">
              <w:t>КО</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E156D9" w:rsidRPr="00287F22" w:rsidRDefault="00E156D9" w:rsidP="00287F22">
            <w:pPr>
              <w:pStyle w:val="a6"/>
              <w:tabs>
                <w:tab w:val="left" w:pos="0"/>
              </w:tabs>
              <w:spacing w:line="276" w:lineRule="auto"/>
            </w:pPr>
            <w:r w:rsidRPr="00287F22">
              <w:t>Комитет по образованию</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E156D9" w:rsidP="00287F22">
            <w:pPr>
              <w:pStyle w:val="a6"/>
              <w:tabs>
                <w:tab w:val="left" w:pos="0"/>
              </w:tabs>
              <w:spacing w:line="276" w:lineRule="auto"/>
            </w:pPr>
            <w:r w:rsidRPr="00287F22">
              <w:t>А</w:t>
            </w:r>
            <w:r w:rsidR="00DB0268" w:rsidRPr="00287F22">
              <w:t>К</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E156D9" w:rsidP="00D25581">
            <w:pPr>
              <w:pStyle w:val="a6"/>
              <w:tabs>
                <w:tab w:val="left" w:pos="0"/>
              </w:tabs>
              <w:spacing w:line="276" w:lineRule="auto"/>
            </w:pPr>
            <w:r w:rsidRPr="00287F22">
              <w:t xml:space="preserve">Апелляционная комиссия </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E156D9" w:rsidP="00287F22">
            <w:pPr>
              <w:pStyle w:val="a6"/>
              <w:tabs>
                <w:tab w:val="left" w:pos="0"/>
              </w:tabs>
              <w:spacing w:line="276" w:lineRule="auto"/>
            </w:pPr>
            <w:r w:rsidRPr="00287F22">
              <w:t>Минпросвещения России</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E156D9" w:rsidP="00287F22">
            <w:pPr>
              <w:pStyle w:val="a6"/>
              <w:tabs>
                <w:tab w:val="left" w:pos="0"/>
              </w:tabs>
              <w:spacing w:line="276" w:lineRule="auto"/>
            </w:pPr>
            <w:r w:rsidRPr="00287F22">
              <w:t>Министерство просвещения Российской Федерации</w:t>
            </w:r>
          </w:p>
        </w:tc>
      </w:tr>
      <w:tr w:rsidR="00E156D9"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E156D9" w:rsidRPr="00287F22" w:rsidRDefault="00E156D9" w:rsidP="00287F22">
            <w:pPr>
              <w:pStyle w:val="a6"/>
              <w:tabs>
                <w:tab w:val="left" w:pos="0"/>
              </w:tabs>
              <w:spacing w:line="276" w:lineRule="auto"/>
            </w:pPr>
            <w:r w:rsidRPr="00287F22">
              <w:t>Образовательная организация</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E156D9" w:rsidRPr="00287F22" w:rsidRDefault="00E156D9" w:rsidP="00287F22">
            <w:pPr>
              <w:pStyle w:val="a6"/>
              <w:tabs>
                <w:tab w:val="left" w:pos="0"/>
              </w:tabs>
              <w:spacing w:line="276" w:lineRule="auto"/>
            </w:pPr>
            <w:r w:rsidRPr="00287F22">
              <w:t>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ОГЭ</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Основной государственный экзамен</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E156D9" w:rsidP="00287F22">
            <w:pPr>
              <w:pStyle w:val="a6"/>
              <w:tabs>
                <w:tab w:val="left" w:pos="0"/>
              </w:tabs>
              <w:spacing w:line="276" w:lineRule="auto"/>
            </w:pPr>
            <w:r w:rsidRPr="00287F22">
              <w:t>ОВЗ</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E156D9" w:rsidP="00287F22">
            <w:pPr>
              <w:pStyle w:val="a6"/>
              <w:tabs>
                <w:tab w:val="left" w:pos="0"/>
              </w:tabs>
              <w:spacing w:line="276" w:lineRule="auto"/>
            </w:pPr>
            <w:r w:rsidRPr="00287F22">
              <w:t>Ограниченные возможности здоровья</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ПК</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D25581">
            <w:pPr>
              <w:pStyle w:val="a6"/>
              <w:tabs>
                <w:tab w:val="left" w:pos="0"/>
              </w:tabs>
              <w:spacing w:line="276" w:lineRule="auto"/>
            </w:pPr>
            <w:r w:rsidRPr="00287F22">
              <w:t xml:space="preserve">Предметные комиссии </w:t>
            </w:r>
          </w:p>
        </w:tc>
      </w:tr>
      <w:tr w:rsidR="00E156D9"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E156D9" w:rsidRPr="00287F22" w:rsidRDefault="00E156D9" w:rsidP="00287F22">
            <w:pPr>
              <w:pStyle w:val="a6"/>
              <w:tabs>
                <w:tab w:val="left" w:pos="0"/>
              </w:tabs>
              <w:spacing w:line="276" w:lineRule="auto"/>
            </w:pPr>
            <w:r w:rsidRPr="00287F22">
              <w:t>ПМПК</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E156D9" w:rsidRPr="00287F22" w:rsidRDefault="00E156D9" w:rsidP="00287F22">
            <w:pPr>
              <w:pStyle w:val="a6"/>
              <w:tabs>
                <w:tab w:val="left" w:pos="0"/>
              </w:tabs>
              <w:spacing w:line="276" w:lineRule="auto"/>
            </w:pPr>
            <w:r w:rsidRPr="00287F22">
              <w:t>Психолого-медико-педагогическая комиссия</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ПО</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Программное обеспечение</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Порядок</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E156D9" w:rsidP="00287F22">
            <w:pPr>
              <w:pStyle w:val="a6"/>
              <w:tabs>
                <w:tab w:val="left" w:pos="0"/>
              </w:tabs>
              <w:spacing w:line="276" w:lineRule="auto"/>
            </w:pPr>
            <w:r w:rsidRPr="00287F22">
              <w:t>Порядок проведения государственной итоговой аттестации по образовательным программам основного общего образования, утвержденный приказом Минпросвещения России и Рособрнадзора от 04.04.2023 № 232/551</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ППОИ</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Пункт первичной обработки информации</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ППЭ</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Пункт проведения экзамена</w:t>
            </w:r>
          </w:p>
        </w:tc>
      </w:tr>
      <w:tr w:rsidR="00E156D9"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E156D9" w:rsidRPr="00287F22" w:rsidRDefault="000E4AD6" w:rsidP="00287F22">
            <w:pPr>
              <w:pStyle w:val="a6"/>
              <w:tabs>
                <w:tab w:val="left" w:pos="0"/>
              </w:tabs>
              <w:spacing w:line="276" w:lineRule="auto"/>
            </w:pPr>
            <w:r w:rsidRPr="00287F22">
              <w:lastRenderedPageBreak/>
              <w:t>Работники ППЭ</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E156D9" w:rsidRPr="00287F22" w:rsidRDefault="000E4AD6" w:rsidP="00287F22">
            <w:pPr>
              <w:pStyle w:val="a6"/>
              <w:tabs>
                <w:tab w:val="left" w:pos="0"/>
              </w:tabs>
              <w:spacing w:line="276" w:lineRule="auto"/>
            </w:pPr>
            <w:r w:rsidRPr="00287F22">
              <w:t>Лица, привлекаемые к организации и проведению экзамена в ППЭ: руководитель организации, в помещениях которой организован ППЭ, осуществляющий организационно</w:t>
            </w:r>
            <w:r w:rsidR="00D87DA9" w:rsidRPr="00287F22">
              <w:t>-</w:t>
            </w:r>
            <w:r w:rsidRPr="00287F22">
              <w:t>хозяйственную деятельность, или уполномоченное им лицо; руководитель ППЭ; организаторы в аудиториях и вне аудиторий; члены ГЭК; технические специалисты; сотрудники, осуществляющие охрану правопорядка, и (или) сотрудники органов внутренних дел (полиции); медицинские работники; специалисты по проведению инструктажа и обеспечению лабораторных работ; экзаменаторы-собеседники; эксперты, оценивающие выполнение лабораторных работ; ассистенты</w:t>
            </w:r>
          </w:p>
        </w:tc>
      </w:tr>
      <w:tr w:rsidR="000E4AD6"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0E4AD6" w:rsidRPr="00287F22" w:rsidRDefault="000E4AD6" w:rsidP="00287F22">
            <w:pPr>
              <w:pStyle w:val="a6"/>
              <w:tabs>
                <w:tab w:val="left" w:pos="0"/>
              </w:tabs>
              <w:spacing w:line="276" w:lineRule="auto"/>
            </w:pPr>
            <w:r w:rsidRPr="00287F22">
              <w:t>Рекомендации ПМПК</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0E4AD6" w:rsidRPr="00287F22" w:rsidRDefault="000E4AD6" w:rsidP="00287F22">
            <w:pPr>
              <w:pStyle w:val="a6"/>
              <w:tabs>
                <w:tab w:val="left" w:pos="0"/>
              </w:tabs>
              <w:spacing w:line="276" w:lineRule="auto"/>
            </w:pPr>
            <w:r w:rsidRPr="00287F22">
              <w:t>Оригинал или надлежащим образом заверенная копия рекомендаций психолого-медико-педагогической комиссии</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РИС</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Рособрнадзор</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Федеральная служба по надзору в сфере образования и науки</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РЦОИ</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D25581">
            <w:pPr>
              <w:pStyle w:val="a6"/>
              <w:tabs>
                <w:tab w:val="left" w:pos="0"/>
              </w:tabs>
              <w:spacing w:line="276" w:lineRule="auto"/>
            </w:pPr>
            <w:r w:rsidRPr="00287F22">
              <w:t xml:space="preserve">Региональный центр обработки информации </w:t>
            </w:r>
          </w:p>
        </w:tc>
      </w:tr>
      <w:tr w:rsidR="000E4AD6"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0E4AD6" w:rsidRPr="00287F22" w:rsidRDefault="000E4AD6" w:rsidP="00287F22">
            <w:pPr>
              <w:pStyle w:val="a6"/>
              <w:tabs>
                <w:tab w:val="left" w:pos="0"/>
              </w:tabs>
              <w:spacing w:line="276" w:lineRule="auto"/>
            </w:pPr>
            <w:r w:rsidRPr="00287F22">
              <w:t>Сопровождающие</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0E4AD6" w:rsidRPr="00287F22" w:rsidRDefault="000E4AD6" w:rsidP="00287F22">
            <w:pPr>
              <w:pStyle w:val="a6"/>
              <w:tabs>
                <w:tab w:val="left" w:pos="0"/>
              </w:tabs>
              <w:spacing w:line="276" w:lineRule="auto"/>
            </w:pPr>
            <w:r w:rsidRPr="00287F22">
              <w:t>Представители образовательных организаций, сопровождающие участников ГИА до ППЭ</w:t>
            </w:r>
          </w:p>
        </w:tc>
      </w:tr>
      <w:tr w:rsidR="000E4AD6"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0E4AD6" w:rsidRPr="00287F22" w:rsidRDefault="000E4AD6" w:rsidP="00287F22">
            <w:pPr>
              <w:pStyle w:val="a6"/>
              <w:tabs>
                <w:tab w:val="left" w:pos="0"/>
              </w:tabs>
              <w:spacing w:line="276" w:lineRule="auto"/>
            </w:pPr>
            <w:r w:rsidRPr="00287F22">
              <w:t>Справка, подтверждающая инвалидность</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0E4AD6" w:rsidRPr="00287F22" w:rsidRDefault="000E4AD6" w:rsidP="00287F22">
            <w:pPr>
              <w:pStyle w:val="a6"/>
              <w:tabs>
                <w:tab w:val="left" w:pos="0"/>
              </w:tabs>
              <w:spacing w:line="276" w:lineRule="auto"/>
            </w:pPr>
            <w:r w:rsidRPr="00287F22">
              <w:t>Оригинал или надлежащим образом заверенная копия справки, подтверждающей факт установления инвалидности, выданная федеральным государственным учреждением медико-социальной экспертизы</w:t>
            </w:r>
          </w:p>
        </w:tc>
      </w:tr>
      <w:tr w:rsidR="000E4AD6"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0E4AD6" w:rsidRPr="00287F22" w:rsidRDefault="000E4AD6" w:rsidP="00287F22">
            <w:pPr>
              <w:pStyle w:val="a6"/>
              <w:tabs>
                <w:tab w:val="left" w:pos="0"/>
              </w:tabs>
              <w:spacing w:line="276" w:lineRule="auto"/>
            </w:pPr>
            <w:r w:rsidRPr="00287F22">
              <w:t>Участники ГИА дети-инвалиды и инвалиды</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0E4AD6" w:rsidRPr="00287F22" w:rsidRDefault="000E4AD6" w:rsidP="00287F22">
            <w:pPr>
              <w:pStyle w:val="a6"/>
              <w:tabs>
                <w:tab w:val="left" w:pos="0"/>
              </w:tabs>
              <w:spacing w:line="276" w:lineRule="auto"/>
            </w:pPr>
            <w:r w:rsidRPr="00287F22">
              <w:t>Обучающиеся – дети-инвалиды и инвалиды, экстерны – дети инвалиды и инвалиды, получившие допуск к ГИА в соответствии с требованиями Порядка</w:t>
            </w:r>
          </w:p>
        </w:tc>
      </w:tr>
      <w:tr w:rsidR="000E4AD6"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0E4AD6" w:rsidRPr="00287F22" w:rsidRDefault="000E4AD6" w:rsidP="00287F22">
            <w:pPr>
              <w:pStyle w:val="a6"/>
              <w:tabs>
                <w:tab w:val="left" w:pos="0"/>
              </w:tabs>
              <w:spacing w:line="276" w:lineRule="auto"/>
            </w:pPr>
            <w:r w:rsidRPr="00287F22">
              <w:t>Участники ГИА с ОВЗ</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0E4AD6" w:rsidRPr="00287F22" w:rsidRDefault="000E4AD6" w:rsidP="00287F22">
            <w:pPr>
              <w:pStyle w:val="a6"/>
              <w:tabs>
                <w:tab w:val="left" w:pos="0"/>
              </w:tabs>
              <w:spacing w:line="276" w:lineRule="auto"/>
            </w:pPr>
            <w:r w:rsidRPr="00287F22">
              <w:t>Обучающиеся с ограниченными возможностями здоровья, экстерны с ограниченными возможностями здоровья, получившие допуск к ГИА в соответствии с требованиями Порядка</w:t>
            </w:r>
          </w:p>
        </w:tc>
      </w:tr>
      <w:tr w:rsidR="000E4AD6"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0E4AD6" w:rsidRPr="00287F22" w:rsidRDefault="000E4AD6" w:rsidP="00287F22">
            <w:pPr>
              <w:pStyle w:val="a6"/>
              <w:tabs>
                <w:tab w:val="left" w:pos="0"/>
              </w:tabs>
              <w:spacing w:line="276" w:lineRule="auto"/>
            </w:pPr>
            <w:r w:rsidRPr="00287F22">
              <w:t>Участники ГИА, участники экзаменов</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0E4AD6" w:rsidRPr="00287F22" w:rsidRDefault="000E4AD6" w:rsidP="00287F22">
            <w:pPr>
              <w:pStyle w:val="a6"/>
              <w:tabs>
                <w:tab w:val="left" w:pos="0"/>
              </w:tabs>
              <w:spacing w:line="276" w:lineRule="auto"/>
            </w:pPr>
            <w:r w:rsidRPr="00287F22">
              <w:t>Участники ГИА в форме ОГЭ, получившие допуск к ГИА в соответствии с требованиями Порядка</w:t>
            </w:r>
          </w:p>
        </w:tc>
      </w:tr>
      <w:tr w:rsidR="000E4AD6"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0E4AD6" w:rsidRPr="00287F22" w:rsidRDefault="000E4AD6" w:rsidP="00287F22">
            <w:pPr>
              <w:pStyle w:val="a6"/>
              <w:tabs>
                <w:tab w:val="left" w:pos="0"/>
              </w:tabs>
              <w:spacing w:line="276" w:lineRule="auto"/>
            </w:pPr>
            <w:r w:rsidRPr="00287F22">
              <w:lastRenderedPageBreak/>
              <w:t>ФАОП ООО</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0E4AD6" w:rsidRPr="00287F22" w:rsidRDefault="000E4AD6" w:rsidP="00287F22">
            <w:pPr>
              <w:pStyle w:val="a6"/>
              <w:tabs>
                <w:tab w:val="left" w:pos="0"/>
              </w:tabs>
              <w:spacing w:line="276" w:lineRule="auto"/>
            </w:pPr>
            <w:r w:rsidRPr="00287F22">
              <w:t>Федеральная адаптированная образовательная программа основного общего образования для обучающихся с ограниченными возможностями здоровья, утвержденная приказом Министерства просвещения Российской Федерации от 24 ноября 2022 г. № 1025</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ФИПИ</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ФГБНУ «Федеральный институт педагогических измерений»</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ФИС</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Федеральная информационная система обеспечения проведения государственной итогов</w:t>
            </w:r>
            <w:r w:rsidR="00A86FEE" w:rsidRPr="00287F22">
              <w:t>ой аттестации обучающихся, освоив</w:t>
            </w:r>
            <w:r w:rsidRPr="00287F22">
              <w:t>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ФЦТ</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ФГБУ «Федеральный центр тестирования»</w:t>
            </w:r>
          </w:p>
        </w:tc>
      </w:tr>
      <w:tr w:rsidR="000E4AD6"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0E4AD6" w:rsidRPr="00287F22" w:rsidRDefault="000E4AD6" w:rsidP="00287F22">
            <w:pPr>
              <w:pStyle w:val="a6"/>
              <w:tabs>
                <w:tab w:val="left" w:pos="0"/>
              </w:tabs>
              <w:spacing w:line="276" w:lineRule="auto"/>
            </w:pPr>
            <w:r w:rsidRPr="00287F22">
              <w:t>Черновики</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0E4AD6" w:rsidRPr="00287F22" w:rsidRDefault="000E4AD6" w:rsidP="00287F22">
            <w:pPr>
              <w:pStyle w:val="a6"/>
              <w:tabs>
                <w:tab w:val="left" w:pos="0"/>
              </w:tabs>
              <w:spacing w:line="276" w:lineRule="auto"/>
            </w:pPr>
            <w:r w:rsidRPr="00287F22">
              <w:t>Листы бумаги для черновиков, выданные в ППЭ, со штампом образовательной организации, на базе которой расположен ППЭ</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Штаб ППЭ</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Специально отведенное помещение (аудитория) в ППЭ для руководителя ППЭ</w:t>
            </w:r>
          </w:p>
        </w:tc>
      </w:tr>
      <w:tr w:rsidR="000E4AD6"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0E4AD6" w:rsidRPr="00287F22" w:rsidRDefault="000E4AD6" w:rsidP="00287F22">
            <w:pPr>
              <w:pStyle w:val="a6"/>
              <w:tabs>
                <w:tab w:val="left" w:pos="0"/>
              </w:tabs>
              <w:spacing w:line="276" w:lineRule="auto"/>
            </w:pPr>
            <w:r w:rsidRPr="00287F22">
              <w:t>Экстерны</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0E4AD6" w:rsidRPr="00287F22" w:rsidRDefault="000E4AD6" w:rsidP="00287F22">
            <w:pPr>
              <w:pStyle w:val="a6"/>
              <w:tabs>
                <w:tab w:val="left" w:pos="0"/>
              </w:tabs>
              <w:spacing w:line="276" w:lineRule="auto"/>
            </w:pPr>
            <w:r w:rsidRPr="00287F22">
              <w:t>Лица, осваивающие образовательные программы основного общего образования в форме семейного образования, либо лица, обучавшиеся по не имеющим государственной аккредитации образовательным программам основного общего образования, получившие допуск к ГИА в соответствии с требованиями Порядка</w:t>
            </w:r>
          </w:p>
        </w:tc>
      </w:tr>
      <w:tr w:rsidR="009E5F0D" w:rsidRPr="00287F22" w:rsidTr="00204CD2">
        <w:trPr>
          <w:cantSplit/>
        </w:trPr>
        <w:tc>
          <w:tcPr>
            <w:tcW w:w="2430"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ЭМ</w:t>
            </w:r>
          </w:p>
        </w:tc>
        <w:tc>
          <w:tcPr>
            <w:tcW w:w="7451" w:type="dxa"/>
            <w:tcBorders>
              <w:top w:val="single" w:sz="6" w:space="0" w:color="000001"/>
              <w:left w:val="single" w:sz="6" w:space="0" w:color="000001"/>
              <w:bottom w:val="single" w:sz="6" w:space="0" w:color="000001"/>
              <w:right w:val="single" w:sz="6" w:space="0" w:color="000001"/>
            </w:tcBorders>
            <w:shd w:val="clear" w:color="auto" w:fill="auto"/>
            <w:tcMar>
              <w:top w:w="57" w:type="dxa"/>
              <w:left w:w="108" w:type="dxa"/>
              <w:bottom w:w="57" w:type="dxa"/>
              <w:right w:w="108" w:type="dxa"/>
            </w:tcMar>
          </w:tcPr>
          <w:p w:rsidR="009E5F0D" w:rsidRPr="00287F22" w:rsidRDefault="00DB0268" w:rsidP="00287F22">
            <w:pPr>
              <w:pStyle w:val="a6"/>
              <w:tabs>
                <w:tab w:val="left" w:pos="0"/>
              </w:tabs>
              <w:spacing w:line="276" w:lineRule="auto"/>
            </w:pPr>
            <w:r w:rsidRPr="00287F22">
              <w:t>Экзаменационные материалы</w:t>
            </w:r>
          </w:p>
        </w:tc>
      </w:tr>
    </w:tbl>
    <w:p w:rsidR="009E5F0D" w:rsidRPr="00287F22" w:rsidRDefault="009E5F0D" w:rsidP="00287F22">
      <w:pPr>
        <w:pStyle w:val="Standard"/>
        <w:tabs>
          <w:tab w:val="left" w:pos="0"/>
        </w:tabs>
      </w:pPr>
    </w:p>
    <w:p w:rsidR="009E5F0D" w:rsidRPr="00287F22" w:rsidRDefault="009E5F0D" w:rsidP="00287F22">
      <w:pPr>
        <w:pStyle w:val="Standard"/>
        <w:tabs>
          <w:tab w:val="left" w:pos="0"/>
        </w:tabs>
        <w:spacing w:line="247" w:lineRule="auto"/>
        <w:ind w:firstLine="0"/>
        <w:jc w:val="left"/>
        <w:rPr>
          <w:szCs w:val="32"/>
        </w:rPr>
      </w:pPr>
    </w:p>
    <w:p w:rsidR="009E5F0D" w:rsidRPr="00287F22" w:rsidRDefault="00DB0268" w:rsidP="00287F22">
      <w:pPr>
        <w:pStyle w:val="1"/>
        <w:pageBreakBefore/>
        <w:numPr>
          <w:ilvl w:val="0"/>
          <w:numId w:val="13"/>
        </w:numPr>
        <w:tabs>
          <w:tab w:val="clear" w:pos="567"/>
          <w:tab w:val="left" w:pos="0"/>
        </w:tabs>
        <w:spacing w:before="0" w:after="0"/>
        <w:ind w:left="0"/>
      </w:pPr>
      <w:bookmarkStart w:id="3" w:name="__RefHeading__10823_929713468"/>
      <w:bookmarkStart w:id="4" w:name="_Toc448310432"/>
      <w:bookmarkStart w:id="5" w:name="Bookmark3"/>
      <w:bookmarkStart w:id="6" w:name="_Toc161226439"/>
      <w:r w:rsidRPr="00287F22">
        <w:lastRenderedPageBreak/>
        <w:t>Требования к ППЭ</w:t>
      </w:r>
      <w:bookmarkEnd w:id="3"/>
      <w:bookmarkEnd w:id="4"/>
      <w:bookmarkEnd w:id="5"/>
      <w:bookmarkEnd w:id="6"/>
    </w:p>
    <w:p w:rsidR="009E5F0D" w:rsidRPr="00287F22" w:rsidRDefault="00BA30E3" w:rsidP="00287F22">
      <w:pPr>
        <w:pStyle w:val="2"/>
        <w:tabs>
          <w:tab w:val="clear" w:pos="567"/>
          <w:tab w:val="left" w:pos="0"/>
        </w:tabs>
        <w:spacing w:before="0" w:after="0"/>
        <w:ind w:firstLine="0"/>
      </w:pPr>
      <w:bookmarkStart w:id="7" w:name="__RefHeading__10825_929713468"/>
      <w:bookmarkStart w:id="8" w:name="_Toc448310433"/>
      <w:bookmarkStart w:id="9" w:name="Bookmark4"/>
      <w:bookmarkStart w:id="10" w:name="_Toc161226440"/>
      <w:r w:rsidRPr="00287F22">
        <w:t>1</w:t>
      </w:r>
      <w:r w:rsidR="00C83943" w:rsidRPr="00287F22">
        <w:t xml:space="preserve">.1 </w:t>
      </w:r>
      <w:r w:rsidR="00DB0268" w:rsidRPr="00287F22">
        <w:t>Общая часть</w:t>
      </w:r>
      <w:bookmarkEnd w:id="7"/>
      <w:bookmarkEnd w:id="8"/>
      <w:bookmarkEnd w:id="9"/>
      <w:bookmarkEnd w:id="10"/>
    </w:p>
    <w:p w:rsidR="009E5F0D" w:rsidRPr="00287F22" w:rsidRDefault="00463138" w:rsidP="00287F22">
      <w:pPr>
        <w:pStyle w:val="Standard"/>
        <w:tabs>
          <w:tab w:val="left" w:pos="0"/>
        </w:tabs>
      </w:pPr>
      <w:r>
        <w:t>ГИА</w:t>
      </w:r>
      <w:r w:rsidR="00DB0268" w:rsidRPr="00287F22">
        <w:t xml:space="preserve"> проводится в ППЭ, места расположения которых утверждаются КО.</w:t>
      </w:r>
    </w:p>
    <w:p w:rsidR="009E5F0D" w:rsidRPr="00287F22" w:rsidRDefault="00DB0268" w:rsidP="00287F22">
      <w:pPr>
        <w:pStyle w:val="Standard"/>
        <w:tabs>
          <w:tab w:val="left" w:pos="0"/>
        </w:tabs>
      </w:pPr>
      <w:r w:rsidRPr="00287F22">
        <w:t xml:space="preserve">Распределение между </w:t>
      </w:r>
      <w:r w:rsidR="006745CE" w:rsidRPr="00287F22">
        <w:t>ППЭ участников ГИА, руководителей ППЭ, организаторов, членов ГЭК, технических специалистов, специалистов по проведению инструктажа и обеспечению лабораторных работ, экзаменаторов-собеседников, экспертов, оценивающих выполнение лабораторных работ, ассистентов</w:t>
      </w:r>
      <w:r w:rsidRPr="00287F22">
        <w:t xml:space="preserve"> для лиц, указанных в пункте </w:t>
      </w:r>
      <w:r w:rsidR="009904C5" w:rsidRPr="009904C5">
        <w:t>51</w:t>
      </w:r>
      <w:r w:rsidRPr="00287F22">
        <w:t xml:space="preserve"> Порядка, осуществляется согласно организационно-территориальной схеме проведения ГИА по программам основного общего образования, утверждаемой КО.</w:t>
      </w:r>
    </w:p>
    <w:p w:rsidR="00BA30E3" w:rsidRPr="00287F22" w:rsidRDefault="00B658C9" w:rsidP="00287F22">
      <w:pPr>
        <w:pStyle w:val="Standard"/>
        <w:tabs>
          <w:tab w:val="left" w:pos="0"/>
        </w:tabs>
      </w:pPr>
      <w:r w:rsidRPr="00287F22">
        <w:t>ППЭ – здание (комплекс зданий), которое используется для проведения</w:t>
      </w:r>
      <w:r w:rsidR="00DB0268" w:rsidRPr="00287F22">
        <w:rPr>
          <w:rFonts w:eastAsia="Times New Roman"/>
        </w:rPr>
        <w:t xml:space="preserve"> ГИА. </w:t>
      </w:r>
      <w:r w:rsidRPr="00287F22">
        <w:t>Территорией ППЭ является площадь внутри здания (комплекса зданий) либо части здания, отведенная для проведения ГИА.</w:t>
      </w:r>
    </w:p>
    <w:p w:rsidR="00BA30E3" w:rsidRPr="00287F22" w:rsidRDefault="00B658C9" w:rsidP="00287F22">
      <w:pPr>
        <w:pStyle w:val="Standard"/>
        <w:tabs>
          <w:tab w:val="left" w:pos="0"/>
        </w:tabs>
        <w:rPr>
          <w:rFonts w:eastAsia="Times New Roman"/>
        </w:rPr>
      </w:pPr>
      <w:r w:rsidRPr="00287F22">
        <w:t xml:space="preserve"> </w:t>
      </w:r>
      <w:bookmarkStart w:id="11" w:name="__RefHeading__10827_929713468"/>
      <w:bookmarkStart w:id="12" w:name="_Toc448310434"/>
      <w:bookmarkStart w:id="13" w:name="Bookmark5"/>
      <w:r w:rsidR="00BA30E3" w:rsidRPr="00287F22">
        <w:rPr>
          <w:rFonts w:eastAsia="Times New Roman"/>
        </w:rPr>
        <w:t>В здании (комплексе зданий), где расположен ППЭ, до входа в ППЭ выделяются:</w:t>
      </w:r>
    </w:p>
    <w:p w:rsidR="00BA30E3" w:rsidRPr="00287F22" w:rsidRDefault="00BA30E3" w:rsidP="00287F22">
      <w:pPr>
        <w:pStyle w:val="Standard"/>
        <w:tabs>
          <w:tab w:val="left" w:pos="0"/>
        </w:tabs>
        <w:rPr>
          <w:rFonts w:eastAsia="Times New Roman"/>
        </w:rPr>
      </w:pPr>
      <w:r w:rsidRPr="00287F22">
        <w:rPr>
          <w:rFonts w:eastAsia="Times New Roman"/>
        </w:rPr>
        <w:t>1) места для хранения личных вещей участников ГИА, организаторов, медицинских работников, специалистов по проведению инструктажа и обеспечению лабораторных работ, экспертов, оценивающих выполнение лабораторных работ, экзаменаторов-собеседников, ассистентов, аккредитованных представителей средств массовой информации;</w:t>
      </w:r>
    </w:p>
    <w:p w:rsidR="00BA30E3" w:rsidRPr="00287F22" w:rsidRDefault="00BA30E3" w:rsidP="00287F22">
      <w:pPr>
        <w:pStyle w:val="Standard"/>
        <w:tabs>
          <w:tab w:val="left" w:pos="0"/>
        </w:tabs>
        <w:rPr>
          <w:rFonts w:eastAsia="Times New Roman"/>
        </w:rPr>
      </w:pPr>
      <w:r w:rsidRPr="00287F22">
        <w:rPr>
          <w:rFonts w:eastAsia="Times New Roman"/>
        </w:rPr>
        <w:t>2) помещения для представителей образовательных организаций, сопровождающих участников ГИА (далее - сопровождающие).</w:t>
      </w:r>
    </w:p>
    <w:p w:rsidR="00BA30E3" w:rsidRPr="00287F22" w:rsidRDefault="00BA30E3" w:rsidP="00287F22">
      <w:pPr>
        <w:spacing w:after="0"/>
        <w:rPr>
          <w:rFonts w:ascii="Times New Roman" w:hAnsi="Times New Roman"/>
        </w:rPr>
      </w:pPr>
    </w:p>
    <w:p w:rsidR="0052192C" w:rsidRPr="00287F22" w:rsidRDefault="00287F22" w:rsidP="00287F22">
      <w:pPr>
        <w:pStyle w:val="Standard"/>
        <w:tabs>
          <w:tab w:val="left" w:pos="0"/>
        </w:tabs>
        <w:jc w:val="center"/>
        <w:outlineLvl w:val="1"/>
        <w:rPr>
          <w:b/>
        </w:rPr>
      </w:pPr>
      <w:bookmarkStart w:id="14" w:name="_Toc161226441"/>
      <w:bookmarkEnd w:id="11"/>
      <w:bookmarkEnd w:id="12"/>
      <w:bookmarkEnd w:id="13"/>
      <w:r w:rsidRPr="00287F22">
        <w:rPr>
          <w:b/>
        </w:rPr>
        <w:t>1.2. ОБЩИЕ ТРЕБОВАНИЯ К ППЭ</w:t>
      </w:r>
      <w:bookmarkEnd w:id="14"/>
    </w:p>
    <w:p w:rsidR="009E5F0D" w:rsidRPr="00287F22" w:rsidRDefault="00DB0268" w:rsidP="00287F22">
      <w:pPr>
        <w:pStyle w:val="Standard"/>
        <w:tabs>
          <w:tab w:val="left" w:pos="0"/>
        </w:tabs>
      </w:pPr>
      <w:r w:rsidRPr="00287F22">
        <w:t>Количество, общая площадь и состояние помещений, предоставляемых для проведения ГИА (далее - аудитории), обеспечивают проведение экзаменов в условиях, соответствующих требованиям санитарно-эпидемиологических правил и нормативов.</w:t>
      </w:r>
    </w:p>
    <w:p w:rsidR="009E5F0D" w:rsidRPr="00287F22" w:rsidRDefault="00DB0268" w:rsidP="00287F22">
      <w:pPr>
        <w:pStyle w:val="Standard"/>
        <w:tabs>
          <w:tab w:val="left" w:pos="0"/>
        </w:tabs>
      </w:pPr>
      <w:r w:rsidRPr="00287F22">
        <w:t>Количество ППЭ определяется исходя из общей численности участников ОГЭ, территориальной доступности и вместимости аудиторного фонда.</w:t>
      </w:r>
    </w:p>
    <w:p w:rsidR="009E5F0D" w:rsidRPr="00287F22" w:rsidRDefault="00DB0268" w:rsidP="00287F22">
      <w:pPr>
        <w:pStyle w:val="Standard"/>
        <w:tabs>
          <w:tab w:val="left" w:pos="0"/>
        </w:tabs>
      </w:pPr>
      <w:r w:rsidRPr="00287F22">
        <w:rPr>
          <w:rFonts w:eastAsia="Times New Roman" w:cs="Times New Roman"/>
          <w:bCs/>
          <w:color w:val="000000"/>
          <w:szCs w:val="24"/>
        </w:rPr>
        <w:t>В аудиториях ППЭ для каждого участника ГИА организуется отдельное рабочее место.</w:t>
      </w:r>
      <w:r w:rsidR="00BA30E3" w:rsidRPr="00287F22">
        <w:rPr>
          <w:rFonts w:eastAsia="Times New Roman" w:cs="Times New Roman"/>
          <w:bCs/>
          <w:color w:val="000000"/>
          <w:szCs w:val="24"/>
        </w:rPr>
        <w:t xml:space="preserve"> Наполняемость аудиторий </w:t>
      </w:r>
      <w:r w:rsidR="00702327" w:rsidRPr="002F1DA0">
        <w:rPr>
          <w:rFonts w:eastAsia="Times New Roman" w:cs="Times New Roman"/>
          <w:bCs/>
          <w:color w:val="000000"/>
          <w:szCs w:val="24"/>
        </w:rPr>
        <w:t xml:space="preserve">- </w:t>
      </w:r>
      <w:r w:rsidR="00395B43">
        <w:rPr>
          <w:rFonts w:eastAsia="Times New Roman" w:cs="Times New Roman"/>
          <w:bCs/>
          <w:color w:val="000000"/>
          <w:szCs w:val="24"/>
        </w:rPr>
        <w:t xml:space="preserve">до </w:t>
      </w:r>
      <w:r w:rsidR="00BA30E3" w:rsidRPr="00287F22">
        <w:rPr>
          <w:rFonts w:eastAsia="Times New Roman" w:cs="Times New Roman"/>
          <w:bCs/>
          <w:color w:val="000000"/>
          <w:szCs w:val="24"/>
        </w:rPr>
        <w:t>25 участников.</w:t>
      </w:r>
    </w:p>
    <w:p w:rsidR="009E5F0D" w:rsidRPr="00287F22" w:rsidRDefault="00DB0268" w:rsidP="00287F22">
      <w:pPr>
        <w:pStyle w:val="Standard"/>
        <w:tabs>
          <w:tab w:val="left" w:pos="0"/>
        </w:tabs>
      </w:pPr>
      <w:r w:rsidRPr="00287F22">
        <w:rPr>
          <w:bCs/>
          <w:color w:val="000000"/>
        </w:rPr>
        <w:t>Аудитории, выделяемые для проведения экзаменов, оснащаются:</w:t>
      </w:r>
    </w:p>
    <w:p w:rsidR="009E5F0D" w:rsidRPr="00287F22" w:rsidRDefault="00DB0268" w:rsidP="00287F22">
      <w:pPr>
        <w:pStyle w:val="Standard"/>
        <w:tabs>
          <w:tab w:val="left" w:pos="0"/>
        </w:tabs>
        <w:ind w:firstLine="708"/>
      </w:pPr>
      <w:r w:rsidRPr="00287F22">
        <w:rPr>
          <w:bCs/>
          <w:color w:val="000000"/>
        </w:rPr>
        <w:t>по русскому языку – средствами воспроизведения аудиозаписи,</w:t>
      </w:r>
    </w:p>
    <w:p w:rsidR="009E5F0D" w:rsidRPr="00287F22" w:rsidRDefault="00DB0268" w:rsidP="00287F22">
      <w:pPr>
        <w:pStyle w:val="Standard"/>
        <w:tabs>
          <w:tab w:val="left" w:pos="0"/>
        </w:tabs>
        <w:ind w:firstLine="708"/>
      </w:pPr>
      <w:r w:rsidRPr="00287F22">
        <w:rPr>
          <w:bCs/>
          <w:color w:val="000000"/>
        </w:rPr>
        <w:t>по иностранным языкам – средствами записи и воспроизведения аудиозаписи,</w:t>
      </w:r>
    </w:p>
    <w:p w:rsidR="009E5F0D" w:rsidRPr="00287F22" w:rsidRDefault="00DB0268" w:rsidP="00287F22">
      <w:pPr>
        <w:pStyle w:val="Standard"/>
        <w:tabs>
          <w:tab w:val="left" w:pos="0"/>
        </w:tabs>
        <w:ind w:firstLine="708"/>
      </w:pPr>
      <w:r w:rsidRPr="00287F22">
        <w:rPr>
          <w:bCs/>
          <w:color w:val="000000"/>
        </w:rPr>
        <w:lastRenderedPageBreak/>
        <w:t>по физике – оборудованием для выполнения экспериментального задания по проведению измерения физических величин,</w:t>
      </w:r>
    </w:p>
    <w:p w:rsidR="009E5F0D" w:rsidRPr="00287F22" w:rsidRDefault="00DB0268" w:rsidP="00287F22">
      <w:pPr>
        <w:pStyle w:val="Standard"/>
        <w:tabs>
          <w:tab w:val="left" w:pos="0"/>
        </w:tabs>
        <w:ind w:firstLine="708"/>
      </w:pPr>
      <w:r w:rsidRPr="00287F22">
        <w:rPr>
          <w:bCs/>
          <w:color w:val="000000"/>
        </w:rPr>
        <w:t>по химии -  оборудованием для проведения химических опытов, предусмотренных заданиями,</w:t>
      </w:r>
    </w:p>
    <w:p w:rsidR="009E5F0D" w:rsidRPr="00287F22" w:rsidRDefault="00DB0268" w:rsidP="00287F22">
      <w:pPr>
        <w:pStyle w:val="Standard"/>
        <w:tabs>
          <w:tab w:val="left" w:pos="0"/>
        </w:tabs>
      </w:pPr>
      <w:r w:rsidRPr="00287F22">
        <w:rPr>
          <w:bCs/>
          <w:color w:val="000000"/>
        </w:rPr>
        <w:t>по информатике, а также в случаях, установленных Порядком, - компьютерной техникой.</w:t>
      </w:r>
    </w:p>
    <w:p w:rsidR="009E5F0D" w:rsidRPr="00287F22" w:rsidRDefault="00DB0268" w:rsidP="00287F22">
      <w:pPr>
        <w:pStyle w:val="Standard"/>
        <w:tabs>
          <w:tab w:val="left" w:pos="0"/>
        </w:tabs>
      </w:pPr>
      <w:r w:rsidRPr="00287F22">
        <w:t>По решению КО, ППЭ оборудуются:</w:t>
      </w:r>
    </w:p>
    <w:p w:rsidR="009E5F0D" w:rsidRPr="00287F22" w:rsidRDefault="00DB0268" w:rsidP="00287F22">
      <w:pPr>
        <w:pStyle w:val="ab"/>
        <w:tabs>
          <w:tab w:val="left" w:pos="0"/>
        </w:tabs>
      </w:pPr>
      <w:r w:rsidRPr="00287F22">
        <w:t>стационарными и (или) переносными металлоискателями;</w:t>
      </w:r>
    </w:p>
    <w:p w:rsidR="009E5F0D" w:rsidRPr="00287F22" w:rsidRDefault="00DB0268" w:rsidP="00287F22">
      <w:pPr>
        <w:pStyle w:val="ab"/>
        <w:tabs>
          <w:tab w:val="left" w:pos="0"/>
        </w:tabs>
      </w:pPr>
      <w:r w:rsidRPr="00287F22">
        <w:t>средствами видеонаблюдения;</w:t>
      </w:r>
    </w:p>
    <w:p w:rsidR="009E5F0D" w:rsidRPr="00287F22" w:rsidRDefault="00DB0268" w:rsidP="00287F22">
      <w:pPr>
        <w:pStyle w:val="ab"/>
        <w:tabs>
          <w:tab w:val="left" w:pos="0"/>
        </w:tabs>
      </w:pPr>
      <w:r w:rsidRPr="00287F22">
        <w:t>средствами подавления сигналов подвижной связи.</w:t>
      </w:r>
    </w:p>
    <w:p w:rsidR="009E5F0D" w:rsidRPr="00287F22" w:rsidRDefault="00DB0268" w:rsidP="00287F22">
      <w:pPr>
        <w:pStyle w:val="Standard"/>
        <w:widowControl w:val="0"/>
        <w:tabs>
          <w:tab w:val="left" w:pos="0"/>
        </w:tabs>
      </w:pPr>
      <w:r w:rsidRPr="00287F22">
        <w:t>В случае угрозы возникновения чрезвычайной ситуации КО по согласованию с ГЭК принимают решение о переносе сдачи экзамена в другой ППЭ или на другой день, предусмотренный расписаниями проведения ОГЭ.</w:t>
      </w:r>
      <w:bookmarkStart w:id="15" w:name="Bookmark6"/>
    </w:p>
    <w:p w:rsidR="009E5F0D" w:rsidRPr="00287F22" w:rsidRDefault="009E5F0D" w:rsidP="00287F22">
      <w:pPr>
        <w:pStyle w:val="Standard"/>
        <w:tabs>
          <w:tab w:val="left" w:pos="0"/>
        </w:tabs>
        <w:rPr>
          <w:b/>
        </w:rPr>
      </w:pPr>
    </w:p>
    <w:p w:rsidR="009E5F0D" w:rsidRPr="00287F22" w:rsidRDefault="0043257D" w:rsidP="00287F22">
      <w:pPr>
        <w:pStyle w:val="2"/>
        <w:spacing w:before="0" w:after="0"/>
      </w:pPr>
      <w:bookmarkStart w:id="16" w:name="__RefHeading__10829_929713468"/>
      <w:bookmarkStart w:id="17" w:name="_Toc448310435"/>
      <w:bookmarkStart w:id="18" w:name="_Toc161226442"/>
      <w:r w:rsidRPr="00287F22">
        <w:t>1</w:t>
      </w:r>
      <w:r w:rsidR="00C83943" w:rsidRPr="00287F22">
        <w:t>.3</w:t>
      </w:r>
      <w:r w:rsidR="00C83943" w:rsidRPr="00287F22">
        <w:rPr>
          <w:b w:val="0"/>
        </w:rPr>
        <w:t xml:space="preserve"> </w:t>
      </w:r>
      <w:r w:rsidR="00DB0268" w:rsidRPr="00287F22">
        <w:t>Лица, привлекаемые к проведению ОГЭ в ППЭ</w:t>
      </w:r>
      <w:bookmarkEnd w:id="15"/>
      <w:bookmarkEnd w:id="16"/>
      <w:bookmarkEnd w:id="17"/>
      <w:bookmarkEnd w:id="18"/>
    </w:p>
    <w:p w:rsidR="009E5F0D" w:rsidRPr="00287F22" w:rsidRDefault="00DB0268" w:rsidP="00287F22">
      <w:pPr>
        <w:pStyle w:val="Standard"/>
        <w:tabs>
          <w:tab w:val="left" w:pos="0"/>
        </w:tabs>
      </w:pPr>
      <w:r w:rsidRPr="00287F22">
        <w:t>В день проведения экзамена в ППЭ присутствуют:</w:t>
      </w:r>
    </w:p>
    <w:p w:rsidR="009E5F0D" w:rsidRPr="00287F22" w:rsidRDefault="00DB0268" w:rsidP="00287F22">
      <w:pPr>
        <w:pStyle w:val="a7"/>
        <w:numPr>
          <w:ilvl w:val="0"/>
          <w:numId w:val="8"/>
        </w:numPr>
        <w:tabs>
          <w:tab w:val="clear" w:pos="1843"/>
          <w:tab w:val="left" w:pos="-6011"/>
          <w:tab w:val="left" w:pos="0"/>
        </w:tabs>
        <w:ind w:left="567" w:hanging="567"/>
        <w:jc w:val="left"/>
        <w:outlineLvl w:val="9"/>
      </w:pPr>
      <w:r w:rsidRPr="00287F22">
        <w:t>руководитель ППЭ и организаторы ППЭ;</w:t>
      </w:r>
    </w:p>
    <w:p w:rsidR="009E5F0D" w:rsidRPr="00287F22" w:rsidRDefault="00DB0268" w:rsidP="00287F22">
      <w:pPr>
        <w:pStyle w:val="a7"/>
        <w:numPr>
          <w:ilvl w:val="0"/>
          <w:numId w:val="8"/>
        </w:numPr>
        <w:tabs>
          <w:tab w:val="clear" w:pos="1843"/>
          <w:tab w:val="left" w:pos="-6011"/>
          <w:tab w:val="left" w:pos="0"/>
        </w:tabs>
        <w:ind w:left="567" w:hanging="567"/>
        <w:jc w:val="left"/>
        <w:outlineLvl w:val="9"/>
      </w:pPr>
      <w:r w:rsidRPr="00287F22">
        <w:t>член ГЭК (члены ГЭК);</w:t>
      </w:r>
    </w:p>
    <w:p w:rsidR="009E5F0D" w:rsidRPr="00287F22" w:rsidRDefault="00DB0268" w:rsidP="00287F22">
      <w:pPr>
        <w:pStyle w:val="a7"/>
        <w:numPr>
          <w:ilvl w:val="0"/>
          <w:numId w:val="8"/>
        </w:numPr>
        <w:tabs>
          <w:tab w:val="clear" w:pos="1843"/>
          <w:tab w:val="left" w:pos="-6011"/>
          <w:tab w:val="left" w:pos="0"/>
        </w:tabs>
        <w:ind w:left="567" w:hanging="567"/>
        <w:jc w:val="left"/>
        <w:outlineLvl w:val="9"/>
      </w:pPr>
      <w:r w:rsidRPr="00287F22">
        <w:t>технический специалист по работе с ПО, оказывающий информационно-техническую помощь руководителю и организаторам ППЭ;</w:t>
      </w:r>
    </w:p>
    <w:p w:rsidR="009E5F0D" w:rsidRPr="00287F22" w:rsidRDefault="00DB0268" w:rsidP="00287F22">
      <w:pPr>
        <w:pStyle w:val="a7"/>
        <w:numPr>
          <w:ilvl w:val="0"/>
          <w:numId w:val="8"/>
        </w:numPr>
        <w:tabs>
          <w:tab w:val="clear" w:pos="1843"/>
          <w:tab w:val="left" w:pos="-6011"/>
          <w:tab w:val="left" w:pos="0"/>
        </w:tabs>
        <w:ind w:left="567" w:hanging="567"/>
        <w:jc w:val="left"/>
        <w:outlineLvl w:val="9"/>
      </w:pPr>
      <w:r w:rsidRPr="00287F22">
        <w:t>руководитель образовательной организации, в помещениях которой организован ППЭ, или уполномоченное им лицо (находится в штабе ППЭ);</w:t>
      </w:r>
    </w:p>
    <w:p w:rsidR="009E5F0D" w:rsidRPr="00287F22" w:rsidRDefault="00DB0268" w:rsidP="00287F22">
      <w:pPr>
        <w:pStyle w:val="a7"/>
        <w:numPr>
          <w:ilvl w:val="0"/>
          <w:numId w:val="8"/>
        </w:numPr>
        <w:tabs>
          <w:tab w:val="clear" w:pos="1843"/>
          <w:tab w:val="left" w:pos="-6011"/>
          <w:tab w:val="left" w:pos="0"/>
        </w:tabs>
        <w:ind w:left="567" w:hanging="567"/>
        <w:jc w:val="left"/>
        <w:outlineLvl w:val="9"/>
      </w:pPr>
      <w:r w:rsidRPr="00287F22">
        <w:t>сотрудники, осуществляющие охрану правопорядка, и (или) сотрудники органов внутренних дел (полиции);</w:t>
      </w:r>
    </w:p>
    <w:p w:rsidR="009E5F0D" w:rsidRPr="00287F22" w:rsidRDefault="00DB0268" w:rsidP="00287F22">
      <w:pPr>
        <w:pStyle w:val="a7"/>
        <w:numPr>
          <w:ilvl w:val="0"/>
          <w:numId w:val="8"/>
        </w:numPr>
        <w:tabs>
          <w:tab w:val="clear" w:pos="1843"/>
          <w:tab w:val="left" w:pos="-6011"/>
          <w:tab w:val="left" w:pos="0"/>
        </w:tabs>
        <w:ind w:left="567" w:hanging="567"/>
        <w:jc w:val="left"/>
        <w:outlineLvl w:val="9"/>
      </w:pPr>
      <w:r w:rsidRPr="00287F22">
        <w:t>медицинские работники;</w:t>
      </w:r>
    </w:p>
    <w:p w:rsidR="009E5F0D" w:rsidRPr="00287F22" w:rsidRDefault="00DB0268" w:rsidP="00287F22">
      <w:pPr>
        <w:pStyle w:val="a7"/>
        <w:numPr>
          <w:ilvl w:val="0"/>
          <w:numId w:val="8"/>
        </w:numPr>
        <w:tabs>
          <w:tab w:val="clear" w:pos="1843"/>
          <w:tab w:val="left" w:pos="-6011"/>
          <w:tab w:val="left" w:pos="0"/>
        </w:tabs>
        <w:ind w:left="567" w:hanging="567"/>
        <w:jc w:val="left"/>
        <w:outlineLvl w:val="9"/>
      </w:pPr>
      <w:r w:rsidRPr="00287F22">
        <w:t>специалисты по проведению инструктажа и обеспечению лабораторных работ;</w:t>
      </w:r>
    </w:p>
    <w:p w:rsidR="009E5F0D" w:rsidRPr="00287F22" w:rsidRDefault="00DB0268" w:rsidP="00287F22">
      <w:pPr>
        <w:pStyle w:val="a7"/>
        <w:numPr>
          <w:ilvl w:val="0"/>
          <w:numId w:val="8"/>
        </w:numPr>
        <w:tabs>
          <w:tab w:val="clear" w:pos="1843"/>
          <w:tab w:val="left" w:pos="-6011"/>
          <w:tab w:val="left" w:pos="0"/>
        </w:tabs>
        <w:ind w:left="567" w:hanging="567"/>
        <w:jc w:val="left"/>
        <w:outlineLvl w:val="9"/>
      </w:pPr>
      <w:r w:rsidRPr="00287F22">
        <w:t>эксперты-экзаменаторы;</w:t>
      </w:r>
    </w:p>
    <w:p w:rsidR="009E5F0D" w:rsidRPr="00287F22" w:rsidRDefault="00DB0268" w:rsidP="00287F22">
      <w:pPr>
        <w:pStyle w:val="a7"/>
        <w:numPr>
          <w:ilvl w:val="0"/>
          <w:numId w:val="8"/>
        </w:numPr>
        <w:tabs>
          <w:tab w:val="clear" w:pos="1843"/>
          <w:tab w:val="left" w:pos="-6011"/>
          <w:tab w:val="left" w:pos="0"/>
        </w:tabs>
        <w:ind w:left="567" w:hanging="567"/>
        <w:jc w:val="left"/>
        <w:outlineLvl w:val="9"/>
      </w:pPr>
      <w:r w:rsidRPr="00287F22">
        <w:t>библиотекарь;</w:t>
      </w:r>
    </w:p>
    <w:p w:rsidR="009E5F0D" w:rsidRPr="00287F22" w:rsidRDefault="00DB0268" w:rsidP="00287F22">
      <w:pPr>
        <w:pStyle w:val="a7"/>
        <w:numPr>
          <w:ilvl w:val="0"/>
          <w:numId w:val="8"/>
        </w:numPr>
        <w:tabs>
          <w:tab w:val="clear" w:pos="1843"/>
          <w:tab w:val="left" w:pos="-6011"/>
          <w:tab w:val="left" w:pos="0"/>
        </w:tabs>
        <w:ind w:left="567" w:hanging="567"/>
        <w:jc w:val="left"/>
        <w:outlineLvl w:val="9"/>
      </w:pPr>
      <w:r w:rsidRPr="00287F22">
        <w:t xml:space="preserve">ассистенты, оказывающие необходимую техническую помощь лицам, указанным в пункте </w:t>
      </w:r>
      <w:r w:rsidR="00287F22">
        <w:t>51</w:t>
      </w:r>
      <w:r w:rsidRPr="00287F22">
        <w:t xml:space="preserve"> Порядка, с учетом состояния их здоровья, особенностей психофизического развития, в том числе непосредственно при проведении экзамена (при необходимости).</w:t>
      </w:r>
    </w:p>
    <w:p w:rsidR="009E5F0D" w:rsidRPr="00287F22" w:rsidRDefault="00DB0268" w:rsidP="00287F22">
      <w:pPr>
        <w:pStyle w:val="a7"/>
        <w:tabs>
          <w:tab w:val="clear" w:pos="1843"/>
          <w:tab w:val="left" w:pos="0"/>
        </w:tabs>
        <w:outlineLvl w:val="9"/>
      </w:pPr>
      <w:r w:rsidRPr="00287F22">
        <w:lastRenderedPageBreak/>
        <w:t xml:space="preserve">Вышеперечисленные лица не имеют право покидать ППЭ во время проведения ГИА. Порядком не предусмотрена процедура повторного допуска лиц, привлекаемых к проведению ГИА, в случае </w:t>
      </w:r>
      <w:r w:rsidR="00395B43">
        <w:t>их</w:t>
      </w:r>
      <w:r w:rsidRPr="00287F22">
        <w:t xml:space="preserve"> выхода из ППЭ в день проведения экзамена. </w:t>
      </w:r>
    </w:p>
    <w:p w:rsidR="009E5F0D" w:rsidRPr="00287F22" w:rsidRDefault="00DB0268" w:rsidP="00287F22">
      <w:pPr>
        <w:pStyle w:val="Standard"/>
        <w:tabs>
          <w:tab w:val="left" w:pos="0"/>
        </w:tabs>
        <w:jc w:val="center"/>
        <w:rPr>
          <w:b/>
        </w:rPr>
      </w:pPr>
      <w:r w:rsidRPr="00287F22">
        <w:rPr>
          <w:b/>
        </w:rPr>
        <w:t>В день проведения экзамена в ППЭ могут присутствовать также:</w:t>
      </w:r>
    </w:p>
    <w:p w:rsidR="009E5F0D" w:rsidRPr="00287F22" w:rsidRDefault="00DB0268" w:rsidP="00287F22">
      <w:pPr>
        <w:pStyle w:val="a7"/>
        <w:numPr>
          <w:ilvl w:val="0"/>
          <w:numId w:val="9"/>
        </w:numPr>
        <w:tabs>
          <w:tab w:val="clear" w:pos="1843"/>
          <w:tab w:val="left" w:pos="-6011"/>
          <w:tab w:val="left" w:pos="-5302"/>
          <w:tab w:val="left" w:pos="0"/>
        </w:tabs>
        <w:ind w:left="0"/>
        <w:outlineLvl w:val="9"/>
      </w:pPr>
      <w:r w:rsidRPr="00287F22">
        <w:t>должностные лица Рособрнадзора, 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9E5F0D" w:rsidRPr="00287F22" w:rsidRDefault="00DB0268" w:rsidP="00287F22">
      <w:pPr>
        <w:pStyle w:val="a7"/>
        <w:numPr>
          <w:ilvl w:val="0"/>
          <w:numId w:val="9"/>
        </w:numPr>
        <w:tabs>
          <w:tab w:val="clear" w:pos="1843"/>
          <w:tab w:val="left" w:pos="-6011"/>
          <w:tab w:val="left" w:pos="0"/>
        </w:tabs>
        <w:ind w:left="0"/>
        <w:outlineLvl w:val="9"/>
      </w:pPr>
      <w:r w:rsidRPr="00287F22">
        <w:t xml:space="preserve">должностные лица </w:t>
      </w:r>
      <w:r w:rsidR="00395B43">
        <w:t>Комитета по образованию</w:t>
      </w:r>
      <w:r w:rsidRPr="00287F22">
        <w:t xml:space="preserve">, при предъявлении соответствующих документов, подтверждающих их полномочия (присутствуют по решению </w:t>
      </w:r>
      <w:r w:rsidR="00395B43">
        <w:t>КО</w:t>
      </w:r>
      <w:r w:rsidRPr="00287F22">
        <w:t>);</w:t>
      </w:r>
    </w:p>
    <w:p w:rsidR="009E5F0D" w:rsidRPr="00287F22" w:rsidRDefault="00DB0268" w:rsidP="00287F22">
      <w:pPr>
        <w:pStyle w:val="a7"/>
        <w:numPr>
          <w:ilvl w:val="0"/>
          <w:numId w:val="9"/>
        </w:numPr>
        <w:tabs>
          <w:tab w:val="clear" w:pos="1843"/>
          <w:tab w:val="left" w:pos="-6011"/>
          <w:tab w:val="left" w:pos="0"/>
        </w:tabs>
        <w:ind w:left="0"/>
        <w:outlineLvl w:val="9"/>
      </w:pPr>
      <w:r w:rsidRPr="00287F22">
        <w:t>аккредитованные представители средств массовой информации (</w:t>
      </w:r>
      <w:r w:rsidR="00BA30E3" w:rsidRPr="00287F22">
        <w:t xml:space="preserve">присутствуют до выдачи </w:t>
      </w:r>
      <w:r w:rsidR="00395B43">
        <w:t>бланков</w:t>
      </w:r>
      <w:r w:rsidR="00BA30E3" w:rsidRPr="00287F22">
        <w:t xml:space="preserve"> участникам</w:t>
      </w:r>
      <w:r w:rsidRPr="00287F22">
        <w:t>);</w:t>
      </w:r>
    </w:p>
    <w:p w:rsidR="009E5F0D" w:rsidRPr="00287F22" w:rsidRDefault="00DB0268" w:rsidP="00287F22">
      <w:pPr>
        <w:pStyle w:val="a7"/>
        <w:numPr>
          <w:ilvl w:val="0"/>
          <w:numId w:val="9"/>
        </w:numPr>
        <w:tabs>
          <w:tab w:val="clear" w:pos="1843"/>
          <w:tab w:val="left" w:pos="-6011"/>
          <w:tab w:val="left" w:pos="0"/>
        </w:tabs>
        <w:ind w:left="0"/>
        <w:outlineLvl w:val="9"/>
      </w:pPr>
      <w:r w:rsidRPr="00287F22">
        <w:t>общественные наблюдатели, аккредитованные в установленном порядке (могут свободно перемещаются по ППЭ, при этом в одной аудитории находится только один общественный наблюдатель).</w:t>
      </w:r>
    </w:p>
    <w:p w:rsidR="001572D8" w:rsidRPr="00287F22" w:rsidRDefault="001572D8" w:rsidP="00287F22">
      <w:pPr>
        <w:pStyle w:val="Standard"/>
        <w:tabs>
          <w:tab w:val="left" w:pos="0"/>
        </w:tabs>
      </w:pPr>
      <w:r w:rsidRPr="00287F22">
        <w:t xml:space="preserve">Организатор совместно с сотрудниками, осуществляющими охрану правопорядка, </w:t>
      </w:r>
      <w:r w:rsidR="00395B43">
        <w:t xml:space="preserve">должен </w:t>
      </w:r>
      <w:r w:rsidRPr="00287F22">
        <w:t xml:space="preserve">проверить наличие документов на входе в ППЭ </w:t>
      </w:r>
      <w:r w:rsidR="00187027" w:rsidRPr="00287F22">
        <w:t>у лиц, имеющих право присутствовать в ППЭ:</w:t>
      </w:r>
    </w:p>
    <w:tbl>
      <w:tblPr>
        <w:tblStyle w:val="TableNormal"/>
        <w:tblW w:w="99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2"/>
        <w:gridCol w:w="4529"/>
      </w:tblGrid>
      <w:tr w:rsidR="001572D8" w:rsidRPr="00287F22" w:rsidTr="002E0848">
        <w:trPr>
          <w:trHeight w:val="505"/>
          <w:jc w:val="center"/>
        </w:trPr>
        <w:tc>
          <w:tcPr>
            <w:tcW w:w="5382" w:type="dxa"/>
          </w:tcPr>
          <w:p w:rsidR="001572D8" w:rsidRPr="00287F22" w:rsidRDefault="00287F22" w:rsidP="00A63CF3">
            <w:pPr>
              <w:pStyle w:val="TableParagraph"/>
              <w:tabs>
                <w:tab w:val="left" w:pos="0"/>
              </w:tabs>
              <w:spacing w:line="254" w:lineRule="exact"/>
              <w:jc w:val="center"/>
              <w:rPr>
                <w:b/>
                <w:sz w:val="24"/>
                <w:szCs w:val="24"/>
                <w:lang w:val="ru-RU"/>
              </w:rPr>
            </w:pPr>
            <w:r w:rsidRPr="00287F22">
              <w:rPr>
                <w:b/>
                <w:spacing w:val="-6"/>
                <w:sz w:val="24"/>
                <w:szCs w:val="24"/>
                <w:lang w:val="ru-RU"/>
              </w:rPr>
              <w:t xml:space="preserve">Лица, имеющие </w:t>
            </w:r>
            <w:r w:rsidR="001572D8" w:rsidRPr="00287F22">
              <w:rPr>
                <w:b/>
                <w:sz w:val="24"/>
                <w:szCs w:val="24"/>
                <w:lang w:val="ru-RU"/>
              </w:rPr>
              <w:t>право</w:t>
            </w:r>
            <w:r w:rsidR="001572D8" w:rsidRPr="00287F22">
              <w:rPr>
                <w:b/>
                <w:spacing w:val="-5"/>
                <w:sz w:val="24"/>
                <w:szCs w:val="24"/>
                <w:lang w:val="ru-RU"/>
              </w:rPr>
              <w:t xml:space="preserve"> </w:t>
            </w:r>
            <w:r w:rsidR="001572D8" w:rsidRPr="00287F22">
              <w:rPr>
                <w:b/>
                <w:sz w:val="24"/>
                <w:szCs w:val="24"/>
                <w:lang w:val="ru-RU"/>
              </w:rPr>
              <w:t>присутствовать</w:t>
            </w:r>
            <w:r w:rsidR="001572D8" w:rsidRPr="00287F22">
              <w:rPr>
                <w:b/>
                <w:spacing w:val="-52"/>
                <w:sz w:val="24"/>
                <w:szCs w:val="24"/>
                <w:lang w:val="ru-RU"/>
              </w:rPr>
              <w:t xml:space="preserve"> </w:t>
            </w:r>
            <w:r w:rsidR="001572D8" w:rsidRPr="00287F22">
              <w:rPr>
                <w:b/>
                <w:sz w:val="24"/>
                <w:szCs w:val="24"/>
                <w:lang w:val="ru-RU"/>
              </w:rPr>
              <w:t>в ППЭ</w:t>
            </w:r>
          </w:p>
        </w:tc>
        <w:tc>
          <w:tcPr>
            <w:tcW w:w="4529" w:type="dxa"/>
          </w:tcPr>
          <w:p w:rsidR="001572D8" w:rsidRPr="00287F22" w:rsidRDefault="00287F22" w:rsidP="00A63CF3">
            <w:pPr>
              <w:pStyle w:val="TableParagraph"/>
              <w:tabs>
                <w:tab w:val="left" w:pos="0"/>
              </w:tabs>
              <w:spacing w:line="254" w:lineRule="exact"/>
              <w:rPr>
                <w:b/>
                <w:sz w:val="24"/>
                <w:szCs w:val="24"/>
                <w:lang w:val="ru-RU"/>
              </w:rPr>
            </w:pPr>
            <w:r w:rsidRPr="00287F22">
              <w:rPr>
                <w:b/>
                <w:sz w:val="24"/>
                <w:szCs w:val="24"/>
                <w:lang w:val="ru-RU"/>
              </w:rPr>
              <w:t xml:space="preserve">  Документы</w:t>
            </w:r>
            <w:r w:rsidR="001572D8" w:rsidRPr="00287F22">
              <w:rPr>
                <w:b/>
                <w:sz w:val="24"/>
                <w:szCs w:val="24"/>
                <w:lang w:val="ru-RU"/>
              </w:rPr>
              <w:t>, на основании которых лица имеют</w:t>
            </w:r>
            <w:r w:rsidR="001572D8" w:rsidRPr="00287F22">
              <w:rPr>
                <w:b/>
                <w:spacing w:val="-52"/>
                <w:sz w:val="24"/>
                <w:szCs w:val="24"/>
                <w:lang w:val="ru-RU"/>
              </w:rPr>
              <w:t xml:space="preserve"> </w:t>
            </w:r>
            <w:r w:rsidR="001572D8" w:rsidRPr="00287F22">
              <w:rPr>
                <w:b/>
                <w:sz w:val="24"/>
                <w:szCs w:val="24"/>
                <w:lang w:val="ru-RU"/>
              </w:rPr>
              <w:t>право</w:t>
            </w:r>
            <w:r w:rsidR="001572D8" w:rsidRPr="00287F22">
              <w:rPr>
                <w:b/>
                <w:spacing w:val="-1"/>
                <w:sz w:val="24"/>
                <w:szCs w:val="24"/>
                <w:lang w:val="ru-RU"/>
              </w:rPr>
              <w:t xml:space="preserve"> </w:t>
            </w:r>
            <w:r w:rsidR="001572D8" w:rsidRPr="00287F22">
              <w:rPr>
                <w:b/>
                <w:sz w:val="24"/>
                <w:szCs w:val="24"/>
                <w:lang w:val="ru-RU"/>
              </w:rPr>
              <w:t>присутствовать</w:t>
            </w:r>
            <w:r w:rsidR="001572D8" w:rsidRPr="00287F22">
              <w:rPr>
                <w:b/>
                <w:spacing w:val="-2"/>
                <w:sz w:val="24"/>
                <w:szCs w:val="24"/>
                <w:lang w:val="ru-RU"/>
              </w:rPr>
              <w:t xml:space="preserve"> </w:t>
            </w:r>
            <w:r w:rsidR="001572D8" w:rsidRPr="00287F22">
              <w:rPr>
                <w:b/>
                <w:sz w:val="24"/>
                <w:szCs w:val="24"/>
                <w:lang w:val="ru-RU"/>
              </w:rPr>
              <w:t>в</w:t>
            </w:r>
            <w:r w:rsidR="001572D8" w:rsidRPr="00287F22">
              <w:rPr>
                <w:b/>
                <w:spacing w:val="-2"/>
                <w:sz w:val="24"/>
                <w:szCs w:val="24"/>
                <w:lang w:val="ru-RU"/>
              </w:rPr>
              <w:t xml:space="preserve"> </w:t>
            </w:r>
            <w:r w:rsidR="001572D8" w:rsidRPr="00287F22">
              <w:rPr>
                <w:b/>
                <w:sz w:val="24"/>
                <w:szCs w:val="24"/>
                <w:lang w:val="ru-RU"/>
              </w:rPr>
              <w:t>ППЭ</w:t>
            </w:r>
          </w:p>
        </w:tc>
      </w:tr>
      <w:tr w:rsidR="001572D8" w:rsidRPr="00287F22" w:rsidTr="002E0848">
        <w:trPr>
          <w:trHeight w:val="504"/>
          <w:jc w:val="center"/>
        </w:trPr>
        <w:tc>
          <w:tcPr>
            <w:tcW w:w="5382" w:type="dxa"/>
          </w:tcPr>
          <w:p w:rsidR="001572D8" w:rsidRPr="00287F22" w:rsidRDefault="001572D8" w:rsidP="00A63CF3">
            <w:pPr>
              <w:pStyle w:val="TableParagraph"/>
              <w:tabs>
                <w:tab w:val="left" w:pos="0"/>
              </w:tabs>
              <w:spacing w:line="245" w:lineRule="exact"/>
              <w:jc w:val="center"/>
              <w:rPr>
                <w:sz w:val="24"/>
                <w:szCs w:val="24"/>
                <w:lang w:val="ru-RU"/>
              </w:rPr>
            </w:pPr>
            <w:r w:rsidRPr="00287F22">
              <w:rPr>
                <w:sz w:val="24"/>
                <w:szCs w:val="24"/>
                <w:lang w:val="ru-RU"/>
              </w:rPr>
              <w:t>Должностные</w:t>
            </w:r>
            <w:r w:rsidRPr="00287F22">
              <w:rPr>
                <w:spacing w:val="-3"/>
                <w:sz w:val="24"/>
                <w:szCs w:val="24"/>
                <w:lang w:val="ru-RU"/>
              </w:rPr>
              <w:t xml:space="preserve"> </w:t>
            </w:r>
            <w:r w:rsidRPr="00287F22">
              <w:rPr>
                <w:sz w:val="24"/>
                <w:szCs w:val="24"/>
                <w:lang w:val="ru-RU"/>
              </w:rPr>
              <w:t>лица</w:t>
            </w:r>
            <w:r w:rsidRPr="00287F22">
              <w:rPr>
                <w:spacing w:val="-3"/>
                <w:sz w:val="24"/>
                <w:szCs w:val="24"/>
                <w:lang w:val="ru-RU"/>
              </w:rPr>
              <w:t xml:space="preserve"> </w:t>
            </w:r>
            <w:r w:rsidRPr="00287F22">
              <w:rPr>
                <w:sz w:val="24"/>
                <w:szCs w:val="24"/>
                <w:lang w:val="ru-RU"/>
              </w:rPr>
              <w:t>Рособрнадзора,</w:t>
            </w:r>
          </w:p>
          <w:p w:rsidR="001572D8" w:rsidRPr="00287F22" w:rsidRDefault="001572D8" w:rsidP="00A63CF3">
            <w:pPr>
              <w:pStyle w:val="TableParagraph"/>
              <w:tabs>
                <w:tab w:val="left" w:pos="0"/>
              </w:tabs>
              <w:spacing w:line="238" w:lineRule="exact"/>
              <w:jc w:val="center"/>
              <w:rPr>
                <w:sz w:val="24"/>
                <w:szCs w:val="24"/>
                <w:lang w:val="ru-RU"/>
              </w:rPr>
            </w:pPr>
            <w:r w:rsidRPr="00287F22">
              <w:rPr>
                <w:sz w:val="24"/>
                <w:szCs w:val="24"/>
                <w:lang w:val="ru-RU"/>
              </w:rPr>
              <w:t>а</w:t>
            </w:r>
            <w:r w:rsidRPr="00287F22">
              <w:rPr>
                <w:spacing w:val="-2"/>
                <w:sz w:val="24"/>
                <w:szCs w:val="24"/>
                <w:lang w:val="ru-RU"/>
              </w:rPr>
              <w:t xml:space="preserve"> </w:t>
            </w:r>
            <w:r w:rsidRPr="00287F22">
              <w:rPr>
                <w:sz w:val="24"/>
                <w:szCs w:val="24"/>
                <w:lang w:val="ru-RU"/>
              </w:rPr>
              <w:t>также</w:t>
            </w:r>
            <w:r w:rsidRPr="00287F22">
              <w:rPr>
                <w:spacing w:val="-1"/>
                <w:sz w:val="24"/>
                <w:szCs w:val="24"/>
                <w:lang w:val="ru-RU"/>
              </w:rPr>
              <w:t xml:space="preserve"> </w:t>
            </w:r>
            <w:r w:rsidRPr="00287F22">
              <w:rPr>
                <w:sz w:val="24"/>
                <w:szCs w:val="24"/>
                <w:lang w:val="ru-RU"/>
              </w:rPr>
              <w:t>иные</w:t>
            </w:r>
            <w:r w:rsidRPr="00287F22">
              <w:rPr>
                <w:spacing w:val="-2"/>
                <w:sz w:val="24"/>
                <w:szCs w:val="24"/>
                <w:lang w:val="ru-RU"/>
              </w:rPr>
              <w:t xml:space="preserve"> </w:t>
            </w:r>
            <w:r w:rsidRPr="00287F22">
              <w:rPr>
                <w:sz w:val="24"/>
                <w:szCs w:val="24"/>
                <w:lang w:val="ru-RU"/>
              </w:rPr>
              <w:t>лица,</w:t>
            </w:r>
            <w:r w:rsidRPr="00287F22">
              <w:rPr>
                <w:spacing w:val="-4"/>
                <w:sz w:val="24"/>
                <w:szCs w:val="24"/>
                <w:lang w:val="ru-RU"/>
              </w:rPr>
              <w:t xml:space="preserve"> </w:t>
            </w:r>
            <w:r w:rsidRPr="00287F22">
              <w:rPr>
                <w:sz w:val="24"/>
                <w:szCs w:val="24"/>
                <w:lang w:val="ru-RU"/>
              </w:rPr>
              <w:t>определенные</w:t>
            </w:r>
            <w:r w:rsidRPr="00287F22">
              <w:rPr>
                <w:spacing w:val="-2"/>
                <w:sz w:val="24"/>
                <w:szCs w:val="24"/>
                <w:lang w:val="ru-RU"/>
              </w:rPr>
              <w:t xml:space="preserve"> </w:t>
            </w:r>
            <w:r w:rsidRPr="00287F22">
              <w:rPr>
                <w:sz w:val="24"/>
                <w:szCs w:val="24"/>
                <w:lang w:val="ru-RU"/>
              </w:rPr>
              <w:t>Рособрнадзором</w:t>
            </w:r>
          </w:p>
        </w:tc>
        <w:tc>
          <w:tcPr>
            <w:tcW w:w="4529" w:type="dxa"/>
            <w:vMerge w:val="restart"/>
          </w:tcPr>
          <w:p w:rsidR="001572D8" w:rsidRPr="00287F22" w:rsidRDefault="001572D8" w:rsidP="00A63CF3">
            <w:pPr>
              <w:pStyle w:val="TableParagraph"/>
              <w:tabs>
                <w:tab w:val="left" w:pos="0"/>
              </w:tabs>
              <w:jc w:val="center"/>
              <w:rPr>
                <w:sz w:val="24"/>
                <w:szCs w:val="24"/>
                <w:lang w:val="ru-RU"/>
              </w:rPr>
            </w:pPr>
          </w:p>
          <w:p w:rsidR="001572D8" w:rsidRPr="00287F22" w:rsidRDefault="001572D8" w:rsidP="00A63CF3">
            <w:pPr>
              <w:pStyle w:val="TableParagraph"/>
              <w:tabs>
                <w:tab w:val="left" w:pos="0"/>
              </w:tabs>
              <w:jc w:val="center"/>
              <w:rPr>
                <w:sz w:val="24"/>
                <w:szCs w:val="24"/>
                <w:lang w:val="ru-RU"/>
              </w:rPr>
            </w:pPr>
          </w:p>
          <w:p w:rsidR="001572D8" w:rsidRPr="00287F22" w:rsidRDefault="001572D8" w:rsidP="00A63CF3">
            <w:pPr>
              <w:pStyle w:val="TableParagraph"/>
              <w:tabs>
                <w:tab w:val="left" w:pos="0"/>
              </w:tabs>
              <w:jc w:val="center"/>
              <w:rPr>
                <w:sz w:val="24"/>
                <w:szCs w:val="24"/>
                <w:lang w:val="ru-RU"/>
              </w:rPr>
            </w:pPr>
          </w:p>
          <w:p w:rsidR="001572D8" w:rsidRPr="00287F22" w:rsidRDefault="001572D8" w:rsidP="00A63CF3">
            <w:pPr>
              <w:pStyle w:val="TableParagraph"/>
              <w:tabs>
                <w:tab w:val="left" w:pos="0"/>
              </w:tabs>
              <w:jc w:val="center"/>
              <w:rPr>
                <w:sz w:val="24"/>
                <w:szCs w:val="24"/>
                <w:lang w:val="ru-RU"/>
              </w:rPr>
            </w:pPr>
          </w:p>
          <w:p w:rsidR="001572D8" w:rsidRPr="00287F22" w:rsidRDefault="001572D8" w:rsidP="00A63CF3">
            <w:pPr>
              <w:pStyle w:val="TableParagraph"/>
              <w:tabs>
                <w:tab w:val="left" w:pos="0"/>
              </w:tabs>
              <w:jc w:val="center"/>
              <w:rPr>
                <w:sz w:val="24"/>
                <w:szCs w:val="24"/>
                <w:lang w:val="ru-RU"/>
              </w:rPr>
            </w:pPr>
          </w:p>
          <w:p w:rsidR="001572D8" w:rsidRPr="00287F22" w:rsidRDefault="001572D8" w:rsidP="003D7741">
            <w:pPr>
              <w:pStyle w:val="TableParagraph"/>
              <w:numPr>
                <w:ilvl w:val="0"/>
                <w:numId w:val="78"/>
              </w:numPr>
              <w:tabs>
                <w:tab w:val="left" w:pos="0"/>
                <w:tab w:val="left" w:pos="917"/>
              </w:tabs>
              <w:ind w:left="0"/>
              <w:jc w:val="center"/>
              <w:rPr>
                <w:sz w:val="24"/>
                <w:szCs w:val="24"/>
              </w:rPr>
            </w:pPr>
            <w:r w:rsidRPr="00287F22">
              <w:rPr>
                <w:sz w:val="24"/>
                <w:szCs w:val="24"/>
              </w:rPr>
              <w:t>Документ,</w:t>
            </w:r>
            <w:r w:rsidRPr="00287F22">
              <w:rPr>
                <w:spacing w:val="-4"/>
                <w:sz w:val="24"/>
                <w:szCs w:val="24"/>
              </w:rPr>
              <w:t xml:space="preserve"> </w:t>
            </w:r>
            <w:r w:rsidRPr="00287F22">
              <w:rPr>
                <w:sz w:val="24"/>
                <w:szCs w:val="24"/>
              </w:rPr>
              <w:t>удостоверяющий</w:t>
            </w:r>
            <w:r w:rsidRPr="00287F22">
              <w:rPr>
                <w:spacing w:val="-4"/>
                <w:sz w:val="24"/>
                <w:szCs w:val="24"/>
              </w:rPr>
              <w:t xml:space="preserve"> </w:t>
            </w:r>
            <w:r w:rsidRPr="00287F22">
              <w:rPr>
                <w:sz w:val="24"/>
                <w:szCs w:val="24"/>
              </w:rPr>
              <w:t>личность.</w:t>
            </w:r>
          </w:p>
          <w:p w:rsidR="002E0848" w:rsidRPr="002E0848" w:rsidRDefault="001572D8" w:rsidP="003D7741">
            <w:pPr>
              <w:pStyle w:val="TableParagraph"/>
              <w:numPr>
                <w:ilvl w:val="0"/>
                <w:numId w:val="78"/>
              </w:numPr>
              <w:tabs>
                <w:tab w:val="left" w:pos="0"/>
                <w:tab w:val="left" w:pos="745"/>
              </w:tabs>
              <w:ind w:left="0" w:hanging="246"/>
              <w:jc w:val="center"/>
              <w:rPr>
                <w:sz w:val="24"/>
                <w:szCs w:val="24"/>
              </w:rPr>
            </w:pPr>
            <w:r w:rsidRPr="00287F22">
              <w:rPr>
                <w:sz w:val="24"/>
                <w:szCs w:val="24"/>
              </w:rPr>
              <w:t>Документ,</w:t>
            </w:r>
            <w:r w:rsidRPr="00287F22">
              <w:rPr>
                <w:spacing w:val="-3"/>
                <w:sz w:val="24"/>
                <w:szCs w:val="24"/>
              </w:rPr>
              <w:t xml:space="preserve"> </w:t>
            </w:r>
            <w:r w:rsidRPr="00287F22">
              <w:rPr>
                <w:sz w:val="24"/>
                <w:szCs w:val="24"/>
              </w:rPr>
              <w:t>подтверждающий</w:t>
            </w:r>
            <w:r w:rsidRPr="00287F22">
              <w:rPr>
                <w:spacing w:val="-4"/>
                <w:sz w:val="24"/>
                <w:szCs w:val="24"/>
              </w:rPr>
              <w:t xml:space="preserve"> </w:t>
            </w:r>
          </w:p>
          <w:p w:rsidR="001572D8" w:rsidRPr="00287F22" w:rsidRDefault="001572D8" w:rsidP="002E0848">
            <w:pPr>
              <w:pStyle w:val="TableParagraph"/>
              <w:tabs>
                <w:tab w:val="left" w:pos="0"/>
                <w:tab w:val="left" w:pos="745"/>
              </w:tabs>
              <w:jc w:val="center"/>
              <w:rPr>
                <w:sz w:val="24"/>
                <w:szCs w:val="24"/>
              </w:rPr>
            </w:pPr>
            <w:r w:rsidRPr="00287F22">
              <w:rPr>
                <w:sz w:val="24"/>
                <w:szCs w:val="24"/>
              </w:rPr>
              <w:t>полномочия.</w:t>
            </w:r>
          </w:p>
        </w:tc>
      </w:tr>
      <w:tr w:rsidR="001572D8" w:rsidRPr="00287F22" w:rsidTr="002E0848">
        <w:trPr>
          <w:trHeight w:val="1265"/>
          <w:jc w:val="center"/>
        </w:trPr>
        <w:tc>
          <w:tcPr>
            <w:tcW w:w="5382" w:type="dxa"/>
          </w:tcPr>
          <w:p w:rsidR="001572D8" w:rsidRPr="00287F22" w:rsidRDefault="001572D8" w:rsidP="00A63CF3">
            <w:pPr>
              <w:pStyle w:val="TableParagraph"/>
              <w:tabs>
                <w:tab w:val="left" w:pos="0"/>
              </w:tabs>
              <w:spacing w:line="247" w:lineRule="exact"/>
              <w:jc w:val="center"/>
              <w:rPr>
                <w:sz w:val="24"/>
                <w:szCs w:val="24"/>
              </w:rPr>
            </w:pPr>
            <w:r w:rsidRPr="00287F22">
              <w:rPr>
                <w:sz w:val="24"/>
                <w:szCs w:val="24"/>
              </w:rPr>
              <w:t>Должностные</w:t>
            </w:r>
            <w:r w:rsidRPr="00287F22">
              <w:rPr>
                <w:spacing w:val="-3"/>
                <w:sz w:val="24"/>
                <w:szCs w:val="24"/>
              </w:rPr>
              <w:t xml:space="preserve"> </w:t>
            </w:r>
            <w:r w:rsidRPr="00287F22">
              <w:rPr>
                <w:sz w:val="24"/>
                <w:szCs w:val="24"/>
              </w:rPr>
              <w:t>лица</w:t>
            </w:r>
          </w:p>
          <w:p w:rsidR="001572D8" w:rsidRPr="00287F22" w:rsidRDefault="001572D8" w:rsidP="00A63CF3">
            <w:pPr>
              <w:pStyle w:val="TableParagraph"/>
              <w:tabs>
                <w:tab w:val="left" w:pos="0"/>
              </w:tabs>
              <w:jc w:val="center"/>
              <w:rPr>
                <w:sz w:val="24"/>
                <w:szCs w:val="24"/>
                <w:lang w:val="ru-RU"/>
              </w:rPr>
            </w:pPr>
            <w:r w:rsidRPr="00287F22">
              <w:rPr>
                <w:sz w:val="24"/>
                <w:szCs w:val="24"/>
                <w:lang w:val="ru-RU"/>
              </w:rPr>
              <w:t>органа исполнительной власти субъекта Российской</w:t>
            </w:r>
            <w:r w:rsidRPr="00287F22">
              <w:rPr>
                <w:spacing w:val="-52"/>
                <w:sz w:val="24"/>
                <w:szCs w:val="24"/>
                <w:lang w:val="ru-RU"/>
              </w:rPr>
              <w:t xml:space="preserve"> </w:t>
            </w:r>
            <w:r w:rsidRPr="00287F22">
              <w:rPr>
                <w:sz w:val="24"/>
                <w:szCs w:val="24"/>
                <w:lang w:val="ru-RU"/>
              </w:rPr>
              <w:t>Федерации, осуществляющего переданные</w:t>
            </w:r>
            <w:r w:rsidRPr="00287F22">
              <w:rPr>
                <w:spacing w:val="1"/>
                <w:sz w:val="24"/>
                <w:szCs w:val="24"/>
                <w:lang w:val="ru-RU"/>
              </w:rPr>
              <w:t xml:space="preserve"> </w:t>
            </w:r>
            <w:r w:rsidRPr="00287F22">
              <w:rPr>
                <w:sz w:val="24"/>
                <w:szCs w:val="24"/>
                <w:lang w:val="ru-RU"/>
              </w:rPr>
              <w:t>полномочия</w:t>
            </w:r>
            <w:r w:rsidRPr="00287F22">
              <w:rPr>
                <w:spacing w:val="-3"/>
                <w:sz w:val="24"/>
                <w:szCs w:val="24"/>
                <w:lang w:val="ru-RU"/>
              </w:rPr>
              <w:t xml:space="preserve"> </w:t>
            </w:r>
            <w:r w:rsidRPr="00287F22">
              <w:rPr>
                <w:sz w:val="24"/>
                <w:szCs w:val="24"/>
                <w:lang w:val="ru-RU"/>
              </w:rPr>
              <w:t>Российской</w:t>
            </w:r>
            <w:r w:rsidRPr="00287F22">
              <w:rPr>
                <w:spacing w:val="-3"/>
                <w:sz w:val="24"/>
                <w:szCs w:val="24"/>
                <w:lang w:val="ru-RU"/>
              </w:rPr>
              <w:t xml:space="preserve"> </w:t>
            </w:r>
            <w:r w:rsidRPr="00287F22">
              <w:rPr>
                <w:sz w:val="24"/>
                <w:szCs w:val="24"/>
                <w:lang w:val="ru-RU"/>
              </w:rPr>
              <w:t>Федерации</w:t>
            </w:r>
            <w:r w:rsidRPr="00287F22">
              <w:rPr>
                <w:spacing w:val="-1"/>
                <w:sz w:val="24"/>
                <w:szCs w:val="24"/>
                <w:lang w:val="ru-RU"/>
              </w:rPr>
              <w:t xml:space="preserve"> </w:t>
            </w:r>
            <w:r w:rsidRPr="00287F22">
              <w:rPr>
                <w:sz w:val="24"/>
                <w:szCs w:val="24"/>
                <w:lang w:val="ru-RU"/>
              </w:rPr>
              <w:t>в</w:t>
            </w:r>
            <w:r w:rsidRPr="00287F22">
              <w:rPr>
                <w:spacing w:val="-2"/>
                <w:sz w:val="24"/>
                <w:szCs w:val="24"/>
                <w:lang w:val="ru-RU"/>
              </w:rPr>
              <w:t xml:space="preserve"> </w:t>
            </w:r>
            <w:r w:rsidRPr="00287F22">
              <w:rPr>
                <w:sz w:val="24"/>
                <w:szCs w:val="24"/>
                <w:lang w:val="ru-RU"/>
              </w:rPr>
              <w:t>сфере</w:t>
            </w:r>
          </w:p>
          <w:p w:rsidR="001572D8" w:rsidRPr="00287F22" w:rsidRDefault="001572D8" w:rsidP="00A63CF3">
            <w:pPr>
              <w:pStyle w:val="TableParagraph"/>
              <w:tabs>
                <w:tab w:val="left" w:pos="0"/>
              </w:tabs>
              <w:spacing w:line="237" w:lineRule="exact"/>
              <w:jc w:val="center"/>
              <w:rPr>
                <w:sz w:val="24"/>
                <w:szCs w:val="24"/>
              </w:rPr>
            </w:pPr>
            <w:r w:rsidRPr="00287F22">
              <w:rPr>
                <w:sz w:val="24"/>
                <w:szCs w:val="24"/>
              </w:rPr>
              <w:t>образования</w:t>
            </w:r>
          </w:p>
        </w:tc>
        <w:tc>
          <w:tcPr>
            <w:tcW w:w="4529" w:type="dxa"/>
            <w:vMerge/>
            <w:tcBorders>
              <w:top w:val="nil"/>
            </w:tcBorders>
          </w:tcPr>
          <w:p w:rsidR="001572D8" w:rsidRPr="00287F22" w:rsidRDefault="001572D8" w:rsidP="00A63CF3">
            <w:pPr>
              <w:tabs>
                <w:tab w:val="left" w:pos="0"/>
              </w:tabs>
              <w:jc w:val="center"/>
              <w:rPr>
                <w:rFonts w:ascii="Times New Roman" w:hAnsi="Times New Roman" w:cs="Times New Roman"/>
                <w:sz w:val="24"/>
                <w:szCs w:val="24"/>
              </w:rPr>
            </w:pPr>
          </w:p>
        </w:tc>
      </w:tr>
      <w:tr w:rsidR="001572D8" w:rsidRPr="00287F22" w:rsidTr="002E0848">
        <w:trPr>
          <w:trHeight w:val="505"/>
          <w:jc w:val="center"/>
        </w:trPr>
        <w:tc>
          <w:tcPr>
            <w:tcW w:w="5382" w:type="dxa"/>
          </w:tcPr>
          <w:p w:rsidR="001572D8" w:rsidRPr="00287F22" w:rsidRDefault="001572D8" w:rsidP="00A63CF3">
            <w:pPr>
              <w:pStyle w:val="TableParagraph"/>
              <w:tabs>
                <w:tab w:val="left" w:pos="0"/>
              </w:tabs>
              <w:spacing w:line="248" w:lineRule="exact"/>
              <w:jc w:val="center"/>
              <w:rPr>
                <w:sz w:val="24"/>
                <w:szCs w:val="24"/>
              </w:rPr>
            </w:pPr>
            <w:r w:rsidRPr="00287F22">
              <w:rPr>
                <w:sz w:val="24"/>
                <w:szCs w:val="24"/>
              </w:rPr>
              <w:t>Сотрудники,</w:t>
            </w:r>
          </w:p>
          <w:p w:rsidR="001572D8" w:rsidRPr="00287F22" w:rsidRDefault="001572D8" w:rsidP="00A63CF3">
            <w:pPr>
              <w:pStyle w:val="TableParagraph"/>
              <w:tabs>
                <w:tab w:val="left" w:pos="0"/>
              </w:tabs>
              <w:spacing w:line="238" w:lineRule="exact"/>
              <w:jc w:val="center"/>
              <w:rPr>
                <w:sz w:val="24"/>
                <w:szCs w:val="24"/>
              </w:rPr>
            </w:pPr>
            <w:r w:rsidRPr="00287F22">
              <w:rPr>
                <w:sz w:val="24"/>
                <w:szCs w:val="24"/>
              </w:rPr>
              <w:t>осуществляющие</w:t>
            </w:r>
            <w:r w:rsidRPr="00287F22">
              <w:rPr>
                <w:spacing w:val="-2"/>
                <w:sz w:val="24"/>
                <w:szCs w:val="24"/>
              </w:rPr>
              <w:t xml:space="preserve"> </w:t>
            </w:r>
            <w:r w:rsidRPr="00287F22">
              <w:rPr>
                <w:sz w:val="24"/>
                <w:szCs w:val="24"/>
              </w:rPr>
              <w:t>охрану</w:t>
            </w:r>
            <w:r w:rsidRPr="00287F22">
              <w:rPr>
                <w:spacing w:val="-7"/>
                <w:sz w:val="24"/>
                <w:szCs w:val="24"/>
              </w:rPr>
              <w:t xml:space="preserve"> </w:t>
            </w:r>
            <w:r w:rsidRPr="00287F22">
              <w:rPr>
                <w:sz w:val="24"/>
                <w:szCs w:val="24"/>
              </w:rPr>
              <w:t>правопорядка</w:t>
            </w:r>
          </w:p>
        </w:tc>
        <w:tc>
          <w:tcPr>
            <w:tcW w:w="4529" w:type="dxa"/>
            <w:vMerge/>
            <w:tcBorders>
              <w:top w:val="nil"/>
            </w:tcBorders>
          </w:tcPr>
          <w:p w:rsidR="001572D8" w:rsidRPr="00287F22" w:rsidRDefault="001572D8" w:rsidP="00A63CF3">
            <w:pPr>
              <w:tabs>
                <w:tab w:val="left" w:pos="0"/>
              </w:tabs>
              <w:jc w:val="center"/>
              <w:rPr>
                <w:rFonts w:ascii="Times New Roman" w:hAnsi="Times New Roman" w:cs="Times New Roman"/>
                <w:sz w:val="24"/>
                <w:szCs w:val="24"/>
              </w:rPr>
            </w:pPr>
          </w:p>
        </w:tc>
      </w:tr>
      <w:tr w:rsidR="001572D8" w:rsidRPr="00287F22" w:rsidTr="002E0848">
        <w:trPr>
          <w:trHeight w:val="254"/>
          <w:jc w:val="center"/>
        </w:trPr>
        <w:tc>
          <w:tcPr>
            <w:tcW w:w="5382" w:type="dxa"/>
          </w:tcPr>
          <w:p w:rsidR="001572D8" w:rsidRPr="00287F22" w:rsidRDefault="001572D8" w:rsidP="00A63CF3">
            <w:pPr>
              <w:pStyle w:val="TableParagraph"/>
              <w:tabs>
                <w:tab w:val="left" w:pos="0"/>
              </w:tabs>
              <w:spacing w:line="234" w:lineRule="exact"/>
              <w:jc w:val="center"/>
              <w:rPr>
                <w:sz w:val="24"/>
                <w:szCs w:val="24"/>
                <w:lang w:val="ru-RU"/>
              </w:rPr>
            </w:pPr>
            <w:r w:rsidRPr="00287F22">
              <w:rPr>
                <w:sz w:val="24"/>
                <w:szCs w:val="24"/>
                <w:lang w:val="ru-RU"/>
              </w:rPr>
              <w:t>Сотрудники</w:t>
            </w:r>
            <w:r w:rsidRPr="00287F22">
              <w:rPr>
                <w:spacing w:val="-2"/>
                <w:sz w:val="24"/>
                <w:szCs w:val="24"/>
                <w:lang w:val="ru-RU"/>
              </w:rPr>
              <w:t xml:space="preserve"> </w:t>
            </w:r>
            <w:r w:rsidRPr="00287F22">
              <w:rPr>
                <w:sz w:val="24"/>
                <w:szCs w:val="24"/>
                <w:lang w:val="ru-RU"/>
              </w:rPr>
              <w:t>органов</w:t>
            </w:r>
            <w:r w:rsidRPr="00287F22">
              <w:rPr>
                <w:spacing w:val="-2"/>
                <w:sz w:val="24"/>
                <w:szCs w:val="24"/>
                <w:lang w:val="ru-RU"/>
              </w:rPr>
              <w:t xml:space="preserve"> </w:t>
            </w:r>
            <w:r w:rsidRPr="00287F22">
              <w:rPr>
                <w:sz w:val="24"/>
                <w:szCs w:val="24"/>
                <w:lang w:val="ru-RU"/>
              </w:rPr>
              <w:t>внутренних</w:t>
            </w:r>
            <w:r w:rsidRPr="00287F22">
              <w:rPr>
                <w:spacing w:val="-2"/>
                <w:sz w:val="24"/>
                <w:szCs w:val="24"/>
                <w:lang w:val="ru-RU"/>
              </w:rPr>
              <w:t xml:space="preserve"> </w:t>
            </w:r>
            <w:r w:rsidRPr="00287F22">
              <w:rPr>
                <w:sz w:val="24"/>
                <w:szCs w:val="24"/>
                <w:lang w:val="ru-RU"/>
              </w:rPr>
              <w:t>дел</w:t>
            </w:r>
            <w:r w:rsidRPr="00287F22">
              <w:rPr>
                <w:spacing w:val="-3"/>
                <w:sz w:val="24"/>
                <w:szCs w:val="24"/>
                <w:lang w:val="ru-RU"/>
              </w:rPr>
              <w:t xml:space="preserve"> </w:t>
            </w:r>
            <w:r w:rsidRPr="00287F22">
              <w:rPr>
                <w:sz w:val="24"/>
                <w:szCs w:val="24"/>
                <w:lang w:val="ru-RU"/>
              </w:rPr>
              <w:t>(полиции)</w:t>
            </w:r>
          </w:p>
        </w:tc>
        <w:tc>
          <w:tcPr>
            <w:tcW w:w="4529" w:type="dxa"/>
            <w:vMerge/>
            <w:tcBorders>
              <w:top w:val="nil"/>
            </w:tcBorders>
          </w:tcPr>
          <w:p w:rsidR="001572D8" w:rsidRPr="00287F22" w:rsidRDefault="001572D8" w:rsidP="00A63CF3">
            <w:pPr>
              <w:tabs>
                <w:tab w:val="left" w:pos="0"/>
              </w:tabs>
              <w:jc w:val="center"/>
              <w:rPr>
                <w:rFonts w:ascii="Times New Roman" w:hAnsi="Times New Roman" w:cs="Times New Roman"/>
                <w:sz w:val="24"/>
                <w:szCs w:val="24"/>
                <w:lang w:val="ru-RU"/>
              </w:rPr>
            </w:pPr>
          </w:p>
        </w:tc>
      </w:tr>
      <w:tr w:rsidR="001572D8" w:rsidRPr="00287F22" w:rsidTr="002E0848">
        <w:trPr>
          <w:trHeight w:val="251"/>
          <w:jc w:val="center"/>
        </w:trPr>
        <w:tc>
          <w:tcPr>
            <w:tcW w:w="5382" w:type="dxa"/>
          </w:tcPr>
          <w:p w:rsidR="001572D8" w:rsidRPr="00287F22" w:rsidRDefault="001572D8" w:rsidP="00A63CF3">
            <w:pPr>
              <w:pStyle w:val="TableParagraph"/>
              <w:tabs>
                <w:tab w:val="left" w:pos="0"/>
              </w:tabs>
              <w:spacing w:line="232" w:lineRule="exact"/>
              <w:jc w:val="center"/>
              <w:rPr>
                <w:sz w:val="24"/>
                <w:szCs w:val="24"/>
              </w:rPr>
            </w:pPr>
            <w:r w:rsidRPr="00287F22">
              <w:rPr>
                <w:sz w:val="24"/>
                <w:szCs w:val="24"/>
              </w:rPr>
              <w:t>Медицинские</w:t>
            </w:r>
            <w:r w:rsidRPr="00287F22">
              <w:rPr>
                <w:spacing w:val="-3"/>
                <w:sz w:val="24"/>
                <w:szCs w:val="24"/>
              </w:rPr>
              <w:t xml:space="preserve"> </w:t>
            </w:r>
            <w:r w:rsidRPr="00287F22">
              <w:rPr>
                <w:sz w:val="24"/>
                <w:szCs w:val="24"/>
              </w:rPr>
              <w:t>работники</w:t>
            </w:r>
          </w:p>
        </w:tc>
        <w:tc>
          <w:tcPr>
            <w:tcW w:w="4529" w:type="dxa"/>
            <w:vMerge/>
            <w:tcBorders>
              <w:top w:val="nil"/>
            </w:tcBorders>
          </w:tcPr>
          <w:p w:rsidR="001572D8" w:rsidRPr="00287F22" w:rsidRDefault="001572D8" w:rsidP="00A63CF3">
            <w:pPr>
              <w:tabs>
                <w:tab w:val="left" w:pos="0"/>
              </w:tabs>
              <w:jc w:val="center"/>
              <w:rPr>
                <w:rFonts w:ascii="Times New Roman" w:hAnsi="Times New Roman" w:cs="Times New Roman"/>
                <w:sz w:val="24"/>
                <w:szCs w:val="24"/>
              </w:rPr>
            </w:pPr>
          </w:p>
        </w:tc>
      </w:tr>
      <w:tr w:rsidR="001572D8" w:rsidRPr="00287F22" w:rsidTr="002E0848">
        <w:trPr>
          <w:trHeight w:val="254"/>
          <w:jc w:val="center"/>
        </w:trPr>
        <w:tc>
          <w:tcPr>
            <w:tcW w:w="5382" w:type="dxa"/>
          </w:tcPr>
          <w:p w:rsidR="001572D8" w:rsidRPr="00287F22" w:rsidRDefault="001572D8" w:rsidP="00A63CF3">
            <w:pPr>
              <w:pStyle w:val="TableParagraph"/>
              <w:tabs>
                <w:tab w:val="left" w:pos="0"/>
              </w:tabs>
              <w:spacing w:line="234" w:lineRule="exact"/>
              <w:jc w:val="center"/>
              <w:rPr>
                <w:sz w:val="24"/>
                <w:szCs w:val="24"/>
              </w:rPr>
            </w:pPr>
            <w:r w:rsidRPr="00287F22">
              <w:rPr>
                <w:sz w:val="24"/>
                <w:szCs w:val="24"/>
              </w:rPr>
              <w:t>Аккредитованные</w:t>
            </w:r>
            <w:r w:rsidRPr="00287F22">
              <w:rPr>
                <w:spacing w:val="-3"/>
                <w:sz w:val="24"/>
                <w:szCs w:val="24"/>
              </w:rPr>
              <w:t xml:space="preserve"> </w:t>
            </w:r>
            <w:r w:rsidRPr="00287F22">
              <w:rPr>
                <w:sz w:val="24"/>
                <w:szCs w:val="24"/>
              </w:rPr>
              <w:t>представители</w:t>
            </w:r>
            <w:r w:rsidRPr="00287F22">
              <w:rPr>
                <w:spacing w:val="-2"/>
                <w:sz w:val="24"/>
                <w:szCs w:val="24"/>
              </w:rPr>
              <w:t xml:space="preserve"> </w:t>
            </w:r>
            <w:r w:rsidRPr="00287F22">
              <w:rPr>
                <w:sz w:val="24"/>
                <w:szCs w:val="24"/>
              </w:rPr>
              <w:t>СМИ</w:t>
            </w:r>
          </w:p>
        </w:tc>
        <w:tc>
          <w:tcPr>
            <w:tcW w:w="4529" w:type="dxa"/>
            <w:vMerge/>
            <w:tcBorders>
              <w:top w:val="nil"/>
            </w:tcBorders>
          </w:tcPr>
          <w:p w:rsidR="001572D8" w:rsidRPr="00287F22" w:rsidRDefault="001572D8" w:rsidP="00A63CF3">
            <w:pPr>
              <w:tabs>
                <w:tab w:val="left" w:pos="0"/>
              </w:tabs>
              <w:jc w:val="center"/>
              <w:rPr>
                <w:rFonts w:ascii="Times New Roman" w:hAnsi="Times New Roman" w:cs="Times New Roman"/>
                <w:sz w:val="24"/>
                <w:szCs w:val="24"/>
              </w:rPr>
            </w:pPr>
          </w:p>
        </w:tc>
      </w:tr>
      <w:tr w:rsidR="001572D8" w:rsidRPr="00287F22" w:rsidTr="002E0848">
        <w:trPr>
          <w:trHeight w:val="1519"/>
          <w:jc w:val="center"/>
        </w:trPr>
        <w:tc>
          <w:tcPr>
            <w:tcW w:w="5382" w:type="dxa"/>
          </w:tcPr>
          <w:p w:rsidR="001572D8" w:rsidRPr="00287F22" w:rsidRDefault="001572D8" w:rsidP="00A63CF3">
            <w:pPr>
              <w:pStyle w:val="TableParagraph"/>
              <w:tabs>
                <w:tab w:val="left" w:pos="0"/>
              </w:tabs>
              <w:jc w:val="center"/>
              <w:rPr>
                <w:sz w:val="24"/>
                <w:szCs w:val="24"/>
              </w:rPr>
            </w:pPr>
          </w:p>
          <w:p w:rsidR="001572D8" w:rsidRPr="00287F22" w:rsidRDefault="001572D8" w:rsidP="00A63CF3">
            <w:pPr>
              <w:pStyle w:val="TableParagraph"/>
              <w:tabs>
                <w:tab w:val="left" w:pos="0"/>
              </w:tabs>
              <w:jc w:val="center"/>
              <w:rPr>
                <w:sz w:val="24"/>
                <w:szCs w:val="24"/>
              </w:rPr>
            </w:pPr>
          </w:p>
          <w:p w:rsidR="001572D8" w:rsidRPr="00287F22" w:rsidRDefault="001572D8" w:rsidP="00A63CF3">
            <w:pPr>
              <w:pStyle w:val="TableParagraph"/>
              <w:tabs>
                <w:tab w:val="left" w:pos="0"/>
              </w:tabs>
              <w:jc w:val="center"/>
              <w:rPr>
                <w:sz w:val="24"/>
                <w:szCs w:val="24"/>
              </w:rPr>
            </w:pPr>
            <w:r w:rsidRPr="00287F22">
              <w:rPr>
                <w:sz w:val="24"/>
                <w:szCs w:val="24"/>
              </w:rPr>
              <w:t>Общественные</w:t>
            </w:r>
            <w:r w:rsidRPr="00287F22">
              <w:rPr>
                <w:spacing w:val="-3"/>
                <w:sz w:val="24"/>
                <w:szCs w:val="24"/>
              </w:rPr>
              <w:t xml:space="preserve"> </w:t>
            </w:r>
            <w:r w:rsidRPr="00287F22">
              <w:rPr>
                <w:sz w:val="24"/>
                <w:szCs w:val="24"/>
              </w:rPr>
              <w:t>наблюдатели</w:t>
            </w:r>
          </w:p>
        </w:tc>
        <w:tc>
          <w:tcPr>
            <w:tcW w:w="4529" w:type="dxa"/>
          </w:tcPr>
          <w:p w:rsidR="001572D8" w:rsidRPr="00287F22" w:rsidRDefault="001572D8" w:rsidP="00A63CF3">
            <w:pPr>
              <w:pStyle w:val="TableParagraph"/>
              <w:tabs>
                <w:tab w:val="left" w:pos="0"/>
              </w:tabs>
              <w:jc w:val="center"/>
              <w:rPr>
                <w:sz w:val="24"/>
                <w:szCs w:val="24"/>
              </w:rPr>
            </w:pPr>
          </w:p>
          <w:p w:rsidR="001572D8" w:rsidRPr="00287F22" w:rsidRDefault="001572D8" w:rsidP="003D7741">
            <w:pPr>
              <w:pStyle w:val="TableParagraph"/>
              <w:numPr>
                <w:ilvl w:val="0"/>
                <w:numId w:val="77"/>
              </w:numPr>
              <w:tabs>
                <w:tab w:val="left" w:pos="0"/>
                <w:tab w:val="left" w:pos="1059"/>
              </w:tabs>
              <w:spacing w:line="252" w:lineRule="exact"/>
              <w:ind w:left="0" w:hanging="246"/>
              <w:jc w:val="center"/>
              <w:rPr>
                <w:sz w:val="24"/>
                <w:szCs w:val="24"/>
              </w:rPr>
            </w:pPr>
            <w:r w:rsidRPr="00287F22">
              <w:rPr>
                <w:sz w:val="24"/>
                <w:szCs w:val="24"/>
              </w:rPr>
              <w:t>Документ,</w:t>
            </w:r>
            <w:r w:rsidRPr="00287F22">
              <w:rPr>
                <w:spacing w:val="-4"/>
                <w:sz w:val="24"/>
                <w:szCs w:val="24"/>
              </w:rPr>
              <w:t xml:space="preserve"> </w:t>
            </w:r>
            <w:r w:rsidRPr="00287F22">
              <w:rPr>
                <w:sz w:val="24"/>
                <w:szCs w:val="24"/>
              </w:rPr>
              <w:t>удостоверяющий</w:t>
            </w:r>
            <w:r w:rsidRPr="00287F22">
              <w:rPr>
                <w:spacing w:val="-4"/>
                <w:sz w:val="24"/>
                <w:szCs w:val="24"/>
              </w:rPr>
              <w:t xml:space="preserve"> </w:t>
            </w:r>
            <w:r w:rsidRPr="00287F22">
              <w:rPr>
                <w:sz w:val="24"/>
                <w:szCs w:val="24"/>
              </w:rPr>
              <w:t>личность.</w:t>
            </w:r>
          </w:p>
          <w:p w:rsidR="002E0848" w:rsidRPr="002E0848" w:rsidRDefault="001572D8" w:rsidP="003D7741">
            <w:pPr>
              <w:pStyle w:val="TableParagraph"/>
              <w:numPr>
                <w:ilvl w:val="0"/>
                <w:numId w:val="77"/>
              </w:numPr>
              <w:tabs>
                <w:tab w:val="left" w:pos="0"/>
                <w:tab w:val="left" w:pos="886"/>
              </w:tabs>
              <w:spacing w:line="252" w:lineRule="exact"/>
              <w:ind w:left="0"/>
              <w:jc w:val="center"/>
              <w:rPr>
                <w:sz w:val="24"/>
                <w:szCs w:val="24"/>
              </w:rPr>
            </w:pPr>
            <w:r w:rsidRPr="00287F22">
              <w:rPr>
                <w:sz w:val="24"/>
                <w:szCs w:val="24"/>
              </w:rPr>
              <w:t>Документ,</w:t>
            </w:r>
            <w:r w:rsidRPr="00287F22">
              <w:rPr>
                <w:spacing w:val="-3"/>
                <w:sz w:val="24"/>
                <w:szCs w:val="24"/>
              </w:rPr>
              <w:t xml:space="preserve"> </w:t>
            </w:r>
            <w:r w:rsidRPr="00287F22">
              <w:rPr>
                <w:sz w:val="24"/>
                <w:szCs w:val="24"/>
              </w:rPr>
              <w:t>подтверждающий</w:t>
            </w:r>
            <w:r w:rsidRPr="00287F22">
              <w:rPr>
                <w:spacing w:val="-4"/>
                <w:sz w:val="24"/>
                <w:szCs w:val="24"/>
              </w:rPr>
              <w:t xml:space="preserve"> </w:t>
            </w:r>
          </w:p>
          <w:p w:rsidR="001572D8" w:rsidRPr="00287F22" w:rsidRDefault="001572D8" w:rsidP="002E0848">
            <w:pPr>
              <w:pStyle w:val="TableParagraph"/>
              <w:tabs>
                <w:tab w:val="left" w:pos="0"/>
                <w:tab w:val="left" w:pos="886"/>
              </w:tabs>
              <w:spacing w:line="252" w:lineRule="exact"/>
              <w:jc w:val="center"/>
              <w:rPr>
                <w:sz w:val="24"/>
                <w:szCs w:val="24"/>
              </w:rPr>
            </w:pPr>
            <w:r w:rsidRPr="00287F22">
              <w:rPr>
                <w:sz w:val="24"/>
                <w:szCs w:val="24"/>
              </w:rPr>
              <w:t>полномочия.</w:t>
            </w:r>
          </w:p>
          <w:p w:rsidR="002E0848" w:rsidRDefault="001572D8" w:rsidP="003D7741">
            <w:pPr>
              <w:pStyle w:val="TableParagraph"/>
              <w:numPr>
                <w:ilvl w:val="0"/>
                <w:numId w:val="77"/>
              </w:numPr>
              <w:tabs>
                <w:tab w:val="left" w:pos="0"/>
                <w:tab w:val="left" w:pos="1265"/>
              </w:tabs>
              <w:ind w:left="0" w:hanging="1009"/>
              <w:jc w:val="center"/>
              <w:rPr>
                <w:sz w:val="24"/>
                <w:szCs w:val="24"/>
                <w:lang w:val="ru-RU"/>
              </w:rPr>
            </w:pPr>
            <w:r w:rsidRPr="00287F22">
              <w:rPr>
                <w:sz w:val="24"/>
                <w:szCs w:val="24"/>
                <w:lang w:val="ru-RU"/>
              </w:rPr>
              <w:t>Наличие в списках</w:t>
            </w:r>
          </w:p>
          <w:p w:rsidR="001572D8" w:rsidRPr="00287F22" w:rsidRDefault="001572D8" w:rsidP="003D7741">
            <w:pPr>
              <w:pStyle w:val="TableParagraph"/>
              <w:numPr>
                <w:ilvl w:val="0"/>
                <w:numId w:val="77"/>
              </w:numPr>
              <w:tabs>
                <w:tab w:val="left" w:pos="0"/>
                <w:tab w:val="left" w:pos="1265"/>
              </w:tabs>
              <w:ind w:left="0" w:hanging="1009"/>
              <w:jc w:val="center"/>
              <w:rPr>
                <w:sz w:val="24"/>
                <w:szCs w:val="24"/>
                <w:lang w:val="ru-RU"/>
              </w:rPr>
            </w:pPr>
            <w:r w:rsidRPr="00287F22">
              <w:rPr>
                <w:sz w:val="24"/>
                <w:szCs w:val="24"/>
                <w:lang w:val="ru-RU"/>
              </w:rPr>
              <w:t xml:space="preserve"> распределения</w:t>
            </w:r>
            <w:r w:rsidRPr="00287F22">
              <w:rPr>
                <w:spacing w:val="-52"/>
                <w:sz w:val="24"/>
                <w:szCs w:val="24"/>
                <w:lang w:val="ru-RU"/>
              </w:rPr>
              <w:t xml:space="preserve"> </w:t>
            </w:r>
            <w:r w:rsidRPr="00287F22">
              <w:rPr>
                <w:sz w:val="24"/>
                <w:szCs w:val="24"/>
                <w:lang w:val="ru-RU"/>
              </w:rPr>
              <w:t>в</w:t>
            </w:r>
            <w:r w:rsidRPr="00287F22">
              <w:rPr>
                <w:spacing w:val="-2"/>
                <w:sz w:val="24"/>
                <w:szCs w:val="24"/>
                <w:lang w:val="ru-RU"/>
              </w:rPr>
              <w:t xml:space="preserve"> </w:t>
            </w:r>
            <w:r w:rsidRPr="00287F22">
              <w:rPr>
                <w:sz w:val="24"/>
                <w:szCs w:val="24"/>
                <w:lang w:val="ru-RU"/>
              </w:rPr>
              <w:t>данный ППЭ.</w:t>
            </w:r>
          </w:p>
        </w:tc>
      </w:tr>
      <w:tr w:rsidR="001572D8" w:rsidRPr="00287F22" w:rsidTr="002E0848">
        <w:trPr>
          <w:trHeight w:val="251"/>
          <w:jc w:val="center"/>
        </w:trPr>
        <w:tc>
          <w:tcPr>
            <w:tcW w:w="5382" w:type="dxa"/>
          </w:tcPr>
          <w:p w:rsidR="001572D8" w:rsidRPr="00287F22" w:rsidRDefault="001572D8" w:rsidP="00A63CF3">
            <w:pPr>
              <w:pStyle w:val="TableParagraph"/>
              <w:tabs>
                <w:tab w:val="left" w:pos="0"/>
              </w:tabs>
              <w:spacing w:line="232" w:lineRule="exact"/>
              <w:jc w:val="center"/>
              <w:rPr>
                <w:sz w:val="24"/>
                <w:szCs w:val="24"/>
              </w:rPr>
            </w:pPr>
            <w:r w:rsidRPr="00287F22">
              <w:rPr>
                <w:sz w:val="24"/>
                <w:szCs w:val="24"/>
              </w:rPr>
              <w:t>Руководитель</w:t>
            </w:r>
            <w:r w:rsidRPr="00287F22">
              <w:rPr>
                <w:spacing w:val="-2"/>
                <w:sz w:val="24"/>
                <w:szCs w:val="24"/>
              </w:rPr>
              <w:t xml:space="preserve"> </w:t>
            </w:r>
            <w:r w:rsidRPr="00287F22">
              <w:rPr>
                <w:sz w:val="24"/>
                <w:szCs w:val="24"/>
              </w:rPr>
              <w:t>ППЭ</w:t>
            </w:r>
          </w:p>
        </w:tc>
        <w:tc>
          <w:tcPr>
            <w:tcW w:w="4529" w:type="dxa"/>
            <w:vMerge w:val="restart"/>
          </w:tcPr>
          <w:p w:rsidR="001572D8" w:rsidRPr="00287F22" w:rsidRDefault="001572D8" w:rsidP="00A63CF3">
            <w:pPr>
              <w:pStyle w:val="TableParagraph"/>
              <w:tabs>
                <w:tab w:val="left" w:pos="0"/>
              </w:tabs>
              <w:jc w:val="center"/>
              <w:rPr>
                <w:sz w:val="24"/>
                <w:szCs w:val="24"/>
              </w:rPr>
            </w:pPr>
          </w:p>
          <w:p w:rsidR="001572D8" w:rsidRPr="00287F22" w:rsidRDefault="001572D8" w:rsidP="00A63CF3">
            <w:pPr>
              <w:pStyle w:val="TableParagraph"/>
              <w:tabs>
                <w:tab w:val="left" w:pos="0"/>
              </w:tabs>
              <w:jc w:val="center"/>
              <w:rPr>
                <w:sz w:val="24"/>
                <w:szCs w:val="24"/>
              </w:rPr>
            </w:pPr>
          </w:p>
          <w:p w:rsidR="001572D8" w:rsidRPr="00287F22" w:rsidRDefault="001572D8" w:rsidP="00A63CF3">
            <w:pPr>
              <w:pStyle w:val="TableParagraph"/>
              <w:tabs>
                <w:tab w:val="left" w:pos="0"/>
              </w:tabs>
              <w:jc w:val="center"/>
              <w:rPr>
                <w:sz w:val="24"/>
                <w:szCs w:val="24"/>
              </w:rPr>
            </w:pPr>
          </w:p>
          <w:p w:rsidR="001572D8" w:rsidRPr="00287F22" w:rsidRDefault="001572D8" w:rsidP="003D7741">
            <w:pPr>
              <w:pStyle w:val="TableParagraph"/>
              <w:numPr>
                <w:ilvl w:val="0"/>
                <w:numId w:val="76"/>
              </w:numPr>
              <w:tabs>
                <w:tab w:val="left" w:pos="0"/>
                <w:tab w:val="left" w:pos="915"/>
              </w:tabs>
              <w:ind w:left="0" w:hanging="241"/>
              <w:jc w:val="center"/>
              <w:rPr>
                <w:sz w:val="24"/>
                <w:szCs w:val="24"/>
              </w:rPr>
            </w:pPr>
            <w:r w:rsidRPr="00287F22">
              <w:rPr>
                <w:sz w:val="24"/>
                <w:szCs w:val="24"/>
              </w:rPr>
              <w:t>Документ,</w:t>
            </w:r>
            <w:r w:rsidRPr="00287F22">
              <w:rPr>
                <w:spacing w:val="-4"/>
                <w:sz w:val="24"/>
                <w:szCs w:val="24"/>
              </w:rPr>
              <w:t xml:space="preserve"> </w:t>
            </w:r>
            <w:r w:rsidRPr="00287F22">
              <w:rPr>
                <w:sz w:val="24"/>
                <w:szCs w:val="24"/>
              </w:rPr>
              <w:t>удостоверяющий</w:t>
            </w:r>
            <w:r w:rsidRPr="00287F22">
              <w:rPr>
                <w:spacing w:val="-3"/>
                <w:sz w:val="24"/>
                <w:szCs w:val="24"/>
              </w:rPr>
              <w:t xml:space="preserve"> </w:t>
            </w:r>
            <w:r w:rsidRPr="00287F22">
              <w:rPr>
                <w:sz w:val="24"/>
                <w:szCs w:val="24"/>
              </w:rPr>
              <w:t>личность.</w:t>
            </w:r>
          </w:p>
          <w:p w:rsidR="002E0848" w:rsidRPr="002E0848" w:rsidRDefault="002E0848" w:rsidP="003D7741">
            <w:pPr>
              <w:pStyle w:val="TableParagraph"/>
              <w:numPr>
                <w:ilvl w:val="0"/>
                <w:numId w:val="76"/>
              </w:numPr>
              <w:tabs>
                <w:tab w:val="left" w:pos="0"/>
                <w:tab w:val="left" w:pos="1124"/>
              </w:tabs>
              <w:ind w:left="0" w:hanging="1004"/>
              <w:jc w:val="center"/>
              <w:rPr>
                <w:sz w:val="24"/>
                <w:szCs w:val="24"/>
                <w:lang w:val="ru-RU"/>
              </w:rPr>
            </w:pPr>
            <w:r w:rsidRPr="002E0848">
              <w:rPr>
                <w:sz w:val="24"/>
                <w:szCs w:val="24"/>
                <w:lang w:val="ru-RU"/>
              </w:rPr>
              <w:t>2)</w:t>
            </w:r>
            <w:r>
              <w:rPr>
                <w:sz w:val="24"/>
                <w:szCs w:val="24"/>
              </w:rPr>
              <w:t xml:space="preserve"> </w:t>
            </w:r>
            <w:r w:rsidR="001572D8" w:rsidRPr="00287F22">
              <w:rPr>
                <w:sz w:val="24"/>
                <w:szCs w:val="24"/>
                <w:lang w:val="ru-RU"/>
              </w:rPr>
              <w:t>Наличие в списках распределения</w:t>
            </w:r>
            <w:r w:rsidR="001572D8" w:rsidRPr="00287F22">
              <w:rPr>
                <w:spacing w:val="-52"/>
                <w:sz w:val="24"/>
                <w:szCs w:val="24"/>
                <w:lang w:val="ru-RU"/>
              </w:rPr>
              <w:t xml:space="preserve"> </w:t>
            </w:r>
            <w:r w:rsidR="001572D8" w:rsidRPr="00287F22">
              <w:rPr>
                <w:sz w:val="24"/>
                <w:szCs w:val="24"/>
                <w:lang w:val="ru-RU"/>
              </w:rPr>
              <w:t>в</w:t>
            </w:r>
            <w:r w:rsidR="001572D8" w:rsidRPr="00287F22">
              <w:rPr>
                <w:spacing w:val="-2"/>
                <w:sz w:val="24"/>
                <w:szCs w:val="24"/>
                <w:lang w:val="ru-RU"/>
              </w:rPr>
              <w:t xml:space="preserve"> </w:t>
            </w:r>
          </w:p>
          <w:p w:rsidR="001572D8" w:rsidRPr="00287F22" w:rsidRDefault="001572D8" w:rsidP="002E0848">
            <w:pPr>
              <w:pStyle w:val="TableParagraph"/>
              <w:tabs>
                <w:tab w:val="left" w:pos="0"/>
                <w:tab w:val="left" w:pos="1124"/>
              </w:tabs>
              <w:jc w:val="center"/>
              <w:rPr>
                <w:sz w:val="24"/>
                <w:szCs w:val="24"/>
                <w:lang w:val="ru-RU"/>
              </w:rPr>
            </w:pPr>
            <w:r w:rsidRPr="00287F22">
              <w:rPr>
                <w:sz w:val="24"/>
                <w:szCs w:val="24"/>
                <w:lang w:val="ru-RU"/>
              </w:rPr>
              <w:t>данный ППЭ.</w:t>
            </w:r>
          </w:p>
        </w:tc>
      </w:tr>
      <w:tr w:rsidR="001572D8" w:rsidRPr="00287F22" w:rsidTr="002E0848">
        <w:trPr>
          <w:trHeight w:val="254"/>
          <w:jc w:val="center"/>
        </w:trPr>
        <w:tc>
          <w:tcPr>
            <w:tcW w:w="5382" w:type="dxa"/>
          </w:tcPr>
          <w:p w:rsidR="001572D8" w:rsidRPr="00287F22" w:rsidRDefault="001572D8" w:rsidP="00A63CF3">
            <w:pPr>
              <w:pStyle w:val="TableParagraph"/>
              <w:tabs>
                <w:tab w:val="left" w:pos="0"/>
              </w:tabs>
              <w:spacing w:line="234" w:lineRule="exact"/>
              <w:jc w:val="center"/>
              <w:rPr>
                <w:sz w:val="24"/>
                <w:szCs w:val="24"/>
              </w:rPr>
            </w:pPr>
            <w:r w:rsidRPr="00287F22">
              <w:rPr>
                <w:sz w:val="24"/>
                <w:szCs w:val="24"/>
              </w:rPr>
              <w:t>Организаторы</w:t>
            </w:r>
          </w:p>
        </w:tc>
        <w:tc>
          <w:tcPr>
            <w:tcW w:w="4529" w:type="dxa"/>
            <w:vMerge/>
            <w:tcBorders>
              <w:top w:val="nil"/>
            </w:tcBorders>
          </w:tcPr>
          <w:p w:rsidR="001572D8" w:rsidRPr="00287F22" w:rsidRDefault="001572D8" w:rsidP="00287F22">
            <w:pPr>
              <w:tabs>
                <w:tab w:val="left" w:pos="0"/>
              </w:tabs>
              <w:rPr>
                <w:rFonts w:ascii="Times New Roman" w:hAnsi="Times New Roman" w:cs="Times New Roman"/>
                <w:sz w:val="24"/>
                <w:szCs w:val="24"/>
              </w:rPr>
            </w:pPr>
          </w:p>
        </w:tc>
      </w:tr>
      <w:tr w:rsidR="001572D8" w:rsidRPr="00287F22" w:rsidTr="002E0848">
        <w:trPr>
          <w:trHeight w:val="251"/>
          <w:jc w:val="center"/>
        </w:trPr>
        <w:tc>
          <w:tcPr>
            <w:tcW w:w="5382" w:type="dxa"/>
          </w:tcPr>
          <w:p w:rsidR="001572D8" w:rsidRPr="00287F22" w:rsidRDefault="001572D8" w:rsidP="00A63CF3">
            <w:pPr>
              <w:pStyle w:val="TableParagraph"/>
              <w:tabs>
                <w:tab w:val="left" w:pos="0"/>
              </w:tabs>
              <w:spacing w:line="232" w:lineRule="exact"/>
              <w:jc w:val="center"/>
              <w:rPr>
                <w:sz w:val="24"/>
                <w:szCs w:val="24"/>
              </w:rPr>
            </w:pPr>
            <w:r w:rsidRPr="00287F22">
              <w:rPr>
                <w:sz w:val="24"/>
                <w:szCs w:val="24"/>
              </w:rPr>
              <w:t>Члены ГЭК</w:t>
            </w:r>
          </w:p>
        </w:tc>
        <w:tc>
          <w:tcPr>
            <w:tcW w:w="4529" w:type="dxa"/>
            <w:vMerge/>
            <w:tcBorders>
              <w:top w:val="nil"/>
            </w:tcBorders>
          </w:tcPr>
          <w:p w:rsidR="001572D8" w:rsidRPr="00287F22" w:rsidRDefault="001572D8" w:rsidP="00287F22">
            <w:pPr>
              <w:tabs>
                <w:tab w:val="left" w:pos="0"/>
              </w:tabs>
              <w:rPr>
                <w:rFonts w:ascii="Times New Roman" w:hAnsi="Times New Roman" w:cs="Times New Roman"/>
                <w:sz w:val="24"/>
                <w:szCs w:val="24"/>
              </w:rPr>
            </w:pPr>
          </w:p>
        </w:tc>
      </w:tr>
      <w:tr w:rsidR="001572D8" w:rsidRPr="00287F22" w:rsidTr="002E0848">
        <w:trPr>
          <w:trHeight w:val="253"/>
          <w:jc w:val="center"/>
        </w:trPr>
        <w:tc>
          <w:tcPr>
            <w:tcW w:w="5382" w:type="dxa"/>
          </w:tcPr>
          <w:p w:rsidR="001572D8" w:rsidRPr="00287F22" w:rsidRDefault="001572D8" w:rsidP="00A63CF3">
            <w:pPr>
              <w:pStyle w:val="TableParagraph"/>
              <w:tabs>
                <w:tab w:val="left" w:pos="0"/>
              </w:tabs>
              <w:spacing w:line="234" w:lineRule="exact"/>
              <w:jc w:val="center"/>
              <w:rPr>
                <w:sz w:val="24"/>
                <w:szCs w:val="24"/>
              </w:rPr>
            </w:pPr>
            <w:r w:rsidRPr="00287F22">
              <w:rPr>
                <w:sz w:val="24"/>
                <w:szCs w:val="24"/>
              </w:rPr>
              <w:t>Технические</w:t>
            </w:r>
            <w:r w:rsidRPr="00287F22">
              <w:rPr>
                <w:spacing w:val="-4"/>
                <w:sz w:val="24"/>
                <w:szCs w:val="24"/>
              </w:rPr>
              <w:t xml:space="preserve"> </w:t>
            </w:r>
            <w:r w:rsidRPr="00287F22">
              <w:rPr>
                <w:sz w:val="24"/>
                <w:szCs w:val="24"/>
              </w:rPr>
              <w:t>специалисты</w:t>
            </w:r>
          </w:p>
        </w:tc>
        <w:tc>
          <w:tcPr>
            <w:tcW w:w="4529" w:type="dxa"/>
            <w:vMerge/>
            <w:tcBorders>
              <w:top w:val="nil"/>
            </w:tcBorders>
          </w:tcPr>
          <w:p w:rsidR="001572D8" w:rsidRPr="00287F22" w:rsidRDefault="001572D8" w:rsidP="00287F22">
            <w:pPr>
              <w:tabs>
                <w:tab w:val="left" w:pos="0"/>
              </w:tabs>
              <w:rPr>
                <w:rFonts w:ascii="Times New Roman" w:hAnsi="Times New Roman" w:cs="Times New Roman"/>
                <w:sz w:val="24"/>
                <w:szCs w:val="24"/>
              </w:rPr>
            </w:pPr>
          </w:p>
        </w:tc>
      </w:tr>
      <w:tr w:rsidR="001572D8" w:rsidRPr="00287F22" w:rsidTr="00367C80">
        <w:trPr>
          <w:trHeight w:val="660"/>
          <w:jc w:val="center"/>
        </w:trPr>
        <w:tc>
          <w:tcPr>
            <w:tcW w:w="5382" w:type="dxa"/>
          </w:tcPr>
          <w:p w:rsidR="001572D8" w:rsidRPr="00287F22" w:rsidRDefault="001572D8" w:rsidP="00A63CF3">
            <w:pPr>
              <w:pStyle w:val="TableParagraph"/>
              <w:tabs>
                <w:tab w:val="left" w:pos="0"/>
              </w:tabs>
              <w:spacing w:line="247" w:lineRule="exact"/>
              <w:jc w:val="center"/>
              <w:rPr>
                <w:sz w:val="24"/>
                <w:szCs w:val="24"/>
                <w:lang w:val="ru-RU"/>
              </w:rPr>
            </w:pPr>
            <w:r w:rsidRPr="00287F22">
              <w:rPr>
                <w:sz w:val="24"/>
                <w:szCs w:val="24"/>
                <w:lang w:val="ru-RU"/>
              </w:rPr>
              <w:t>Специалисты</w:t>
            </w:r>
            <w:r w:rsidRPr="00287F22">
              <w:rPr>
                <w:spacing w:val="-4"/>
                <w:sz w:val="24"/>
                <w:szCs w:val="24"/>
                <w:lang w:val="ru-RU"/>
              </w:rPr>
              <w:t xml:space="preserve"> </w:t>
            </w:r>
            <w:r w:rsidRPr="00287F22">
              <w:rPr>
                <w:sz w:val="24"/>
                <w:szCs w:val="24"/>
                <w:lang w:val="ru-RU"/>
              </w:rPr>
              <w:t>по</w:t>
            </w:r>
            <w:r w:rsidRPr="00287F22">
              <w:rPr>
                <w:spacing w:val="-3"/>
                <w:sz w:val="24"/>
                <w:szCs w:val="24"/>
                <w:lang w:val="ru-RU"/>
              </w:rPr>
              <w:t xml:space="preserve"> </w:t>
            </w:r>
            <w:r w:rsidRPr="00287F22">
              <w:rPr>
                <w:sz w:val="24"/>
                <w:szCs w:val="24"/>
                <w:lang w:val="ru-RU"/>
              </w:rPr>
              <w:t>проведению</w:t>
            </w:r>
            <w:r w:rsidRPr="00287F22">
              <w:rPr>
                <w:spacing w:val="-4"/>
                <w:sz w:val="24"/>
                <w:szCs w:val="24"/>
                <w:lang w:val="ru-RU"/>
              </w:rPr>
              <w:t xml:space="preserve"> </w:t>
            </w:r>
            <w:r w:rsidRPr="00287F22">
              <w:rPr>
                <w:sz w:val="24"/>
                <w:szCs w:val="24"/>
                <w:lang w:val="ru-RU"/>
              </w:rPr>
              <w:t>инструктажа</w:t>
            </w:r>
          </w:p>
          <w:p w:rsidR="001572D8" w:rsidRPr="00287F22" w:rsidRDefault="001572D8" w:rsidP="00A63CF3">
            <w:pPr>
              <w:pStyle w:val="TableParagraph"/>
              <w:tabs>
                <w:tab w:val="left" w:pos="0"/>
              </w:tabs>
              <w:spacing w:line="238" w:lineRule="exact"/>
              <w:jc w:val="center"/>
              <w:rPr>
                <w:sz w:val="24"/>
                <w:szCs w:val="24"/>
                <w:lang w:val="ru-RU"/>
              </w:rPr>
            </w:pPr>
            <w:r w:rsidRPr="00287F22">
              <w:rPr>
                <w:sz w:val="24"/>
                <w:szCs w:val="24"/>
                <w:lang w:val="ru-RU"/>
              </w:rPr>
              <w:t>и</w:t>
            </w:r>
            <w:r w:rsidRPr="00287F22">
              <w:rPr>
                <w:spacing w:val="-3"/>
                <w:sz w:val="24"/>
                <w:szCs w:val="24"/>
                <w:lang w:val="ru-RU"/>
              </w:rPr>
              <w:t xml:space="preserve"> </w:t>
            </w:r>
            <w:r w:rsidRPr="00287F22">
              <w:rPr>
                <w:sz w:val="24"/>
                <w:szCs w:val="24"/>
                <w:lang w:val="ru-RU"/>
              </w:rPr>
              <w:t>обеспечению</w:t>
            </w:r>
            <w:r w:rsidRPr="00287F22">
              <w:rPr>
                <w:spacing w:val="-1"/>
                <w:sz w:val="24"/>
                <w:szCs w:val="24"/>
                <w:lang w:val="ru-RU"/>
              </w:rPr>
              <w:t xml:space="preserve"> </w:t>
            </w:r>
            <w:r w:rsidRPr="00287F22">
              <w:rPr>
                <w:sz w:val="24"/>
                <w:szCs w:val="24"/>
                <w:lang w:val="ru-RU"/>
              </w:rPr>
              <w:t>лабораторных</w:t>
            </w:r>
            <w:r w:rsidRPr="00287F22">
              <w:rPr>
                <w:spacing w:val="-1"/>
                <w:sz w:val="24"/>
                <w:szCs w:val="24"/>
                <w:lang w:val="ru-RU"/>
              </w:rPr>
              <w:t xml:space="preserve"> </w:t>
            </w:r>
            <w:r w:rsidRPr="00287F22">
              <w:rPr>
                <w:sz w:val="24"/>
                <w:szCs w:val="24"/>
                <w:lang w:val="ru-RU"/>
              </w:rPr>
              <w:t>работ</w:t>
            </w:r>
          </w:p>
        </w:tc>
        <w:tc>
          <w:tcPr>
            <w:tcW w:w="4529" w:type="dxa"/>
            <w:vMerge/>
            <w:tcBorders>
              <w:top w:val="nil"/>
            </w:tcBorders>
          </w:tcPr>
          <w:p w:rsidR="001572D8" w:rsidRPr="00287F22" w:rsidRDefault="001572D8" w:rsidP="00287F22">
            <w:pPr>
              <w:tabs>
                <w:tab w:val="left" w:pos="0"/>
              </w:tabs>
              <w:rPr>
                <w:rFonts w:ascii="Times New Roman" w:hAnsi="Times New Roman" w:cs="Times New Roman"/>
                <w:sz w:val="24"/>
                <w:szCs w:val="24"/>
                <w:lang w:val="ru-RU"/>
              </w:rPr>
            </w:pPr>
          </w:p>
        </w:tc>
      </w:tr>
      <w:tr w:rsidR="00091CB1" w:rsidRPr="00287F22" w:rsidTr="002E0848">
        <w:trPr>
          <w:trHeight w:val="253"/>
          <w:jc w:val="center"/>
        </w:trPr>
        <w:tc>
          <w:tcPr>
            <w:tcW w:w="5382" w:type="dxa"/>
          </w:tcPr>
          <w:p w:rsidR="00091CB1" w:rsidRPr="00287F22" w:rsidRDefault="00091CB1" w:rsidP="00A63CF3">
            <w:pPr>
              <w:pStyle w:val="TableParagraph"/>
              <w:tabs>
                <w:tab w:val="left" w:pos="0"/>
              </w:tabs>
              <w:spacing w:line="246" w:lineRule="exact"/>
              <w:jc w:val="center"/>
              <w:rPr>
                <w:sz w:val="24"/>
                <w:szCs w:val="24"/>
                <w:lang w:val="ru-RU"/>
              </w:rPr>
            </w:pPr>
            <w:r w:rsidRPr="00287F22">
              <w:rPr>
                <w:sz w:val="24"/>
                <w:szCs w:val="24"/>
                <w:lang w:val="ru-RU"/>
              </w:rPr>
              <w:lastRenderedPageBreak/>
              <w:t>Эксперты,</w:t>
            </w:r>
            <w:r w:rsidRPr="00287F22">
              <w:rPr>
                <w:spacing w:val="-2"/>
                <w:sz w:val="24"/>
                <w:szCs w:val="24"/>
                <w:lang w:val="ru-RU"/>
              </w:rPr>
              <w:t xml:space="preserve"> </w:t>
            </w:r>
            <w:r w:rsidRPr="00287F22">
              <w:rPr>
                <w:sz w:val="24"/>
                <w:szCs w:val="24"/>
                <w:lang w:val="ru-RU"/>
              </w:rPr>
              <w:t>оценивающие</w:t>
            </w:r>
            <w:r w:rsidRPr="00287F22">
              <w:rPr>
                <w:spacing w:val="-3"/>
                <w:sz w:val="24"/>
                <w:szCs w:val="24"/>
                <w:lang w:val="ru-RU"/>
              </w:rPr>
              <w:t xml:space="preserve"> </w:t>
            </w:r>
            <w:r w:rsidRPr="00287F22">
              <w:rPr>
                <w:sz w:val="24"/>
                <w:szCs w:val="24"/>
                <w:lang w:val="ru-RU"/>
              </w:rPr>
              <w:t>выполнение</w:t>
            </w:r>
          </w:p>
          <w:p w:rsidR="00091CB1" w:rsidRPr="00287F22" w:rsidRDefault="00091CB1" w:rsidP="00A63CF3">
            <w:pPr>
              <w:pStyle w:val="TableParagraph"/>
              <w:tabs>
                <w:tab w:val="left" w:pos="0"/>
              </w:tabs>
              <w:spacing w:line="234" w:lineRule="exact"/>
              <w:jc w:val="center"/>
              <w:rPr>
                <w:sz w:val="24"/>
                <w:szCs w:val="24"/>
              </w:rPr>
            </w:pPr>
            <w:r w:rsidRPr="00287F22">
              <w:rPr>
                <w:sz w:val="24"/>
                <w:szCs w:val="24"/>
                <w:lang w:val="ru-RU"/>
              </w:rPr>
              <w:t>лабораторных</w:t>
            </w:r>
            <w:r w:rsidRPr="00287F22">
              <w:rPr>
                <w:spacing w:val="-2"/>
                <w:sz w:val="24"/>
                <w:szCs w:val="24"/>
                <w:lang w:val="ru-RU"/>
              </w:rPr>
              <w:t xml:space="preserve"> </w:t>
            </w:r>
            <w:r w:rsidRPr="00287F22">
              <w:rPr>
                <w:sz w:val="24"/>
                <w:szCs w:val="24"/>
                <w:lang w:val="ru-RU"/>
              </w:rPr>
              <w:t>работ</w:t>
            </w:r>
          </w:p>
        </w:tc>
        <w:tc>
          <w:tcPr>
            <w:tcW w:w="4529" w:type="dxa"/>
            <w:vMerge/>
            <w:tcBorders>
              <w:top w:val="nil"/>
            </w:tcBorders>
          </w:tcPr>
          <w:p w:rsidR="00091CB1" w:rsidRPr="00287F22" w:rsidRDefault="00091CB1" w:rsidP="00287F22">
            <w:pPr>
              <w:tabs>
                <w:tab w:val="left" w:pos="0"/>
              </w:tabs>
              <w:rPr>
                <w:rFonts w:ascii="Times New Roman" w:hAnsi="Times New Roman" w:cs="Times New Roman"/>
                <w:sz w:val="24"/>
                <w:szCs w:val="24"/>
              </w:rPr>
            </w:pPr>
          </w:p>
        </w:tc>
      </w:tr>
      <w:tr w:rsidR="00091CB1" w:rsidRPr="00287F22" w:rsidTr="002E0848">
        <w:trPr>
          <w:trHeight w:val="614"/>
          <w:jc w:val="center"/>
        </w:trPr>
        <w:tc>
          <w:tcPr>
            <w:tcW w:w="5382" w:type="dxa"/>
          </w:tcPr>
          <w:p w:rsidR="00091CB1" w:rsidRPr="00287F22" w:rsidRDefault="00091CB1" w:rsidP="00A63CF3">
            <w:pPr>
              <w:pStyle w:val="TableParagraph"/>
              <w:tabs>
                <w:tab w:val="left" w:pos="0"/>
              </w:tabs>
              <w:spacing w:line="238" w:lineRule="exact"/>
              <w:jc w:val="center"/>
              <w:rPr>
                <w:sz w:val="24"/>
                <w:szCs w:val="24"/>
                <w:lang w:val="ru-RU"/>
              </w:rPr>
            </w:pPr>
            <w:r w:rsidRPr="00287F22">
              <w:rPr>
                <w:sz w:val="24"/>
                <w:szCs w:val="24"/>
              </w:rPr>
              <w:t>Ассистенты</w:t>
            </w:r>
          </w:p>
        </w:tc>
        <w:tc>
          <w:tcPr>
            <w:tcW w:w="4529" w:type="dxa"/>
            <w:vMerge/>
            <w:tcBorders>
              <w:top w:val="nil"/>
            </w:tcBorders>
          </w:tcPr>
          <w:p w:rsidR="00091CB1" w:rsidRPr="00287F22" w:rsidRDefault="00091CB1" w:rsidP="00287F22">
            <w:pPr>
              <w:tabs>
                <w:tab w:val="left" w:pos="0"/>
              </w:tabs>
              <w:rPr>
                <w:rFonts w:ascii="Times New Roman" w:hAnsi="Times New Roman" w:cs="Times New Roman"/>
                <w:sz w:val="24"/>
                <w:szCs w:val="24"/>
                <w:lang w:val="ru-RU"/>
              </w:rPr>
            </w:pPr>
          </w:p>
        </w:tc>
      </w:tr>
    </w:tbl>
    <w:p w:rsidR="001572D8" w:rsidRPr="00287F22" w:rsidRDefault="001572D8" w:rsidP="00287F22">
      <w:pPr>
        <w:pStyle w:val="Standard"/>
        <w:tabs>
          <w:tab w:val="left" w:pos="0"/>
        </w:tabs>
      </w:pPr>
    </w:p>
    <w:p w:rsidR="009E5F0D" w:rsidRPr="00287F22" w:rsidRDefault="00D87DA9" w:rsidP="00287F22">
      <w:pPr>
        <w:pStyle w:val="2"/>
        <w:spacing w:before="0" w:after="0"/>
      </w:pPr>
      <w:bookmarkStart w:id="19" w:name="__RefHeading__10831_929713468"/>
      <w:bookmarkStart w:id="20" w:name="_Toc448310436"/>
      <w:bookmarkStart w:id="21" w:name="Bookmark7"/>
      <w:bookmarkStart w:id="22" w:name="_Toc161226443"/>
      <w:r w:rsidRPr="00287F22">
        <w:t>1</w:t>
      </w:r>
      <w:r w:rsidR="00C83943" w:rsidRPr="00287F22">
        <w:t xml:space="preserve">.4 </w:t>
      </w:r>
      <w:r w:rsidR="00DB0268" w:rsidRPr="00287F22">
        <w:t>Организация помещений и техническое оснащение ППЭ</w:t>
      </w:r>
      <w:bookmarkEnd w:id="19"/>
      <w:bookmarkEnd w:id="20"/>
      <w:bookmarkEnd w:id="21"/>
      <w:bookmarkEnd w:id="22"/>
    </w:p>
    <w:p w:rsidR="009E5F0D" w:rsidRPr="00287F22" w:rsidRDefault="00DB0268" w:rsidP="002E0848">
      <w:pPr>
        <w:pStyle w:val="Standard"/>
        <w:tabs>
          <w:tab w:val="left" w:pos="0"/>
        </w:tabs>
        <w:ind w:firstLine="567"/>
      </w:pPr>
      <w:r w:rsidRPr="00287F22">
        <w:t>В ППЭ должны быть организованы:</w:t>
      </w:r>
    </w:p>
    <w:p w:rsidR="009E5F0D" w:rsidRPr="00287F22" w:rsidRDefault="00DB0268" w:rsidP="002E0848">
      <w:pPr>
        <w:pStyle w:val="a7"/>
        <w:numPr>
          <w:ilvl w:val="0"/>
          <w:numId w:val="10"/>
        </w:numPr>
        <w:tabs>
          <w:tab w:val="clear" w:pos="1843"/>
          <w:tab w:val="left" w:pos="-6011"/>
          <w:tab w:val="left" w:pos="0"/>
        </w:tabs>
        <w:ind w:left="0" w:firstLine="567"/>
        <w:outlineLvl w:val="9"/>
      </w:pPr>
      <w:r w:rsidRPr="00287F22">
        <w:t>аудитории для участников ОГЭ.</w:t>
      </w:r>
    </w:p>
    <w:p w:rsidR="009E5F0D" w:rsidRPr="00287F22" w:rsidRDefault="00DB0268" w:rsidP="002E0848">
      <w:pPr>
        <w:pStyle w:val="Standard"/>
        <w:tabs>
          <w:tab w:val="left" w:pos="0"/>
        </w:tabs>
        <w:ind w:firstLine="567"/>
      </w:pPr>
      <w:r w:rsidRPr="00287F22">
        <w:t>Для каждого участника ОГЭ должно быть выделено отдельное рабочее место (индивидуальный стол и стул);</w:t>
      </w:r>
    </w:p>
    <w:p w:rsidR="009E5F0D" w:rsidRPr="00287F22" w:rsidRDefault="00DB0268" w:rsidP="002E0848">
      <w:pPr>
        <w:pStyle w:val="a7"/>
        <w:numPr>
          <w:ilvl w:val="0"/>
          <w:numId w:val="10"/>
        </w:numPr>
        <w:tabs>
          <w:tab w:val="clear" w:pos="1843"/>
          <w:tab w:val="left" w:pos="-6011"/>
          <w:tab w:val="left" w:pos="0"/>
        </w:tabs>
        <w:ind w:left="0" w:firstLine="567"/>
        <w:outlineLvl w:val="9"/>
      </w:pPr>
      <w:r w:rsidRPr="00287F22">
        <w:t>помещение (помещения) для руководителя ППЭ, оборудованное телефонной связью, принтером и персональным компьютером.  Помещение для руководителя ППЭ должно быть оборудовано сейфом (или металлическим шкафом) для осуществления безопасного хранения ЭМ;</w:t>
      </w:r>
    </w:p>
    <w:p w:rsidR="009E5F0D" w:rsidRPr="00287F22" w:rsidRDefault="00DB0268" w:rsidP="002E0848">
      <w:pPr>
        <w:pStyle w:val="a7"/>
        <w:numPr>
          <w:ilvl w:val="0"/>
          <w:numId w:val="10"/>
        </w:numPr>
        <w:tabs>
          <w:tab w:val="clear" w:pos="1843"/>
          <w:tab w:val="left" w:pos="-6011"/>
          <w:tab w:val="left" w:pos="0"/>
        </w:tabs>
        <w:ind w:left="0" w:firstLine="567"/>
        <w:outlineLvl w:val="9"/>
      </w:pPr>
      <w:r w:rsidRPr="00287F22">
        <w:t>медицинский кабинет либо отдельное помещение для медицинских работников</w:t>
      </w:r>
      <w:r w:rsidR="00395B43">
        <w:t>,</w:t>
      </w:r>
      <w:r w:rsidR="00187027" w:rsidRPr="00287F22">
        <w:t xml:space="preserve"> изолированное от аудиторий</w:t>
      </w:r>
      <w:r w:rsidRPr="00287F22">
        <w:t>;</w:t>
      </w:r>
    </w:p>
    <w:p w:rsidR="009E5F0D" w:rsidRPr="00287F22" w:rsidRDefault="009E5F0D" w:rsidP="00287F22">
      <w:pPr>
        <w:pStyle w:val="a7"/>
        <w:tabs>
          <w:tab w:val="clear" w:pos="1843"/>
          <w:tab w:val="left" w:pos="-6011"/>
          <w:tab w:val="left" w:pos="0"/>
        </w:tabs>
        <w:ind w:firstLine="0"/>
        <w:outlineLvl w:val="9"/>
      </w:pPr>
    </w:p>
    <w:p w:rsidR="009E5F0D" w:rsidRPr="00287F22" w:rsidRDefault="00DB0268" w:rsidP="00287F22">
      <w:pPr>
        <w:pStyle w:val="Standard"/>
        <w:tabs>
          <w:tab w:val="left" w:pos="0"/>
        </w:tabs>
      </w:pPr>
      <w:r w:rsidRPr="00287F22">
        <w:t xml:space="preserve">В Штабе ППЭ организуются места для хранения личных вещей членов ГЭК, руководителя образовательной организации, в помещениях которой организован ППЭ, или уполномоченного им лица, руководителя ППЭ, общественных наблюдателей, </w:t>
      </w:r>
      <w:r w:rsidR="00304627" w:rsidRPr="00287F22">
        <w:t xml:space="preserve">технических специалистов, </w:t>
      </w:r>
      <w:r w:rsidRPr="00287F22">
        <w:t>должностных лиц Рособрнадзора, а также иных лиц, определенных Рособрнадзором, должностных лиц КО.</w:t>
      </w:r>
    </w:p>
    <w:p w:rsidR="009E5F0D" w:rsidRPr="00287F22" w:rsidRDefault="00DB0268" w:rsidP="00287F22">
      <w:pPr>
        <w:pStyle w:val="Standard"/>
        <w:tabs>
          <w:tab w:val="left" w:pos="0"/>
        </w:tabs>
      </w:pPr>
      <w:r w:rsidRPr="00287F22">
        <w:t>В Штабе ППЭ организуется место для руководителя образовательной организации, в помещениях которой организован ППЭ, или уполномоченного им лица.</w:t>
      </w:r>
    </w:p>
    <w:p w:rsidR="009E5F0D" w:rsidRPr="00287F22" w:rsidRDefault="00DB0268" w:rsidP="00287F22">
      <w:pPr>
        <w:pStyle w:val="Standard"/>
        <w:tabs>
          <w:tab w:val="left" w:pos="0"/>
        </w:tabs>
      </w:pPr>
      <w:r w:rsidRPr="00287F22">
        <w:t>Помещения, не использующиеся для проведения экзамена, в день проведения экзамена должны быть заперты и опечатаны.</w:t>
      </w:r>
    </w:p>
    <w:p w:rsidR="009E5F0D" w:rsidRPr="00287F22" w:rsidRDefault="00DB0268" w:rsidP="00287F22">
      <w:pPr>
        <w:pStyle w:val="Standard"/>
        <w:tabs>
          <w:tab w:val="left" w:pos="0"/>
        </w:tabs>
      </w:pPr>
      <w:r w:rsidRPr="00287F22">
        <w:t xml:space="preserve">По согласованию с ГЭК, не позднее двух рабочих дней до проведения экзамена по соответствующему учебному предмету координаторы ГИА получают из РЦОИ и направляют в ППЭ информацию о количестве обучающихся с ОВЗ, детей-инвалидов и инвалидов в ППЭ и необходимости организации проведения ГИА в условиях, учитывающих состояние их здоровья, особенности психофизического развития.  </w:t>
      </w:r>
    </w:p>
    <w:p w:rsidR="002F6196" w:rsidRPr="00287F22" w:rsidRDefault="00D87DA9" w:rsidP="00287F22">
      <w:pPr>
        <w:pStyle w:val="2"/>
        <w:spacing w:before="0" w:after="0"/>
      </w:pPr>
      <w:bookmarkStart w:id="23" w:name="__RefHeading__10843_929713468"/>
      <w:bookmarkStart w:id="24" w:name="Bookmark14"/>
      <w:bookmarkStart w:id="25" w:name="_Toc161226444"/>
      <w:r w:rsidRPr="00287F22">
        <w:t>1</w:t>
      </w:r>
      <w:r w:rsidR="002F6196" w:rsidRPr="00287F22">
        <w:t>.5 Особенности проведения ОГЭ по русскому языку</w:t>
      </w:r>
      <w:bookmarkEnd w:id="23"/>
      <w:bookmarkEnd w:id="24"/>
      <w:bookmarkEnd w:id="25"/>
    </w:p>
    <w:p w:rsidR="002F6196" w:rsidRPr="00287F22" w:rsidRDefault="002F6196" w:rsidP="00287F22">
      <w:pPr>
        <w:pStyle w:val="Standard"/>
        <w:widowControl w:val="0"/>
        <w:tabs>
          <w:tab w:val="left" w:pos="0"/>
        </w:tabs>
      </w:pPr>
      <w:r w:rsidRPr="00287F22">
        <w:rPr>
          <w:bCs/>
          <w:szCs w:val="28"/>
        </w:rPr>
        <w:t xml:space="preserve">Аудитории, выделяемые для проведения ОГЭ по русскому языку, оборудуются </w:t>
      </w:r>
      <w:r w:rsidRPr="00287F22">
        <w:rPr>
          <w:bCs/>
          <w:szCs w:val="28"/>
        </w:rPr>
        <w:lastRenderedPageBreak/>
        <w:t>средствами воспроизведения аудионосителей.</w:t>
      </w:r>
    </w:p>
    <w:p w:rsidR="002F6196" w:rsidRPr="00287F22" w:rsidRDefault="002F6196" w:rsidP="00287F22">
      <w:pPr>
        <w:pStyle w:val="Standard"/>
        <w:widowControl w:val="0"/>
        <w:tabs>
          <w:tab w:val="left" w:pos="0"/>
        </w:tabs>
      </w:pPr>
      <w:r w:rsidRPr="00287F22">
        <w:rPr>
          <w:szCs w:val="28"/>
        </w:rPr>
        <w:t>КИМ ОГЭ по русскому языку состоит из трёх частей:</w:t>
      </w:r>
    </w:p>
    <w:p w:rsidR="002F6196" w:rsidRPr="00287F22" w:rsidRDefault="002F6196" w:rsidP="00287F22">
      <w:pPr>
        <w:pStyle w:val="Standard"/>
        <w:widowControl w:val="0"/>
        <w:tabs>
          <w:tab w:val="left" w:pos="0"/>
        </w:tabs>
      </w:pPr>
      <w:r w:rsidRPr="00287F22">
        <w:rPr>
          <w:szCs w:val="28"/>
        </w:rPr>
        <w:t>Часть 1 – сжатое изложение.</w:t>
      </w:r>
    </w:p>
    <w:p w:rsidR="002F6196" w:rsidRPr="00287F22" w:rsidRDefault="002F6196" w:rsidP="00287F22">
      <w:pPr>
        <w:pStyle w:val="Standard"/>
        <w:widowControl w:val="0"/>
        <w:tabs>
          <w:tab w:val="left" w:pos="0"/>
        </w:tabs>
      </w:pPr>
      <w:r w:rsidRPr="00287F22">
        <w:rPr>
          <w:szCs w:val="28"/>
        </w:rPr>
        <w:t>Часть 2– задания с кратким ответом.</w:t>
      </w:r>
    </w:p>
    <w:p w:rsidR="002F6196" w:rsidRPr="00287F22" w:rsidRDefault="002F6196" w:rsidP="00287F22">
      <w:pPr>
        <w:pStyle w:val="Standard"/>
        <w:tabs>
          <w:tab w:val="left" w:pos="0"/>
        </w:tabs>
      </w:pPr>
      <w:r w:rsidRPr="00287F22">
        <w:rPr>
          <w:szCs w:val="28"/>
        </w:rPr>
        <w:t xml:space="preserve">Часть 3 </w:t>
      </w:r>
      <w:r w:rsidRPr="00287F22">
        <w:rPr>
          <w:rFonts w:eastAsia="Calibri"/>
        </w:rPr>
        <w:t>(альтернативное задание 13) – задание с развернутым ответом (сочинение), проверяющее умение создавать собственное высказывание на основе прочитанного текста. Выполняется на основе текста части 2.</w:t>
      </w:r>
    </w:p>
    <w:p w:rsidR="002F6196" w:rsidRPr="00287F22" w:rsidRDefault="002F6196" w:rsidP="00287F22">
      <w:pPr>
        <w:pStyle w:val="Standard"/>
        <w:widowControl w:val="0"/>
        <w:tabs>
          <w:tab w:val="left" w:pos="0"/>
        </w:tabs>
      </w:pPr>
      <w:r w:rsidRPr="00287F22">
        <w:rPr>
          <w:bCs/>
          <w:szCs w:val="28"/>
        </w:rPr>
        <w:t xml:space="preserve">Для воспроизведения текста изложения используется аудиозапись, которая передается в </w:t>
      </w:r>
      <w:r w:rsidRPr="00287F22">
        <w:rPr>
          <w:szCs w:val="28"/>
        </w:rPr>
        <w:t>ППЭ в виде защищенного паролем архива. Пароль к файлу передается в ППЭ в день экзамена не позднее 9.00.</w:t>
      </w:r>
    </w:p>
    <w:p w:rsidR="002F6196" w:rsidRPr="00287F22" w:rsidRDefault="002F6196" w:rsidP="00287F22">
      <w:pPr>
        <w:pStyle w:val="Standard"/>
        <w:widowControl w:val="0"/>
        <w:tabs>
          <w:tab w:val="left" w:pos="0"/>
        </w:tabs>
      </w:pPr>
      <w:r w:rsidRPr="00287F22">
        <w:rPr>
          <w:szCs w:val="28"/>
        </w:rPr>
        <w:t xml:space="preserve">Технический специалист </w:t>
      </w:r>
      <w:r w:rsidRPr="00287F22">
        <w:rPr>
          <w:lang w:eastAsia="en-US"/>
        </w:rPr>
        <w:t>выполняет расшифровку файла</w:t>
      </w:r>
      <w:r w:rsidRPr="00287F22">
        <w:rPr>
          <w:szCs w:val="28"/>
        </w:rPr>
        <w:t xml:space="preserve">, копирует файл на компьютеры в аудиториях или предоставляет аудиофайл (формат МР3) в аудитории на внешнем носителе. </w:t>
      </w:r>
      <w:r w:rsidRPr="00287F22">
        <w:rPr>
          <w:bCs/>
          <w:szCs w:val="28"/>
        </w:rPr>
        <w:t>Каждая аудитория для проведения ОГЭ по русскому языку должна быть оснащена средствами воспроизведения аудиозаписи.</w:t>
      </w:r>
    </w:p>
    <w:p w:rsidR="00066A56" w:rsidRDefault="002F6196" w:rsidP="00287F22">
      <w:pPr>
        <w:pStyle w:val="Standard"/>
        <w:tabs>
          <w:tab w:val="left" w:pos="0"/>
        </w:tabs>
        <w:rPr>
          <w:bCs/>
        </w:rPr>
      </w:pPr>
      <w:r w:rsidRPr="00287F22">
        <w:rPr>
          <w:bCs/>
        </w:rPr>
        <w:t xml:space="preserve">Технические специалисты или организаторы настраивают средство воспроизведения аудиозаписи так, чтобы было слышно всем обучающимся. </w:t>
      </w:r>
      <w:r w:rsidR="00066A56">
        <w:rPr>
          <w:bCs/>
        </w:rPr>
        <w:t>В а</w:t>
      </w:r>
      <w:r w:rsidRPr="00287F22">
        <w:rPr>
          <w:bCs/>
        </w:rPr>
        <w:t>удиозапис</w:t>
      </w:r>
      <w:r w:rsidR="00066A56">
        <w:rPr>
          <w:bCs/>
        </w:rPr>
        <w:t>и текст записан дважды, с паузой между прочтением.</w:t>
      </w:r>
      <w:r w:rsidRPr="00287F22">
        <w:rPr>
          <w:bCs/>
        </w:rPr>
        <w:t xml:space="preserve"> </w:t>
      </w:r>
    </w:p>
    <w:p w:rsidR="002F6196" w:rsidRPr="00287F22" w:rsidRDefault="002F6196" w:rsidP="00287F22">
      <w:pPr>
        <w:pStyle w:val="Standard"/>
        <w:tabs>
          <w:tab w:val="left" w:pos="0"/>
        </w:tabs>
      </w:pPr>
      <w:r w:rsidRPr="00287F22">
        <w:rPr>
          <w:bCs/>
        </w:rPr>
        <w:t xml:space="preserve">Во время прослушивания текста участникам ГИА разрешается делать записи на листах бумаги для черновиков. После повторного прослушивания участники ГИА приступают к написанию изложения. </w:t>
      </w:r>
      <w:r w:rsidRPr="00287F22">
        <w:t>Организаторы в аудитории отключают средство воспроизведения аудиозаписи.</w:t>
      </w:r>
    </w:p>
    <w:p w:rsidR="00066A56" w:rsidRDefault="002F6196" w:rsidP="00287F22">
      <w:pPr>
        <w:pStyle w:val="Standard"/>
        <w:tabs>
          <w:tab w:val="left" w:pos="0"/>
        </w:tabs>
        <w:ind w:firstLine="567"/>
      </w:pPr>
      <w:r w:rsidRPr="00287F22">
        <w:t>В аудитории участникам ОГЭ предоставляются орфографические словари, позволяющие устанавлива</w:t>
      </w:r>
      <w:r w:rsidR="00066A56">
        <w:t>ть нормативное написание слов,</w:t>
      </w:r>
      <w:r w:rsidRPr="00287F22">
        <w:t xml:space="preserve"> которыми участники ОГЭ пользуются при выполнении всех частей работы.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орфографическими словарями участникам ОГЭ не рекомендуется в целях недопущения нарушения Порядка в части использования справочных материалов, письменных заметок и др.</w:t>
      </w:r>
    </w:p>
    <w:p w:rsidR="003E0069" w:rsidRPr="00287F22" w:rsidRDefault="003E0069" w:rsidP="00287F22">
      <w:pPr>
        <w:pStyle w:val="Standard"/>
        <w:tabs>
          <w:tab w:val="left" w:pos="0"/>
        </w:tabs>
        <w:ind w:firstLine="567"/>
      </w:pPr>
      <w:r w:rsidRPr="00287F22">
        <w:t xml:space="preserve"> В случае если </w:t>
      </w:r>
      <w:r w:rsidR="00367C80">
        <w:t xml:space="preserve">ППЭ подготовило недостаточное количество словарей, </w:t>
      </w:r>
      <w:r w:rsidRPr="00287F22">
        <w:t xml:space="preserve">участник экзамена </w:t>
      </w:r>
      <w:r w:rsidR="00367C80">
        <w:t xml:space="preserve">может </w:t>
      </w:r>
      <w:r w:rsidRPr="00287F22">
        <w:t>принес</w:t>
      </w:r>
      <w:r w:rsidR="00367C80">
        <w:t>ти</w:t>
      </w:r>
      <w:r w:rsidRPr="00287F22">
        <w:t xml:space="preserve"> сво</w:t>
      </w:r>
      <w:r w:rsidR="00367C80">
        <w:t>и</w:t>
      </w:r>
      <w:r w:rsidRPr="00287F22">
        <w:t xml:space="preserve"> орфографически</w:t>
      </w:r>
      <w:r w:rsidR="00367C80">
        <w:t>е словари</w:t>
      </w:r>
      <w:r w:rsidRPr="00287F22">
        <w:t xml:space="preserve">, организаторы в аудитории должны проверить </w:t>
      </w:r>
      <w:r w:rsidR="00367C80">
        <w:t>словари</w:t>
      </w:r>
      <w:r w:rsidRPr="00287F22">
        <w:t xml:space="preserve"> (предотвратить возможность использования справочного </w:t>
      </w:r>
      <w:r w:rsidRPr="00287F22">
        <w:lastRenderedPageBreak/>
        <w:t>материала): в принесенных средствах обучения и воспитания не должно быть рукописной и справочной информации.</w:t>
      </w:r>
    </w:p>
    <w:p w:rsidR="003E0069" w:rsidRPr="00287F22" w:rsidRDefault="00367C80" w:rsidP="00367C80">
      <w:pPr>
        <w:pStyle w:val="Standard"/>
        <w:tabs>
          <w:tab w:val="left" w:pos="0"/>
        </w:tabs>
        <w:ind w:firstLine="680"/>
      </w:pPr>
      <w:r>
        <w:t>О</w:t>
      </w:r>
      <w:r w:rsidRPr="00287F22">
        <w:t>поздавши</w:t>
      </w:r>
      <w:r>
        <w:t>е</w:t>
      </w:r>
      <w:r w:rsidRPr="00287F22">
        <w:t xml:space="preserve"> участник</w:t>
      </w:r>
      <w:r>
        <w:t>и</w:t>
      </w:r>
      <w:r w:rsidRPr="00287F22">
        <w:t xml:space="preserve"> в аудиторию после включения аудиозаписи не </w:t>
      </w:r>
      <w:r>
        <w:t>допускаются, п</w:t>
      </w:r>
      <w:r w:rsidRPr="00287F22">
        <w:t xml:space="preserve">ерсональное аудирование </w:t>
      </w:r>
      <w:r>
        <w:t>не проводится.</w:t>
      </w:r>
    </w:p>
    <w:p w:rsidR="002F6196" w:rsidRPr="00287F22" w:rsidRDefault="002F6196" w:rsidP="00287F22">
      <w:pPr>
        <w:pStyle w:val="Standard"/>
        <w:tabs>
          <w:tab w:val="left" w:pos="0"/>
        </w:tabs>
      </w:pPr>
    </w:p>
    <w:p w:rsidR="009E5F0D" w:rsidRPr="00287F22" w:rsidRDefault="00D87DA9" w:rsidP="00287F22">
      <w:pPr>
        <w:pStyle w:val="2"/>
        <w:tabs>
          <w:tab w:val="left" w:pos="0"/>
        </w:tabs>
        <w:spacing w:before="0" w:after="0"/>
      </w:pPr>
      <w:bookmarkStart w:id="26" w:name="__RefHeading__10839_929713468"/>
      <w:bookmarkStart w:id="27" w:name="_Toc448310441"/>
      <w:bookmarkStart w:id="28" w:name="Bookmark12"/>
      <w:bookmarkStart w:id="29" w:name="_Toc161226445"/>
      <w:r w:rsidRPr="00287F22">
        <w:t>1</w:t>
      </w:r>
      <w:r w:rsidR="00187027" w:rsidRPr="00287F22">
        <w:t>.</w:t>
      </w:r>
      <w:r w:rsidR="002F6196" w:rsidRPr="00287F22">
        <w:t>6</w:t>
      </w:r>
      <w:r w:rsidR="00C83943" w:rsidRPr="00287F22">
        <w:t xml:space="preserve"> </w:t>
      </w:r>
      <w:r w:rsidR="00DB0268" w:rsidRPr="00287F22">
        <w:t>Особенности проведения ОГЭ по физике</w:t>
      </w:r>
      <w:bookmarkEnd w:id="26"/>
      <w:bookmarkEnd w:id="27"/>
      <w:bookmarkEnd w:id="28"/>
      <w:bookmarkEnd w:id="29"/>
    </w:p>
    <w:p w:rsidR="0049671E" w:rsidRPr="00287F22" w:rsidRDefault="00222D77" w:rsidP="00287F22">
      <w:pPr>
        <w:pStyle w:val="Standard"/>
        <w:tabs>
          <w:tab w:val="left" w:pos="0"/>
        </w:tabs>
      </w:pPr>
      <w:r w:rsidRPr="00287F22">
        <w:t>Для обеспечения проведения экспериментальной части экзаменационной работы каждому участнику экзамена предоставляется необходимое оборудование, которое готовит специалист по проведению инструктажа и обеспечению лабораторных работ по физике н</w:t>
      </w:r>
      <w:r w:rsidR="0049671E" w:rsidRPr="00287F22">
        <w:rPr>
          <w:lang w:eastAsia="en-US"/>
        </w:rPr>
        <w:t xml:space="preserve">е позднее чем за 1 календарный день до проведения первого экзамена </w:t>
      </w:r>
      <w:r w:rsidRPr="00287F22">
        <w:rPr>
          <w:lang w:eastAsia="en-US"/>
        </w:rPr>
        <w:t>в ППЭ</w:t>
      </w:r>
      <w:r w:rsidR="0049671E" w:rsidRPr="00287F22">
        <w:t>. Оборудование должно находиться в аудитории в пронумерованных заранее лотках (нумерация лотков – сплошная в пределах ППЭ) и предоставлят</w:t>
      </w:r>
      <w:r w:rsidRPr="00287F22">
        <w:t>ься участнику по его требованию.</w:t>
      </w:r>
    </w:p>
    <w:p w:rsidR="009E5F0D" w:rsidRPr="00287F22" w:rsidRDefault="00DB0268" w:rsidP="00287F22">
      <w:pPr>
        <w:pStyle w:val="Standard"/>
        <w:tabs>
          <w:tab w:val="left" w:pos="0"/>
        </w:tabs>
      </w:pPr>
      <w:r w:rsidRPr="00287F22">
        <w:t xml:space="preserve">Экзаменационная работа по физике содержит экспериментальную часть. Допускается использование участниками экзамена </w:t>
      </w:r>
      <w:r w:rsidRPr="00287F22">
        <w:rPr>
          <w:szCs w:val="28"/>
        </w:rPr>
        <w:t>линейки, непрограммируемого калькулятора и экспериментального оборудования.</w:t>
      </w:r>
    </w:p>
    <w:p w:rsidR="002F6196" w:rsidRPr="00287F22" w:rsidRDefault="00DB0268" w:rsidP="00287F22">
      <w:pPr>
        <w:pStyle w:val="Default"/>
        <w:tabs>
          <w:tab w:val="left" w:pos="0"/>
        </w:tabs>
        <w:spacing w:line="360" w:lineRule="auto"/>
        <w:ind w:firstLine="709"/>
        <w:jc w:val="both"/>
        <w:rPr>
          <w:sz w:val="26"/>
          <w:szCs w:val="26"/>
        </w:rPr>
      </w:pPr>
      <w:r w:rsidRPr="00287F22">
        <w:rPr>
          <w:sz w:val="26"/>
          <w:szCs w:val="26"/>
        </w:rPr>
        <w:t xml:space="preserve">Экзамен проводится в кабинетах физики. При необходимости можно использовать другие кабинеты, отвечающие требованиям безопасного труда при выполнении экспериментальных заданий экзаменационной работы. На экзамене специалист по проведению инструктажа и обеспечению </w:t>
      </w:r>
      <w:r w:rsidR="00222D77" w:rsidRPr="00287F22">
        <w:rPr>
          <w:sz w:val="26"/>
          <w:szCs w:val="26"/>
        </w:rPr>
        <w:t xml:space="preserve">лабораторных работ </w:t>
      </w:r>
      <w:r w:rsidRPr="00287F22">
        <w:rPr>
          <w:sz w:val="26"/>
          <w:szCs w:val="26"/>
        </w:rPr>
        <w:t>проводит перед экзаменом инструктаж по технике безопасности и следит за соблюдением правил безопасного труда во время работы обучающихся с лабораторным оборудованием.</w:t>
      </w:r>
      <w:r w:rsidR="002F6196" w:rsidRPr="00287F22">
        <w:rPr>
          <w:rFonts w:eastAsia="TimesNewRoman" w:cs="F"/>
          <w:color w:val="00000A"/>
          <w:sz w:val="26"/>
          <w:szCs w:val="26"/>
          <w:lang w:eastAsia="ru-RU"/>
        </w:rPr>
        <w:t xml:space="preserve"> Для опоздавших участников ОГЭ проводится дополнительный инструктаж по технике безопасности у стола организатора.</w:t>
      </w:r>
    </w:p>
    <w:p w:rsidR="009E5F0D" w:rsidRPr="00287F22" w:rsidRDefault="00DB0268" w:rsidP="00287F22">
      <w:pPr>
        <w:pStyle w:val="Standard"/>
        <w:tabs>
          <w:tab w:val="left" w:pos="0"/>
        </w:tabs>
      </w:pPr>
      <w:r w:rsidRPr="00287F22">
        <w:t>При выдаче лотка с оборудованием участнику специалист по проведению инструктажа и обеспечению лабораторных работ должен проследить, чтобы участник вписал номер выданного лотка в бланк ответов №2.</w:t>
      </w:r>
    </w:p>
    <w:p w:rsidR="009E5F0D" w:rsidRPr="00287F22" w:rsidRDefault="00DB0268" w:rsidP="00287F22">
      <w:pPr>
        <w:pStyle w:val="Standard"/>
        <w:tabs>
          <w:tab w:val="left" w:pos="0"/>
        </w:tabs>
      </w:pPr>
      <w:r w:rsidRPr="00287F22">
        <w:t>Экзаменуемые по мере необходимости пользуются оборудованием во время выполнения экспериментальной части работы и записывают ответы на задания экспериментальной части в бланки ответов №2.</w:t>
      </w:r>
    </w:p>
    <w:p w:rsidR="009E5F0D" w:rsidRPr="00287F22" w:rsidRDefault="00DB0268" w:rsidP="00287F22">
      <w:pPr>
        <w:pStyle w:val="Standard"/>
        <w:tabs>
          <w:tab w:val="left" w:pos="0"/>
        </w:tabs>
      </w:pPr>
      <w:r w:rsidRPr="00287F22">
        <w:t>Специалист по проведению инструктажа и обеспечению лабораторных работ присутствует в каждой аудитории проведения экзамена.</w:t>
      </w:r>
    </w:p>
    <w:p w:rsidR="009E5F0D" w:rsidRPr="00287F22" w:rsidRDefault="00DB0268" w:rsidP="00287F22">
      <w:pPr>
        <w:pStyle w:val="Standard"/>
        <w:tabs>
          <w:tab w:val="left" w:pos="0"/>
        </w:tabs>
      </w:pPr>
      <w:r w:rsidRPr="00287F22">
        <w:lastRenderedPageBreak/>
        <w:t>В случае если оборудование, необходимое для проведения экспериментальной части, вышло из строя, специалист по проведению инструктажа и обеспечению</w:t>
      </w:r>
      <w:r w:rsidRPr="00287F22">
        <w:rPr>
          <w:b/>
        </w:rPr>
        <w:t xml:space="preserve"> </w:t>
      </w:r>
      <w:r w:rsidRPr="00287F22">
        <w:t>лабораторных работ заменяет лоток с оборудованием.</w:t>
      </w:r>
    </w:p>
    <w:p w:rsidR="00A63CF3" w:rsidRDefault="00A63CF3" w:rsidP="00287F22">
      <w:pPr>
        <w:pStyle w:val="2"/>
        <w:tabs>
          <w:tab w:val="left" w:pos="0"/>
        </w:tabs>
        <w:spacing w:before="0" w:after="0"/>
      </w:pPr>
      <w:bookmarkStart w:id="30" w:name="__RefHeading__10841_929713468"/>
      <w:bookmarkStart w:id="31" w:name="_Toc448310442"/>
      <w:bookmarkStart w:id="32" w:name="Bookmark13"/>
    </w:p>
    <w:p w:rsidR="009E5F0D" w:rsidRPr="00287F22" w:rsidRDefault="00D87DA9" w:rsidP="00287F22">
      <w:pPr>
        <w:pStyle w:val="2"/>
        <w:tabs>
          <w:tab w:val="left" w:pos="0"/>
        </w:tabs>
        <w:spacing w:before="0" w:after="0"/>
      </w:pPr>
      <w:bookmarkStart w:id="33" w:name="_Toc161226446"/>
      <w:r w:rsidRPr="00287F22">
        <w:t>1</w:t>
      </w:r>
      <w:r w:rsidR="003E0069" w:rsidRPr="00287F22">
        <w:t>.7</w:t>
      </w:r>
      <w:r w:rsidR="00C83943" w:rsidRPr="00287F22">
        <w:t xml:space="preserve"> </w:t>
      </w:r>
      <w:r w:rsidR="00DB0268" w:rsidRPr="00287F22">
        <w:t>Особенности проведения ОГЭ по информатике</w:t>
      </w:r>
      <w:bookmarkEnd w:id="33"/>
      <w:r w:rsidR="00DB0268" w:rsidRPr="00287F22">
        <w:t xml:space="preserve"> </w:t>
      </w:r>
      <w:bookmarkEnd w:id="30"/>
      <w:bookmarkEnd w:id="31"/>
      <w:bookmarkEnd w:id="32"/>
    </w:p>
    <w:p w:rsidR="009E5F0D" w:rsidRPr="00287F22" w:rsidRDefault="00DB0268" w:rsidP="00287F22">
      <w:pPr>
        <w:pStyle w:val="Standard"/>
        <w:tabs>
          <w:tab w:val="left" w:pos="0"/>
        </w:tabs>
      </w:pPr>
      <w:r w:rsidRPr="00287F22">
        <w:t>Задания практической части предназначены для выполнения на компьютере.</w:t>
      </w:r>
    </w:p>
    <w:p w:rsidR="009E5F0D" w:rsidRPr="00287F22" w:rsidRDefault="00DB0268" w:rsidP="00287F22">
      <w:pPr>
        <w:pStyle w:val="Standard"/>
        <w:tabs>
          <w:tab w:val="left" w:pos="0"/>
        </w:tabs>
      </w:pPr>
      <w:r w:rsidRPr="00287F22">
        <w:t>В аудитории для каждого участника экзамена должны быть подготовлены обычное рабочее место и рабочее место, оборудованное компьютером (с одинаковыми номерами), поскольку ряд заданий КИМ ОГЭ по информатике требует выполнения на компьютере.</w:t>
      </w:r>
    </w:p>
    <w:p w:rsidR="001400E3" w:rsidRPr="00287F22" w:rsidRDefault="001400E3" w:rsidP="00287F22">
      <w:pPr>
        <w:pStyle w:val="Standard"/>
        <w:tabs>
          <w:tab w:val="left" w:pos="0"/>
        </w:tabs>
      </w:pPr>
      <w:r w:rsidRPr="00287F22">
        <w:t xml:space="preserve">Подготовка рабочих мест для участников экзамена, а также установка необходимого ПО должна быть завершена не позднее чем за один день до экзамена. </w:t>
      </w:r>
    </w:p>
    <w:p w:rsidR="009E5F0D" w:rsidRPr="00287F22" w:rsidRDefault="00DB0268" w:rsidP="00287F22">
      <w:pPr>
        <w:pStyle w:val="Standard"/>
        <w:tabs>
          <w:tab w:val="left" w:pos="0"/>
        </w:tabs>
      </w:pPr>
      <w:r w:rsidRPr="00287F22">
        <w:t>Из числа технических специалистов руководитель ППЭ назначает ответственного технического специалиста, отвечающего за подготовку центрального компьютера ППЭ, сбор файлов ответов из аудиторий проведения экзамена и экспорт файлов ответов в РЦОИ.</w:t>
      </w:r>
    </w:p>
    <w:p w:rsidR="009E5F0D" w:rsidRPr="00287F22" w:rsidRDefault="00DB0268" w:rsidP="00287F22">
      <w:pPr>
        <w:pStyle w:val="Standard"/>
        <w:tabs>
          <w:tab w:val="left" w:pos="0"/>
        </w:tabs>
      </w:pPr>
      <w:r w:rsidRPr="00287F22">
        <w:t xml:space="preserve">Задания №№11-15 выполняются на компьютере, а результаты их выполнения фиксируются в Бланках ответов. Для выполнения заданий части 2 (№№13-15) участникам ГИА выдается инструкция </w:t>
      </w:r>
      <w:r w:rsidRPr="00A63CF3">
        <w:t xml:space="preserve">(Приложение </w:t>
      </w:r>
      <w:r w:rsidR="006012CE">
        <w:t>6</w:t>
      </w:r>
      <w:r w:rsidR="00A63CF3">
        <w:t>.</w:t>
      </w:r>
      <w:r w:rsidRPr="00A63CF3">
        <w:t>7</w:t>
      </w:r>
      <w:r w:rsidR="00A63CF3">
        <w:t>.)</w:t>
      </w:r>
    </w:p>
    <w:p w:rsidR="009E5F0D" w:rsidRPr="00287F22" w:rsidRDefault="00DB0268" w:rsidP="00287F22">
      <w:pPr>
        <w:pStyle w:val="Standard"/>
        <w:tabs>
          <w:tab w:val="left" w:pos="0"/>
        </w:tabs>
      </w:pPr>
      <w:r w:rsidRPr="00287F22">
        <w:t xml:space="preserve">Ответом к заданиям 11 и 12 является слово или число, которое пишется в Бланке ответов №1. </w:t>
      </w:r>
      <w:r w:rsidRPr="00287F22">
        <w:rPr>
          <w:b/>
        </w:rPr>
        <w:t>Технический специалист и организатор должны проверить, что участник оформил ответы на бланке №1.</w:t>
      </w:r>
    </w:p>
    <w:p w:rsidR="00214CA8" w:rsidRPr="00287F22" w:rsidRDefault="00214CA8" w:rsidP="00287F22">
      <w:pPr>
        <w:pStyle w:val="Standard"/>
        <w:tabs>
          <w:tab w:val="left" w:pos="0"/>
        </w:tabs>
        <w:ind w:firstLine="357"/>
      </w:pPr>
      <w:r w:rsidRPr="00287F22">
        <w:t>Решением каждого задания части 2 является отдельный файл, подготовленный в соответствующей программе (текстовом редакторе или электронной таблице). Участники экзамена сохраняют данные файлы в каталог под именами, указанными организатором или техническим специалистом в аудитории.</w:t>
      </w:r>
    </w:p>
    <w:p w:rsidR="009E5F0D" w:rsidRPr="00287F22" w:rsidRDefault="00DB0268" w:rsidP="00287F22">
      <w:pPr>
        <w:pStyle w:val="Standard"/>
        <w:tabs>
          <w:tab w:val="left" w:pos="0"/>
        </w:tabs>
        <w:ind w:firstLine="357"/>
      </w:pPr>
      <w:r w:rsidRPr="00287F22">
        <w:t xml:space="preserve"> Участник экзамена делает в Бланке ответов №2 отметку о выполнении заданий 13-15.</w:t>
      </w:r>
    </w:p>
    <w:p w:rsidR="009E5F0D" w:rsidRPr="00287F22" w:rsidRDefault="00DB0268" w:rsidP="00287F22">
      <w:pPr>
        <w:pStyle w:val="Standard"/>
        <w:tabs>
          <w:tab w:val="left" w:pos="0"/>
        </w:tabs>
      </w:pPr>
      <w:r w:rsidRPr="00287F22">
        <w:t xml:space="preserve">При возникновении технических сбоев участник ГИА обращается к организатору в аудитории или техническому специалисту. Если технический сбой не устраним за короткое время (3-5 минут), то участнику ГИА должен быть предложен резервный компьютер. При этом работоспособность компьютера, на котором произошел сбой, должна быть восстановлена для возможного использования его в </w:t>
      </w:r>
      <w:r w:rsidRPr="00287F22">
        <w:lastRenderedPageBreak/>
        <w:t>качестве резервного. При необходимости организатор в аудитории привлекает для решения проблемы технического специалиста. Если вынужденный перерыв в работе участника ГИА составляет более 20 минут, то данный участник ГИА вправе принять решение об аннулировании своих результатов и переносе экзамена на резервный день. Время начала и конца вынужденного перерыва в работе учащегося фиксируется, общее время, отведенное на выполнение участником работы, может быть продлено на эту величину.</w:t>
      </w:r>
    </w:p>
    <w:p w:rsidR="001A0183" w:rsidRPr="00287F22" w:rsidRDefault="001A0183" w:rsidP="00287F22">
      <w:pPr>
        <w:pStyle w:val="Default"/>
        <w:tabs>
          <w:tab w:val="left" w:pos="0"/>
        </w:tabs>
        <w:spacing w:line="360" w:lineRule="auto"/>
        <w:ind w:firstLine="709"/>
        <w:jc w:val="both"/>
      </w:pPr>
      <w:r w:rsidRPr="00287F22">
        <w:rPr>
          <w:rFonts w:eastAsia="TimesNewRoman" w:cs="F"/>
          <w:color w:val="00000A"/>
          <w:sz w:val="26"/>
          <w:szCs w:val="26"/>
          <w:lang w:eastAsia="ru-RU"/>
        </w:rPr>
        <w:t>Для опоздавших участников ОГЭ проводится дополнительный инструктаж по технике безопасности у стола организатора.</w:t>
      </w:r>
    </w:p>
    <w:p w:rsidR="009E5F0D" w:rsidRPr="00287F22" w:rsidRDefault="00DB0268" w:rsidP="00287F22">
      <w:pPr>
        <w:pStyle w:val="Standard"/>
        <w:tabs>
          <w:tab w:val="left" w:pos="0"/>
        </w:tabs>
      </w:pPr>
      <w:r w:rsidRPr="00287F22">
        <w:t>По окончании экзамена участник расписывается в «Ведомости учета ответов на задания практической части ГИА по информатике» (форма ППЭ-05-03-И), отмечая задания, по которым были созданы файлы ответов, после чего сдает бланки №1 и №2 организатору.</w:t>
      </w:r>
    </w:p>
    <w:p w:rsidR="009E5F0D" w:rsidRPr="00287F22" w:rsidRDefault="00DB0268" w:rsidP="00287F22">
      <w:pPr>
        <w:pStyle w:val="Standard"/>
        <w:tabs>
          <w:tab w:val="left" w:pos="0"/>
        </w:tabs>
      </w:pPr>
      <w:r w:rsidRPr="00287F22">
        <w:t>По завершении экзамена технические специалисты передают ответственному техническому специалисту файлы с ответами для копирования на центральный компьютер ППЭ и передачи в РЦОИ для проведения экспертизы ответов.</w:t>
      </w:r>
    </w:p>
    <w:p w:rsidR="00A63CF3" w:rsidRDefault="00A63CF3" w:rsidP="00287F22">
      <w:pPr>
        <w:pStyle w:val="2"/>
        <w:tabs>
          <w:tab w:val="left" w:pos="0"/>
        </w:tabs>
        <w:spacing w:before="0" w:after="0"/>
      </w:pPr>
      <w:bookmarkStart w:id="34" w:name="_Toc36037020"/>
      <w:bookmarkStart w:id="35" w:name="__RefHeading__10845_929713468"/>
      <w:bookmarkStart w:id="36" w:name="Bookmark15"/>
    </w:p>
    <w:p w:rsidR="009E5F0D" w:rsidRPr="00287F22" w:rsidRDefault="00D87DA9" w:rsidP="00287F22">
      <w:pPr>
        <w:pStyle w:val="2"/>
        <w:tabs>
          <w:tab w:val="left" w:pos="0"/>
        </w:tabs>
        <w:spacing w:before="0" w:after="0"/>
      </w:pPr>
      <w:bookmarkStart w:id="37" w:name="_Toc161226447"/>
      <w:r w:rsidRPr="00287F22">
        <w:t>1</w:t>
      </w:r>
      <w:r w:rsidR="001A0183" w:rsidRPr="00287F22">
        <w:t>.8</w:t>
      </w:r>
      <w:r w:rsidR="00C83943" w:rsidRPr="00287F22">
        <w:t xml:space="preserve"> </w:t>
      </w:r>
      <w:r w:rsidR="00DB0268" w:rsidRPr="00287F22">
        <w:t>Особенности проведения ОГЭ по литературе</w:t>
      </w:r>
      <w:bookmarkEnd w:id="34"/>
      <w:bookmarkEnd w:id="35"/>
      <w:bookmarkEnd w:id="36"/>
      <w:bookmarkEnd w:id="37"/>
    </w:p>
    <w:p w:rsidR="00367C80" w:rsidRDefault="00DB0268" w:rsidP="00287F22">
      <w:pPr>
        <w:pStyle w:val="Standard"/>
        <w:tabs>
          <w:tab w:val="left" w:pos="0"/>
        </w:tabs>
        <w:rPr>
          <w:spacing w:val="1"/>
        </w:rPr>
      </w:pPr>
      <w:r w:rsidRPr="00287F22">
        <w:t>При выполнении заданий всех частей экзаменационной работы участник экзамена имеет право пользоваться орфографическим словарем, полными текстами художественных произведений</w:t>
      </w:r>
      <w:r w:rsidR="001A0183" w:rsidRPr="00287F22">
        <w:t xml:space="preserve"> и </w:t>
      </w:r>
      <w:r w:rsidRPr="00287F22">
        <w:t>сборниками лирики</w:t>
      </w:r>
      <w:r w:rsidR="001A0183" w:rsidRPr="00287F22">
        <w:t>, которые предоставляются</w:t>
      </w:r>
      <w:r w:rsidR="001A0183" w:rsidRPr="00287F22">
        <w:rPr>
          <w:spacing w:val="1"/>
        </w:rPr>
        <w:t xml:space="preserve"> </w:t>
      </w:r>
      <w:r w:rsidR="001A0183" w:rsidRPr="00287F22">
        <w:t>образовательной организацией, на базе которой организован ППЭ, либо образовательными</w:t>
      </w:r>
      <w:r w:rsidR="001A0183" w:rsidRPr="00287F22">
        <w:rPr>
          <w:spacing w:val="-62"/>
        </w:rPr>
        <w:t xml:space="preserve"> </w:t>
      </w:r>
      <w:r w:rsidR="001A0183" w:rsidRPr="00287F22">
        <w:t>организациями,</w:t>
      </w:r>
      <w:r w:rsidR="001A0183" w:rsidRPr="00287F22">
        <w:rPr>
          <w:spacing w:val="1"/>
        </w:rPr>
        <w:t xml:space="preserve"> </w:t>
      </w:r>
      <w:r w:rsidR="001A0183" w:rsidRPr="00287F22">
        <w:t>обучающиеся</w:t>
      </w:r>
      <w:r w:rsidR="001A0183" w:rsidRPr="00287F22">
        <w:rPr>
          <w:spacing w:val="1"/>
        </w:rPr>
        <w:t xml:space="preserve"> </w:t>
      </w:r>
      <w:r w:rsidR="001A0183" w:rsidRPr="00287F22">
        <w:t>которых</w:t>
      </w:r>
      <w:r w:rsidR="001A0183" w:rsidRPr="00287F22">
        <w:rPr>
          <w:spacing w:val="1"/>
        </w:rPr>
        <w:t xml:space="preserve"> </w:t>
      </w:r>
      <w:r w:rsidR="001A0183" w:rsidRPr="00287F22">
        <w:t>сдают</w:t>
      </w:r>
      <w:r w:rsidR="001A0183" w:rsidRPr="00287F22">
        <w:rPr>
          <w:spacing w:val="1"/>
        </w:rPr>
        <w:t xml:space="preserve"> </w:t>
      </w:r>
      <w:r w:rsidR="001A0183" w:rsidRPr="00287F22">
        <w:t>экзамен</w:t>
      </w:r>
      <w:r w:rsidR="001A0183" w:rsidRPr="00287F22">
        <w:rPr>
          <w:spacing w:val="1"/>
        </w:rPr>
        <w:t xml:space="preserve"> </w:t>
      </w:r>
      <w:r w:rsidR="001A0183" w:rsidRPr="00287F22">
        <w:t>в</w:t>
      </w:r>
      <w:r w:rsidR="001A0183" w:rsidRPr="00287F22">
        <w:rPr>
          <w:spacing w:val="1"/>
        </w:rPr>
        <w:t xml:space="preserve"> </w:t>
      </w:r>
      <w:r w:rsidR="001A0183" w:rsidRPr="00287F22">
        <w:t>ППЭ.</w:t>
      </w:r>
      <w:r w:rsidR="001A0183" w:rsidRPr="00287F22">
        <w:rPr>
          <w:spacing w:val="1"/>
        </w:rPr>
        <w:t xml:space="preserve"> </w:t>
      </w:r>
    </w:p>
    <w:p w:rsidR="009E5F0D" w:rsidRPr="00287F22" w:rsidRDefault="00DB0268" w:rsidP="00287F22">
      <w:pPr>
        <w:pStyle w:val="Standard"/>
        <w:tabs>
          <w:tab w:val="left" w:pos="0"/>
        </w:tabs>
      </w:pPr>
      <w:r w:rsidRPr="00287F22">
        <w:t xml:space="preserve">В пункт проведения экзамена передается список литературы, </w:t>
      </w:r>
      <w:r w:rsidR="00367C80">
        <w:t>необходимый для работы с КИМ</w:t>
      </w:r>
    </w:p>
    <w:p w:rsidR="009E5F0D" w:rsidRPr="00287F22" w:rsidRDefault="00DB0268" w:rsidP="00287F22">
      <w:pPr>
        <w:pStyle w:val="Standard"/>
        <w:tabs>
          <w:tab w:val="left" w:pos="0"/>
        </w:tabs>
      </w:pPr>
      <w:r w:rsidRPr="00287F22">
        <w:t>Список будет содержать произведения из спецификации КИМ, их нужно подготовить по три комплекта в каждую аудиторию.</w:t>
      </w:r>
    </w:p>
    <w:p w:rsidR="009E5F0D" w:rsidRPr="00287F22" w:rsidRDefault="00DB0268" w:rsidP="00287F22">
      <w:pPr>
        <w:pStyle w:val="Standard"/>
        <w:tabs>
          <w:tab w:val="left" w:pos="0"/>
        </w:tabs>
      </w:pPr>
      <w:r w:rsidRPr="00287F22">
        <w:rPr>
          <w:szCs w:val="28"/>
        </w:rPr>
        <w:t xml:space="preserve">Книги следует подготовить таким образом, чтобы у экзаменуемого не возникало возможности работать с комментариями и вступительными статьями к художественным текстам. </w:t>
      </w:r>
      <w:r w:rsidRPr="00287F22">
        <w:t>За 20 минут до начала экзамена библиотекарь вместе с помощниками приносит в аудиторию тексты произведений в нескольких экземплярах для каждой аудитории (в зависимости от наполнения).</w:t>
      </w:r>
    </w:p>
    <w:p w:rsidR="00367C80" w:rsidRPr="00287F22" w:rsidRDefault="00367C80" w:rsidP="00367C80">
      <w:pPr>
        <w:pStyle w:val="Standard"/>
        <w:tabs>
          <w:tab w:val="left" w:pos="0"/>
        </w:tabs>
      </w:pPr>
      <w:r w:rsidRPr="00287F22">
        <w:lastRenderedPageBreak/>
        <w:t>Если в ходе выполнения экзамена участнику необходимо воспользоваться текстом произведения или сборником лирики, он сообщает об этом организатору.</w:t>
      </w:r>
    </w:p>
    <w:p w:rsidR="009E5F0D" w:rsidRPr="00287F22" w:rsidRDefault="00DB0268" w:rsidP="00287F22">
      <w:pPr>
        <w:pStyle w:val="Standard"/>
        <w:tabs>
          <w:tab w:val="left" w:pos="0"/>
        </w:tabs>
      </w:pPr>
      <w:r w:rsidRPr="00287F22">
        <w:rPr>
          <w:szCs w:val="28"/>
        </w:rPr>
        <w:t xml:space="preserve">Художественные тексты не предоставляются индивидуально каждому экзаменуемому. </w:t>
      </w:r>
      <w:r w:rsidRPr="00287F22">
        <w:t>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Организатор должен обеспечить равные условия доступа к художественным текстам для всех участников экзамена. Каждый экзаменуемый имеет возможность обращаться к художественным текстам не более 4 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rsidR="009E5F0D" w:rsidRPr="00287F22" w:rsidRDefault="00DB0268" w:rsidP="00287F22">
      <w:pPr>
        <w:pStyle w:val="Standard"/>
        <w:tabs>
          <w:tab w:val="left" w:pos="0"/>
        </w:tabs>
      </w:pPr>
      <w:r w:rsidRPr="00287F22">
        <w:t>По окончании экзамена организатор сдает книги из аудитории библиотекарю и его помощникам.</w:t>
      </w:r>
    </w:p>
    <w:p w:rsidR="009E5F0D" w:rsidRPr="00287F22" w:rsidRDefault="00D87DA9" w:rsidP="00287F22">
      <w:pPr>
        <w:pStyle w:val="2"/>
        <w:tabs>
          <w:tab w:val="left" w:pos="0"/>
        </w:tabs>
        <w:spacing w:before="0" w:after="0"/>
      </w:pPr>
      <w:bookmarkStart w:id="38" w:name="__RefHeading__10847_929713468"/>
      <w:bookmarkStart w:id="39" w:name="Bookmark16"/>
      <w:bookmarkStart w:id="40" w:name="_Toc161226448"/>
      <w:r w:rsidRPr="00287F22">
        <w:t>1</w:t>
      </w:r>
      <w:r w:rsidR="003464B1" w:rsidRPr="00287F22">
        <w:t>.9</w:t>
      </w:r>
      <w:r w:rsidR="00C83943" w:rsidRPr="00287F22">
        <w:t xml:space="preserve"> </w:t>
      </w:r>
      <w:r w:rsidR="00DB0268" w:rsidRPr="00287F22">
        <w:t>Особенности проведения ОГЭ по химии</w:t>
      </w:r>
      <w:bookmarkEnd w:id="38"/>
      <w:bookmarkEnd w:id="39"/>
      <w:bookmarkEnd w:id="40"/>
    </w:p>
    <w:p w:rsidR="003464B1" w:rsidRPr="00287F22" w:rsidRDefault="003464B1" w:rsidP="00287F22">
      <w:pPr>
        <w:pStyle w:val="Standard"/>
        <w:tabs>
          <w:tab w:val="left" w:pos="0"/>
        </w:tabs>
      </w:pPr>
      <w:r w:rsidRPr="00287F22">
        <w:t>Экзаменационная работа по химии, помимо прочего, предполагает проведение химического эксперимента (задание 24).</w:t>
      </w:r>
    </w:p>
    <w:p w:rsidR="003464B1" w:rsidRPr="00287F22" w:rsidRDefault="003464B1" w:rsidP="00287F22">
      <w:pPr>
        <w:pStyle w:val="Standard"/>
        <w:tabs>
          <w:tab w:val="left" w:pos="0"/>
        </w:tabs>
      </w:pPr>
      <w:r w:rsidRPr="00287F22">
        <w:t>Проведение лабораторных опытов при выполнении задания 24 осуществляется в условиях химической лаборатории, оборудование которой должно отвечать требованиям СанПиН к кабинетам химии.</w:t>
      </w:r>
    </w:p>
    <w:p w:rsidR="0042267E" w:rsidRPr="00287F22" w:rsidRDefault="0042267E" w:rsidP="00287F22">
      <w:pPr>
        <w:pStyle w:val="Standard"/>
        <w:tabs>
          <w:tab w:val="left" w:pos="0"/>
        </w:tabs>
        <w:rPr>
          <w:lang w:eastAsia="en-US"/>
        </w:rPr>
      </w:pPr>
      <w:r w:rsidRPr="00287F22">
        <w:rPr>
          <w:lang w:eastAsia="en-US"/>
        </w:rPr>
        <w:t>Не позднее чем за 1 календарный день до проведения первого экзамена в ППЭ эксперт-экзаменатор по химии готовит лотки с комплектами оборудования</w:t>
      </w:r>
      <w:r w:rsidRPr="00287F22">
        <w:rPr>
          <w:bCs/>
          <w:color w:val="000000"/>
        </w:rPr>
        <w:t xml:space="preserve"> для проведения химических опытов, предусмотренных заданиями</w:t>
      </w:r>
      <w:r w:rsidRPr="00287F22">
        <w:rPr>
          <w:lang w:eastAsia="en-US"/>
        </w:rPr>
        <w:t>. Каждый сформированный комплект с оборудованием и реактивами помещается в отдельный лоток. В одном лотке должен находится один комплект оборудования и один (из 4) комплект реактивов. Для каждого дня проведения экзамена комплекты оборудования готовятся исходя из того, что необходимо подготовить по 4 лотка для каждой аудитории.</w:t>
      </w:r>
    </w:p>
    <w:p w:rsidR="0042267E" w:rsidRPr="00287F22" w:rsidRDefault="0042267E" w:rsidP="00287F22">
      <w:pPr>
        <w:pStyle w:val="Standard"/>
        <w:tabs>
          <w:tab w:val="left" w:pos="0"/>
        </w:tabs>
      </w:pPr>
      <w:r w:rsidRPr="00287F22">
        <w:rPr>
          <w:lang w:eastAsia="en-US"/>
        </w:rPr>
        <w:t>Ответственный эксперт-экзаменатор совместно с руководителем ППЭ и руководителем ОО обеспечивает подготовку аудиторий к проведению экзамена.</w:t>
      </w:r>
    </w:p>
    <w:p w:rsidR="0042267E" w:rsidRPr="00287F22" w:rsidRDefault="0042267E" w:rsidP="00287F22">
      <w:pPr>
        <w:pStyle w:val="Standard"/>
        <w:tabs>
          <w:tab w:val="left" w:pos="0"/>
        </w:tabs>
      </w:pPr>
      <w:r w:rsidRPr="00287F22">
        <w:rPr>
          <w:lang w:eastAsia="en-US"/>
        </w:rPr>
        <w:t>Аудитория должна быть оборудована раковиной.</w:t>
      </w:r>
      <w:r w:rsidRPr="00287F22">
        <w:rPr>
          <w:rFonts w:cs="Arial"/>
          <w:b/>
          <w:bCs/>
          <w:color w:val="833C0B"/>
          <w:sz w:val="36"/>
          <w:szCs w:val="36"/>
        </w:rPr>
        <w:t xml:space="preserve"> </w:t>
      </w:r>
      <w:r w:rsidRPr="00287F22">
        <w:rPr>
          <w:lang w:eastAsia="en-US"/>
        </w:rPr>
        <w:t>Аудитория без раковины оборудуется промывалкой и ведром.</w:t>
      </w:r>
    </w:p>
    <w:p w:rsidR="0042267E" w:rsidRPr="00287F22" w:rsidRDefault="0042267E" w:rsidP="00287F22">
      <w:pPr>
        <w:pStyle w:val="Standard"/>
        <w:tabs>
          <w:tab w:val="left" w:pos="0"/>
        </w:tabs>
      </w:pPr>
      <w:r w:rsidRPr="00287F22">
        <w:rPr>
          <w:lang w:eastAsia="en-US"/>
        </w:rPr>
        <w:t>Участники должны сидеть спиной к столам с лабораторным оборудованием, чтобы не отвлекаться.</w:t>
      </w:r>
    </w:p>
    <w:p w:rsidR="0042267E" w:rsidRPr="00287F22" w:rsidRDefault="0042267E" w:rsidP="00287F22">
      <w:pPr>
        <w:pStyle w:val="Standard"/>
        <w:tabs>
          <w:tab w:val="left" w:pos="0"/>
        </w:tabs>
      </w:pPr>
      <w:r w:rsidRPr="00287F22">
        <w:rPr>
          <w:lang w:eastAsia="en-US"/>
        </w:rPr>
        <w:lastRenderedPageBreak/>
        <w:t>Дверь должна располагаться рядом со столами с лабораторным оборудованием (для скорейшей доставки участника/эксперта/организатора в медицинский кабинет</w:t>
      </w:r>
      <w:r w:rsidR="00367C80">
        <w:rPr>
          <w:lang w:eastAsia="en-US"/>
        </w:rPr>
        <w:t xml:space="preserve"> в случае необходимости</w:t>
      </w:r>
      <w:r w:rsidRPr="00287F22">
        <w:rPr>
          <w:lang w:eastAsia="en-US"/>
        </w:rPr>
        <w:t>).</w:t>
      </w:r>
    </w:p>
    <w:p w:rsidR="0042267E" w:rsidRPr="00287F22" w:rsidRDefault="0042267E" w:rsidP="00287F22">
      <w:pPr>
        <w:pStyle w:val="Standard"/>
        <w:tabs>
          <w:tab w:val="left" w:pos="0"/>
        </w:tabs>
      </w:pPr>
      <w:r w:rsidRPr="00287F22">
        <w:rPr>
          <w:lang w:eastAsia="en-US"/>
        </w:rPr>
        <w:t>В аудитории (за спинами участников) должны находиться:</w:t>
      </w:r>
    </w:p>
    <w:p w:rsidR="0042267E" w:rsidRPr="00287F22" w:rsidRDefault="0042267E" w:rsidP="003D7741">
      <w:pPr>
        <w:pStyle w:val="a7"/>
        <w:numPr>
          <w:ilvl w:val="0"/>
          <w:numId w:val="53"/>
        </w:numPr>
        <w:tabs>
          <w:tab w:val="clear" w:pos="1843"/>
          <w:tab w:val="left" w:pos="0"/>
          <w:tab w:val="left" w:pos="284"/>
        </w:tabs>
        <w:ind w:left="0" w:firstLine="0"/>
        <w:outlineLvl w:val="9"/>
      </w:pPr>
      <w:r w:rsidRPr="00287F22">
        <w:rPr>
          <w:lang w:eastAsia="en-US"/>
        </w:rPr>
        <w:t>Стол с запасом пробирок и реактивов;</w:t>
      </w:r>
    </w:p>
    <w:p w:rsidR="0042267E" w:rsidRPr="00287F22" w:rsidRDefault="0042267E" w:rsidP="003D7741">
      <w:pPr>
        <w:pStyle w:val="a7"/>
        <w:numPr>
          <w:ilvl w:val="0"/>
          <w:numId w:val="53"/>
        </w:numPr>
        <w:tabs>
          <w:tab w:val="clear" w:pos="1843"/>
          <w:tab w:val="left" w:pos="0"/>
          <w:tab w:val="left" w:pos="284"/>
        </w:tabs>
        <w:ind w:left="0" w:firstLine="0"/>
        <w:outlineLvl w:val="9"/>
      </w:pPr>
      <w:r w:rsidRPr="00287F22">
        <w:rPr>
          <w:lang w:eastAsia="en-US"/>
        </w:rPr>
        <w:t>Столы для проведения эксперимента, на которых располагаются лотки с оборудованием (4 в аудитории по числу вариантов КИМ);</w:t>
      </w:r>
    </w:p>
    <w:p w:rsidR="0042267E" w:rsidRPr="00287F22" w:rsidRDefault="0042267E" w:rsidP="003D7741">
      <w:pPr>
        <w:pStyle w:val="a7"/>
        <w:numPr>
          <w:ilvl w:val="0"/>
          <w:numId w:val="53"/>
        </w:numPr>
        <w:tabs>
          <w:tab w:val="clear" w:pos="1843"/>
          <w:tab w:val="left" w:pos="0"/>
          <w:tab w:val="left" w:pos="284"/>
        </w:tabs>
        <w:ind w:left="0" w:firstLine="0"/>
        <w:outlineLvl w:val="9"/>
      </w:pPr>
      <w:r w:rsidRPr="00287F22">
        <w:rPr>
          <w:lang w:eastAsia="en-US"/>
        </w:rPr>
        <w:t>Стулья для экспертов-экзаменаторов.</w:t>
      </w:r>
    </w:p>
    <w:p w:rsidR="009E5F0D" w:rsidRPr="00287F22" w:rsidRDefault="00DB0268" w:rsidP="00287F22">
      <w:pPr>
        <w:pStyle w:val="Standard"/>
        <w:tabs>
          <w:tab w:val="left" w:pos="0"/>
        </w:tabs>
      </w:pPr>
      <w:r w:rsidRPr="00287F22">
        <w:t>В задании 24 предполагается проведение двух реакций, соответствующих уравнениям реакций, составленным при выполнении задания 23.</w:t>
      </w:r>
    </w:p>
    <w:p w:rsidR="009E5F0D" w:rsidRPr="00287F22" w:rsidRDefault="00DB0268" w:rsidP="00287F22">
      <w:pPr>
        <w:pStyle w:val="Standard"/>
        <w:tabs>
          <w:tab w:val="left" w:pos="0"/>
        </w:tabs>
      </w:pPr>
      <w:r w:rsidRPr="00287F22">
        <w:rPr>
          <w:rFonts w:eastAsia="TimesNewRoman"/>
        </w:rPr>
        <w:t>К выполнению задания 24 следует приступать после выполнения участником экзамена задания 23 и не ранее, чем через 30 минут после начала экзамена. При выполнении задания 24 участник экзамена может делать записи в листах бумаги для черновиков, которые впоследствии вправе использовать при выполнении других заданий экзаменационной работы. После выполнения задания 24 участник экзамена имеет право продолжить выполнение других заданий экзаменационной работы до окончания экзамена.</w:t>
      </w:r>
    </w:p>
    <w:p w:rsidR="003464B1" w:rsidRPr="00287F22" w:rsidRDefault="003464B1" w:rsidP="00287F22">
      <w:pPr>
        <w:pStyle w:val="Standard"/>
        <w:tabs>
          <w:tab w:val="left" w:pos="0"/>
        </w:tabs>
      </w:pPr>
      <w:r w:rsidRPr="00287F22">
        <w:t>Перед началом экзаменационной работы или перед началом выполнения задания 24 специалист по проведению инструктажа и обеспечению лабораторных работ проводит инструктаж участника(-ов) экзамена по технике безопасности при обращении с лабораторным о</w:t>
      </w:r>
      <w:r w:rsidR="00A86BF6">
        <w:t>борудованием и реактивами</w:t>
      </w:r>
      <w:r w:rsidRPr="00287F22">
        <w:t>. К выполнению задания 24 не допускаются участники экзамена, не прошедшие инструктажа по технике безопасности.</w:t>
      </w:r>
      <w:r w:rsidR="006F2803">
        <w:t xml:space="preserve"> </w:t>
      </w:r>
      <w:r w:rsidR="006F2803" w:rsidRPr="00287F22">
        <w:rPr>
          <w:rFonts w:eastAsia="TimesNewRoman"/>
          <w:color w:val="00000A"/>
        </w:rPr>
        <w:t>Для опоздавших участников ОГЭ проводится дополнительный инструктаж по технике безопасности у стола организатора.</w:t>
      </w:r>
    </w:p>
    <w:p w:rsidR="009E5F0D" w:rsidRPr="00287F22" w:rsidRDefault="00DB0268" w:rsidP="00287F22">
      <w:pPr>
        <w:pStyle w:val="Standard"/>
        <w:widowControl w:val="0"/>
        <w:tabs>
          <w:tab w:val="left" w:pos="0"/>
        </w:tabs>
      </w:pPr>
      <w:r w:rsidRPr="00287F22">
        <w:t>Подготовку и выдачу лабораторного оборудования и реактивов осуществляют эксперты-экзаменаторы, прошедшие соответствующую подготовку.</w:t>
      </w:r>
    </w:p>
    <w:p w:rsidR="009E5F0D" w:rsidRPr="00287F22" w:rsidRDefault="00DB0268" w:rsidP="00287F22">
      <w:pPr>
        <w:pStyle w:val="Standard"/>
        <w:tabs>
          <w:tab w:val="left" w:pos="0"/>
        </w:tabs>
      </w:pPr>
      <w:r w:rsidRPr="00287F22">
        <w:rPr>
          <w:rFonts w:eastAsia="TimesNewRoman"/>
        </w:rPr>
        <w:t>В случае если участник заявил о готовности к проведению эксперимента не позднее, чем за 15 минут до окончания экзамена, и ему не был предоставлен лоток для проведения эксперимента, время обращения фиксируется организатором на черновике участника.</w:t>
      </w:r>
    </w:p>
    <w:p w:rsidR="009E5F0D" w:rsidRPr="00287F22" w:rsidRDefault="00DB0268" w:rsidP="00287F22">
      <w:pPr>
        <w:pStyle w:val="Standard"/>
        <w:tabs>
          <w:tab w:val="left" w:pos="0"/>
        </w:tabs>
      </w:pPr>
      <w:r w:rsidRPr="00287F22">
        <w:rPr>
          <w:rFonts w:eastAsia="TimesNewRoman"/>
        </w:rPr>
        <w:t xml:space="preserve">Затем организатор фиксирует на черновике участника время, когда участнику будет предоставлен лоток для выполнения эксперимента.  </w:t>
      </w:r>
    </w:p>
    <w:p w:rsidR="009E5F0D" w:rsidRPr="00287F22" w:rsidRDefault="00DB0268" w:rsidP="00287F22">
      <w:pPr>
        <w:pStyle w:val="Standard"/>
        <w:tabs>
          <w:tab w:val="left" w:pos="0"/>
        </w:tabs>
      </w:pPr>
      <w:r w:rsidRPr="00287F22">
        <w:rPr>
          <w:rFonts w:eastAsia="TimesNewRoman"/>
        </w:rPr>
        <w:lastRenderedPageBreak/>
        <w:t>Если по окончании экзамена в аудитории такой участник(и) не завершит еще выполнение эксперимента и оформление ответа на задание 24, экзамен для него продлевается на время, потраченное на ожидание лотка с оборудованием.</w:t>
      </w:r>
    </w:p>
    <w:p w:rsidR="009E5F0D" w:rsidRPr="00287F22" w:rsidRDefault="00DB0268" w:rsidP="00287F22">
      <w:pPr>
        <w:pStyle w:val="Standard"/>
        <w:tabs>
          <w:tab w:val="left" w:pos="0"/>
        </w:tabs>
      </w:pPr>
      <w:r w:rsidRPr="00287F22">
        <w:rPr>
          <w:rFonts w:eastAsia="TimesNewRoman"/>
        </w:rPr>
        <w:t>Ответственный организатор и ответственный эксперт-экзаменатор составляют служебную записку на имя руководителя ППЭ.</w:t>
      </w:r>
    </w:p>
    <w:p w:rsidR="009E5F0D" w:rsidRPr="00287F22" w:rsidRDefault="00DB0268" w:rsidP="00287F22">
      <w:pPr>
        <w:pStyle w:val="Standard"/>
        <w:widowControl w:val="0"/>
        <w:tabs>
          <w:tab w:val="left" w:pos="0"/>
        </w:tabs>
      </w:pPr>
      <w:r w:rsidRPr="00287F22">
        <w:t>Проверка выполнения задания 23 осуществляется предметной комиссией в соответствии с критериями оценивания выполнения развернутых ответов одновременно с проверкой развернутых ответов на задания 20-22.</w:t>
      </w:r>
    </w:p>
    <w:p w:rsidR="009E5F0D" w:rsidRPr="00287F22" w:rsidRDefault="00DB0268" w:rsidP="00287F22">
      <w:pPr>
        <w:pStyle w:val="Standard"/>
        <w:widowControl w:val="0"/>
        <w:tabs>
          <w:tab w:val="left" w:pos="0"/>
        </w:tabs>
      </w:pPr>
      <w:r w:rsidRPr="00287F22">
        <w:t>При выполнении участниками экзамена задания 24 в каждой аудитории присутствуют два эксперта-экзаменатора, оценивающие выполнение лабораторных работ. Указанные эксперты-экзаменаторы оценивают выполнение лабораторных работ участников экзамена независимо друг от друга и непосредственно при выполнении участником экзамена задания 24. Указанные эксперты вносят результаты оценивания в Ведомость оценивания практической части экзамена по химии, не допуская информирования участников ГИА, организаторов и других лиц о выставляемых баллах, а также, исключая какое-либо взаимодействие с любыми лицами по вопросу оценивания работы участника (жесты, мимика, вербальные оценочные суждения).</w:t>
      </w:r>
    </w:p>
    <w:p w:rsidR="009E5F0D" w:rsidRPr="00287F22" w:rsidRDefault="00DB0268" w:rsidP="00287F22">
      <w:pPr>
        <w:pStyle w:val="Standard"/>
        <w:widowControl w:val="0"/>
        <w:tabs>
          <w:tab w:val="left" w:pos="0"/>
        </w:tabs>
      </w:pPr>
      <w:r w:rsidRPr="00287F22">
        <w:t xml:space="preserve"> После экзамена ответственный эксперт-экзаменатор сдает Ведомость оценивания практической части руководителю ППЭ.</w:t>
      </w:r>
    </w:p>
    <w:p w:rsidR="00A63CF3" w:rsidRDefault="00A63CF3" w:rsidP="00287F22">
      <w:pPr>
        <w:pStyle w:val="2"/>
        <w:tabs>
          <w:tab w:val="left" w:pos="0"/>
        </w:tabs>
        <w:spacing w:before="0" w:after="0"/>
      </w:pPr>
      <w:bookmarkStart w:id="41" w:name="__RefHeading__10849_929713468"/>
      <w:bookmarkStart w:id="42" w:name="_Toc448310444"/>
      <w:bookmarkStart w:id="43" w:name="Bookmark17"/>
    </w:p>
    <w:p w:rsidR="009E5F0D" w:rsidRPr="00287F22" w:rsidRDefault="00D03261" w:rsidP="00287F22">
      <w:pPr>
        <w:pStyle w:val="2"/>
        <w:tabs>
          <w:tab w:val="left" w:pos="0"/>
        </w:tabs>
        <w:spacing w:before="0" w:after="0"/>
      </w:pPr>
      <w:bookmarkStart w:id="44" w:name="_Toc161226449"/>
      <w:r w:rsidRPr="00287F22">
        <w:t>1</w:t>
      </w:r>
      <w:r w:rsidR="00FB6403" w:rsidRPr="00287F22">
        <w:t>.10</w:t>
      </w:r>
      <w:r w:rsidR="00C83943" w:rsidRPr="00287F22">
        <w:t xml:space="preserve"> </w:t>
      </w:r>
      <w:r w:rsidR="00DB0268" w:rsidRPr="00287F22">
        <w:t>Особенности проведения ОГЭ по иностранным языкам</w:t>
      </w:r>
      <w:bookmarkEnd w:id="41"/>
      <w:bookmarkEnd w:id="42"/>
      <w:bookmarkEnd w:id="43"/>
      <w:bookmarkEnd w:id="44"/>
    </w:p>
    <w:p w:rsidR="00FB6403" w:rsidRPr="00287F22" w:rsidRDefault="00FB6403" w:rsidP="00287F22">
      <w:pPr>
        <w:pStyle w:val="Standard"/>
        <w:tabs>
          <w:tab w:val="left" w:pos="0"/>
        </w:tabs>
      </w:pPr>
      <w:r w:rsidRPr="00287F22">
        <w:t xml:space="preserve">Каждая аудитория для проведения письменной части ОГЭ по иностранным языкам должна быть оснащена техническим средством, обеспечивающим качественное воспроизведение   аудиозаписей   для   выполнения    заданий    раздела    </w:t>
      </w:r>
      <w:r w:rsidR="006F2803" w:rsidRPr="00287F22">
        <w:t>1 «</w:t>
      </w:r>
      <w:r w:rsidRPr="00287F22">
        <w:t>Задания по аудированию».</w:t>
      </w:r>
    </w:p>
    <w:p w:rsidR="00FB6403" w:rsidRPr="00287F22" w:rsidRDefault="00FB6403" w:rsidP="00287F22">
      <w:pPr>
        <w:pStyle w:val="Standard"/>
        <w:tabs>
          <w:tab w:val="left" w:pos="0"/>
        </w:tabs>
      </w:pPr>
      <w:r w:rsidRPr="00287F22">
        <w:t xml:space="preserve">Технические специалисты или организаторы в аудитории настраивают средство воспроизведения аудиозаписи так, чтобы было слышно каждому участнику ГИА, находящемуся в аудитории. </w:t>
      </w:r>
    </w:p>
    <w:p w:rsidR="009E5F0D" w:rsidRPr="00287F22" w:rsidRDefault="00DB0268" w:rsidP="00287F22">
      <w:pPr>
        <w:pStyle w:val="Standard"/>
        <w:tabs>
          <w:tab w:val="left" w:pos="0"/>
        </w:tabs>
      </w:pPr>
      <w:r w:rsidRPr="00287F22">
        <w:t>ОГЭ по иностранным языкам состоит из двух частей. Письменная часть экзамена проводится в один день, а устная часть (раздел «Говорение») - в другой день, предусмотренный расписанием.</w:t>
      </w:r>
    </w:p>
    <w:p w:rsidR="009E5F0D" w:rsidRPr="00287F22" w:rsidRDefault="00DB0268" w:rsidP="00287F22">
      <w:pPr>
        <w:pStyle w:val="Standard"/>
        <w:tabs>
          <w:tab w:val="left" w:pos="0"/>
        </w:tabs>
      </w:pPr>
      <w:r w:rsidRPr="00287F22">
        <w:lastRenderedPageBreak/>
        <w:t>Порядком не предусмотрен отказ обучающихся от участия в устной части ОГЭ по иностранным языкам (раздел «Говорение»).</w:t>
      </w:r>
    </w:p>
    <w:p w:rsidR="009E5F0D" w:rsidRPr="00605B8E" w:rsidRDefault="00DB0268" w:rsidP="00605B8E">
      <w:pPr>
        <w:jc w:val="center"/>
        <w:rPr>
          <w:rFonts w:ascii="Times New Roman" w:hAnsi="Times New Roman" w:cs="Times New Roman"/>
          <w:b/>
          <w:sz w:val="26"/>
          <w:szCs w:val="26"/>
        </w:rPr>
      </w:pPr>
      <w:bookmarkStart w:id="45" w:name="__RefHeading__10851_929713468"/>
      <w:bookmarkStart w:id="46" w:name="_Toc448310445"/>
      <w:bookmarkStart w:id="47" w:name="Bookmark18"/>
      <w:r w:rsidRPr="00605B8E">
        <w:rPr>
          <w:rFonts w:ascii="Times New Roman" w:hAnsi="Times New Roman" w:cs="Times New Roman"/>
          <w:b/>
          <w:sz w:val="26"/>
          <w:szCs w:val="26"/>
        </w:rPr>
        <w:t>Проведение ОГЭ по иностранным языкам (письменная часть)</w:t>
      </w:r>
      <w:bookmarkEnd w:id="45"/>
      <w:bookmarkEnd w:id="46"/>
      <w:bookmarkEnd w:id="47"/>
    </w:p>
    <w:p w:rsidR="009E5F0D" w:rsidRPr="00287F22" w:rsidRDefault="00DB0268" w:rsidP="00287F22">
      <w:pPr>
        <w:pStyle w:val="Standard"/>
        <w:tabs>
          <w:tab w:val="left" w:pos="0"/>
        </w:tabs>
      </w:pPr>
      <w:r w:rsidRPr="00287F22">
        <w:t xml:space="preserve">При проведении ОГЭ по иностранным языкам в экзамен включается раздел «Аудирование», все задания по которому записаны на аудионоситель. </w:t>
      </w:r>
      <w:r w:rsidRPr="00287F22">
        <w:rPr>
          <w:szCs w:val="28"/>
        </w:rPr>
        <w:t>Запись передается в ППЭ в виде защищенного паролем архива. Пароль к файлу передается в ППЭ в день экзамена не позднее 9.00.</w:t>
      </w:r>
    </w:p>
    <w:p w:rsidR="009E5F0D" w:rsidRPr="00287F22" w:rsidRDefault="00DB0268" w:rsidP="00287F22">
      <w:pPr>
        <w:pStyle w:val="Standard"/>
        <w:tabs>
          <w:tab w:val="left" w:pos="0"/>
        </w:tabs>
      </w:pPr>
      <w:r w:rsidRPr="00287F22">
        <w:rPr>
          <w:szCs w:val="28"/>
        </w:rPr>
        <w:t xml:space="preserve">Технический специалист </w:t>
      </w:r>
      <w:r w:rsidRPr="00287F22">
        <w:rPr>
          <w:lang w:eastAsia="en-US"/>
        </w:rPr>
        <w:t>выполняет расшифровку файла</w:t>
      </w:r>
      <w:r w:rsidRPr="00287F22">
        <w:rPr>
          <w:szCs w:val="28"/>
        </w:rPr>
        <w:t xml:space="preserve">, копирование файла на компьютеры в аудиториях или предоставляет аудиофайл (формат МР3) в аудитории на внешнем носителе. </w:t>
      </w:r>
      <w:r w:rsidRPr="00287F22">
        <w:rPr>
          <w:bCs/>
        </w:rPr>
        <w:t>Каждая аудитория для проведения письменной части ОГЭ по иностранным языкам должна быть оснащена техническим средством, обеспечивающим качественное воспроизведение аудиозаписей для выполнения заданий раздела 1 «Задания по аудированию».</w:t>
      </w:r>
    </w:p>
    <w:p w:rsidR="00FB6403" w:rsidRPr="00287F22" w:rsidRDefault="00FB6403" w:rsidP="00287F22">
      <w:pPr>
        <w:pStyle w:val="Standard"/>
        <w:tabs>
          <w:tab w:val="left" w:pos="0"/>
        </w:tabs>
      </w:pPr>
      <w:r w:rsidRPr="00287F22">
        <w:t>В аудиозаписи все тексты звучат дважды. Остановка и повторное воспроизведение аудиозаписи запрещаются. Во время прослушивания аудиозаписи участники ОГЭ не могут задавать вопросы или выходить из аудитории, так как шум может нарушить процедуру проведения экзамена. Во время прослушивания аудиозаписи участникам ОГЭ разрешается делать записи в черновиках и КИМ. После окончания воспроизведения аудиозаписи участники ОГЭ приступают к выполнению экзаменационной работы.</w:t>
      </w:r>
    </w:p>
    <w:p w:rsidR="009E5F0D" w:rsidRPr="00287F22" w:rsidRDefault="00DB0268" w:rsidP="00287F22">
      <w:pPr>
        <w:pStyle w:val="Standard"/>
        <w:tabs>
          <w:tab w:val="left" w:pos="0"/>
        </w:tabs>
      </w:pPr>
      <w:r w:rsidRPr="00287F22">
        <w:t>В случае возникновения технических неполадок во время аудирования ответственный организатор должен остановить экзамен, зафиксировать время остановки на доске, пригласить руководителя ППЭ.</w:t>
      </w:r>
    </w:p>
    <w:p w:rsidR="009E5F0D" w:rsidRPr="00287F22" w:rsidRDefault="00DB0268" w:rsidP="00287F22">
      <w:pPr>
        <w:pStyle w:val="af4"/>
        <w:tabs>
          <w:tab w:val="left" w:pos="0"/>
        </w:tabs>
        <w:spacing w:line="360" w:lineRule="auto"/>
        <w:ind w:firstLine="709"/>
        <w:jc w:val="both"/>
      </w:pPr>
      <w:r w:rsidRPr="00287F22">
        <w:rPr>
          <w:rFonts w:cs="F"/>
          <w:sz w:val="26"/>
          <w:szCs w:val="26"/>
        </w:rPr>
        <w:t>Руководитель ППЭ и, при необходимости, технический специалист в аудитории ППЭ восстанавливают воспроизведение аудиозаписи с момента возникновения технических неполадок.</w:t>
      </w:r>
    </w:p>
    <w:p w:rsidR="009E5F0D" w:rsidRPr="00287F22" w:rsidRDefault="00DB0268" w:rsidP="00287F22">
      <w:pPr>
        <w:pStyle w:val="af4"/>
        <w:tabs>
          <w:tab w:val="left" w:pos="0"/>
        </w:tabs>
        <w:spacing w:line="360" w:lineRule="auto"/>
        <w:ind w:firstLine="709"/>
        <w:jc w:val="both"/>
      </w:pPr>
      <w:r w:rsidRPr="00287F22">
        <w:rPr>
          <w:rFonts w:cs="F"/>
          <w:sz w:val="26"/>
          <w:szCs w:val="26"/>
        </w:rPr>
        <w:t>Экзамен продолжается. Время, которое потребовалось для устранения неисправности, добавляется к продолжительности экзамена.</w:t>
      </w:r>
    </w:p>
    <w:p w:rsidR="00605B8E" w:rsidRDefault="00605B8E" w:rsidP="00605B8E">
      <w:pPr>
        <w:jc w:val="center"/>
        <w:rPr>
          <w:rFonts w:ascii="Times New Roman" w:hAnsi="Times New Roman" w:cs="Times New Roman"/>
          <w:b/>
          <w:sz w:val="26"/>
          <w:szCs w:val="26"/>
        </w:rPr>
      </w:pPr>
      <w:bookmarkStart w:id="48" w:name="__RefHeading__10853_929713468"/>
      <w:bookmarkStart w:id="49" w:name="_Toc448310446"/>
      <w:bookmarkStart w:id="50" w:name="Bookmark19"/>
    </w:p>
    <w:p w:rsidR="009E5F0D" w:rsidRPr="00605B8E" w:rsidRDefault="00DB0268" w:rsidP="00605B8E">
      <w:pPr>
        <w:jc w:val="center"/>
        <w:rPr>
          <w:rFonts w:ascii="Times New Roman" w:hAnsi="Times New Roman" w:cs="Times New Roman"/>
          <w:b/>
          <w:sz w:val="26"/>
          <w:szCs w:val="26"/>
        </w:rPr>
      </w:pPr>
      <w:r w:rsidRPr="00605B8E">
        <w:rPr>
          <w:rFonts w:ascii="Times New Roman" w:hAnsi="Times New Roman" w:cs="Times New Roman"/>
          <w:b/>
          <w:sz w:val="26"/>
          <w:szCs w:val="26"/>
        </w:rPr>
        <w:t>Проведение ОГЭ по иностранным языкам (устная часть)</w:t>
      </w:r>
      <w:bookmarkEnd w:id="48"/>
      <w:bookmarkEnd w:id="49"/>
      <w:bookmarkEnd w:id="50"/>
    </w:p>
    <w:p w:rsidR="009E5F0D" w:rsidRPr="00287F22" w:rsidRDefault="00DB0268" w:rsidP="00287F22">
      <w:pPr>
        <w:pStyle w:val="Standard"/>
        <w:tabs>
          <w:tab w:val="left" w:pos="0"/>
        </w:tabs>
      </w:pPr>
      <w:r w:rsidRPr="00287F22">
        <w:t>При проведении ОГЭ по иностранным языкам в экзамен включается раздел «Говорение», устные ответы на задания которого записываются на аудионосители.</w:t>
      </w:r>
    </w:p>
    <w:p w:rsidR="009E5F0D" w:rsidRPr="00287F22" w:rsidRDefault="00DB0268" w:rsidP="00287F22">
      <w:pPr>
        <w:pStyle w:val="Standard"/>
        <w:tabs>
          <w:tab w:val="left" w:pos="0"/>
        </w:tabs>
      </w:pPr>
      <w:r w:rsidRPr="00287F22">
        <w:t>Для проведения устной части экзаменов используется два типа аудиторий:</w:t>
      </w:r>
    </w:p>
    <w:p w:rsidR="009E5F0D" w:rsidRPr="00287F22" w:rsidRDefault="00DB0268" w:rsidP="00287F22">
      <w:pPr>
        <w:pStyle w:val="Standard"/>
        <w:tabs>
          <w:tab w:val="left" w:pos="0"/>
        </w:tabs>
      </w:pPr>
      <w:r w:rsidRPr="00287F22">
        <w:lastRenderedPageBreak/>
        <w:t>а) аудитория ожидания, в которой участники проходят инструктаж, получают именные бланки устной части, ожидают своей очереди сдачи экзамена. В аудитории ожидания одновременно могут находиться все участники экзамена. Дополнительное оборудование для аудиторий ожидания не требуется.</w:t>
      </w:r>
    </w:p>
    <w:p w:rsidR="00091CB1" w:rsidRDefault="00DB0268" w:rsidP="00287F22">
      <w:pPr>
        <w:pStyle w:val="Standard"/>
        <w:tabs>
          <w:tab w:val="left" w:pos="0"/>
        </w:tabs>
      </w:pPr>
      <w:r w:rsidRPr="00287F22">
        <w:t xml:space="preserve">б) аудитория проведения, в которой проводится инструктаж участников, предоставляются КИМ. </w:t>
      </w:r>
    </w:p>
    <w:p w:rsidR="009E5F0D" w:rsidRPr="00287F22" w:rsidRDefault="00DB0268" w:rsidP="00287F22">
      <w:pPr>
        <w:pStyle w:val="Standard"/>
        <w:tabs>
          <w:tab w:val="left" w:pos="0"/>
        </w:tabs>
      </w:pPr>
      <w:r w:rsidRPr="00287F22">
        <w:t>Аудитории для проведения устной части экзамена должны быть оснащены компьютерами со специальным программным обеспечением, а также гарнитурами со встроенными микрофонами. Для проведения устной части экзамена могут использоваться лингафонные кабинеты с соответствующим оборудованием.</w:t>
      </w:r>
    </w:p>
    <w:p w:rsidR="009E5F0D" w:rsidRPr="00287F22" w:rsidRDefault="00DB0268" w:rsidP="00287F22">
      <w:pPr>
        <w:pStyle w:val="Standard"/>
        <w:tabs>
          <w:tab w:val="left" w:pos="0"/>
        </w:tabs>
      </w:pPr>
      <w:r w:rsidRPr="00287F22">
        <w:t>Технические специалисты в аудитории проведения настраивают средства цифровой аудиозаписи для осуществления качественной записи устных ответов.</w:t>
      </w:r>
    </w:p>
    <w:p w:rsidR="009E5F0D" w:rsidRPr="00287F22" w:rsidRDefault="00DB0268" w:rsidP="00287F22">
      <w:pPr>
        <w:pStyle w:val="Standard"/>
        <w:tabs>
          <w:tab w:val="left" w:pos="0"/>
        </w:tabs>
      </w:pPr>
      <w:r w:rsidRPr="00287F22">
        <w:rPr>
          <w:rFonts w:cs="Times New Roman"/>
        </w:rPr>
        <w:t>Пользование участниками ОГЭ по иностранным языкам (раздел «Говорение») черновиками запрещено Порядком.</w:t>
      </w:r>
    </w:p>
    <w:p w:rsidR="009E5F0D" w:rsidRPr="00287F22" w:rsidRDefault="00DB0268" w:rsidP="00287F22">
      <w:pPr>
        <w:pStyle w:val="Standard"/>
        <w:tabs>
          <w:tab w:val="left" w:pos="0"/>
        </w:tabs>
      </w:pPr>
      <w:r w:rsidRPr="00287F22">
        <w:t xml:space="preserve">В аудитории ожидания и в аудитории проведения должно присутствовать </w:t>
      </w:r>
      <w:r w:rsidRPr="00287F22">
        <w:br/>
        <w:t>не менее 2 организаторов. Количество организаторов в аудитории ожидания зависит от количества участников и определяется из расчета</w:t>
      </w:r>
      <w:r w:rsidR="00091CB1">
        <w:t xml:space="preserve"> один организатор на каждых 15-16</w:t>
      </w:r>
      <w:r w:rsidRPr="00287F22">
        <w:t xml:space="preserve"> участников</w:t>
      </w:r>
      <w:r w:rsidR="00091CB1">
        <w:t xml:space="preserve"> распределенных в одну аудиторию проведения</w:t>
      </w:r>
      <w:r w:rsidRPr="00287F22">
        <w:t xml:space="preserve"> и один ответственный организатор.</w:t>
      </w:r>
    </w:p>
    <w:p w:rsidR="009E5F0D" w:rsidRPr="00287F22" w:rsidRDefault="00DB0268" w:rsidP="00287F22">
      <w:pPr>
        <w:pStyle w:val="Standard"/>
        <w:tabs>
          <w:tab w:val="left" w:pos="0"/>
        </w:tabs>
      </w:pPr>
      <w:r w:rsidRPr="00287F22">
        <w:t>Ответственный организатор в аудитории ожидания и ответственный организатор в аудитории проведения получают в Штабе ППЭ бланки для участников экзамена и КИМ соответственно.</w:t>
      </w:r>
    </w:p>
    <w:p w:rsidR="009E5F0D" w:rsidRPr="00287F22" w:rsidRDefault="00DB0268" w:rsidP="00287F22">
      <w:pPr>
        <w:pStyle w:val="Standard"/>
        <w:tabs>
          <w:tab w:val="left" w:pos="0"/>
        </w:tabs>
      </w:pPr>
      <w:r w:rsidRPr="00287F22">
        <w:t xml:space="preserve">Выдача бланков участникам в аудитории ожидания осуществляется не ранее 10.00 </w:t>
      </w:r>
      <w:r w:rsidR="00091CB1">
        <w:t>в порядке очереди</w:t>
      </w:r>
      <w:r w:rsidRPr="00287F22">
        <w:t>.</w:t>
      </w:r>
    </w:p>
    <w:p w:rsidR="009E5F0D" w:rsidRPr="00287F22" w:rsidRDefault="00DB0268" w:rsidP="00287F22">
      <w:pPr>
        <w:pStyle w:val="Standard"/>
        <w:tabs>
          <w:tab w:val="left" w:pos="0"/>
        </w:tabs>
      </w:pPr>
      <w:r w:rsidRPr="00287F22">
        <w:t>Обучающиеся приглашаются в аудитории проведения для получения задания устной части КИМ и последующей записи устных ответов на задания КИМ.</w:t>
      </w:r>
    </w:p>
    <w:p w:rsidR="009E5F0D" w:rsidRPr="00287F22" w:rsidRDefault="00DB0268" w:rsidP="00287F22">
      <w:pPr>
        <w:pStyle w:val="Standard"/>
        <w:tabs>
          <w:tab w:val="left" w:pos="0"/>
        </w:tabs>
      </w:pPr>
      <w:r w:rsidRPr="00287F22">
        <w:t>Сопровождение участников экзамена из аудитории ожидания в аудиторию проведения осуществляется организатором вне аудитории.</w:t>
      </w:r>
    </w:p>
    <w:p w:rsidR="009E5F0D" w:rsidRPr="00287F22" w:rsidRDefault="00DB0268" w:rsidP="00287F22">
      <w:pPr>
        <w:pStyle w:val="Standard"/>
        <w:tabs>
          <w:tab w:val="left" w:pos="0"/>
        </w:tabs>
      </w:pPr>
      <w:r w:rsidRPr="00287F22">
        <w:t>Каждая группа участников заходит в аудиторию проведения только после того, как сдачу экзамена завершили все участники из предыдущей группы (рекомендуется, чтобы через одно рабочее место в аудитории проведения за один день смогли пройти максимум четыре участника экзамена).</w:t>
      </w:r>
    </w:p>
    <w:p w:rsidR="009E5F0D" w:rsidRPr="00287F22" w:rsidRDefault="00DB0268" w:rsidP="00287F22">
      <w:pPr>
        <w:pStyle w:val="Standard"/>
        <w:tabs>
          <w:tab w:val="left" w:pos="0"/>
        </w:tabs>
      </w:pPr>
      <w:r w:rsidRPr="00287F22">
        <w:lastRenderedPageBreak/>
        <w:t>Общее время ответа одного участника экзамена (включая время на подготовку) – 15 мин. Каждое последующее задание выдается после окончания выполнения предыдущего задания. Все время ответа ведется аудиозапись.</w:t>
      </w:r>
    </w:p>
    <w:p w:rsidR="009E5F0D" w:rsidRPr="00287F22" w:rsidRDefault="00DB0268" w:rsidP="00287F22">
      <w:pPr>
        <w:pStyle w:val="Standard"/>
        <w:tabs>
          <w:tab w:val="left" w:pos="0"/>
        </w:tabs>
      </w:pPr>
      <w:r w:rsidRPr="00287F22">
        <w:t>В аудитории проведения участник занимает рабочее место.</w:t>
      </w:r>
    </w:p>
    <w:p w:rsidR="009E5F0D" w:rsidRPr="00287F22" w:rsidRDefault="00DB0268" w:rsidP="00287F22">
      <w:pPr>
        <w:pStyle w:val="Standard"/>
        <w:tabs>
          <w:tab w:val="left" w:pos="0"/>
        </w:tabs>
      </w:pPr>
      <w:r w:rsidRPr="00287F22">
        <w:t>Организатор в данной аудитории проводит инструктаж.</w:t>
      </w:r>
    </w:p>
    <w:p w:rsidR="009E5F0D" w:rsidRPr="00287F22" w:rsidRDefault="000321B1" w:rsidP="00287F22">
      <w:pPr>
        <w:pStyle w:val="Standard"/>
        <w:tabs>
          <w:tab w:val="left" w:pos="0"/>
        </w:tabs>
      </w:pPr>
      <w:r w:rsidRPr="00287F22">
        <w:t>После того, как организатор инициирует начало экзамена</w:t>
      </w:r>
      <w:r w:rsidR="00091CB1">
        <w:t>,</w:t>
      </w:r>
      <w:r w:rsidRPr="00287F22">
        <w:t xml:space="preserve"> обучающийся </w:t>
      </w:r>
      <w:r w:rsidR="00DB0268" w:rsidRPr="00287F22">
        <w:t>громко и разборчиво дает устный ответ на задание, после чего прослушивает запись своего ответа, чтобы убедиться, что она произведена без технических сбоев.</w:t>
      </w:r>
    </w:p>
    <w:p w:rsidR="00054258" w:rsidRPr="00287F22" w:rsidRDefault="00054258" w:rsidP="00287F22">
      <w:pPr>
        <w:pStyle w:val="Standard"/>
        <w:tabs>
          <w:tab w:val="left" w:pos="0"/>
        </w:tabs>
      </w:pPr>
      <w:r w:rsidRPr="00287F22">
        <w:t>При выявлении низкого качества аудиозаписи ответа участника экзамена, не позволяющей в дальнейшем в полном объеме оценить ответ, или технического сбоя во время записи участнику ГИА по его выбору предоставляется право выполнить задания, предусматривающие устные ответы, в тот же день или в резервные сроки</w:t>
      </w:r>
    </w:p>
    <w:p w:rsidR="009E5F0D" w:rsidRDefault="00DB0268" w:rsidP="00287F22">
      <w:pPr>
        <w:pStyle w:val="Standard"/>
        <w:widowControl w:val="0"/>
        <w:tabs>
          <w:tab w:val="left" w:pos="0"/>
        </w:tabs>
      </w:pPr>
      <w:r w:rsidRPr="00287F22">
        <w:t>По окончании сдачи экзамена всеми участниками аудиозаписи с ответами собираются техническим специалистом и направляются в РЦОИ на съемном электронном носителе для проведения экспертизы ответов.</w:t>
      </w:r>
    </w:p>
    <w:p w:rsidR="006F2803" w:rsidRPr="00287F22" w:rsidRDefault="006F2803" w:rsidP="00287F22">
      <w:pPr>
        <w:pStyle w:val="Standard"/>
        <w:widowControl w:val="0"/>
        <w:tabs>
          <w:tab w:val="left" w:pos="0"/>
        </w:tabs>
      </w:pPr>
    </w:p>
    <w:p w:rsidR="009E5F0D" w:rsidRPr="00605B8E" w:rsidRDefault="00DB0268" w:rsidP="00605B8E">
      <w:pPr>
        <w:jc w:val="center"/>
        <w:rPr>
          <w:rFonts w:ascii="Times New Roman" w:hAnsi="Times New Roman" w:cs="Times New Roman"/>
          <w:b/>
          <w:sz w:val="26"/>
          <w:szCs w:val="26"/>
        </w:rPr>
      </w:pPr>
      <w:bookmarkStart w:id="51" w:name="__RefHeading__10855_929713468"/>
      <w:bookmarkStart w:id="52" w:name="Bookmark20"/>
      <w:r w:rsidRPr="00605B8E">
        <w:rPr>
          <w:rFonts w:ascii="Times New Roman" w:hAnsi="Times New Roman" w:cs="Times New Roman"/>
          <w:b/>
          <w:sz w:val="26"/>
          <w:szCs w:val="26"/>
        </w:rPr>
        <w:t>Проведение письменной и устной части ОГЭ по иностранным языкам в один день</w:t>
      </w:r>
      <w:bookmarkEnd w:id="51"/>
      <w:bookmarkEnd w:id="52"/>
    </w:p>
    <w:p w:rsidR="009E5F0D" w:rsidRPr="00287F22" w:rsidRDefault="00DB0268" w:rsidP="00287F22">
      <w:pPr>
        <w:pStyle w:val="Standard"/>
        <w:tabs>
          <w:tab w:val="left" w:pos="0"/>
        </w:tabs>
      </w:pPr>
      <w:r w:rsidRPr="00287F22">
        <w:t>По решению ГЭК для отдельных участников ОГЭ письменная и устная часть ОГЭ по иностранному языку может проводиться в один день.</w:t>
      </w:r>
    </w:p>
    <w:p w:rsidR="009E5F0D" w:rsidRPr="00287F22" w:rsidRDefault="00DB0268" w:rsidP="00287F22">
      <w:pPr>
        <w:pStyle w:val="Standard"/>
        <w:tabs>
          <w:tab w:val="left" w:pos="0"/>
        </w:tabs>
      </w:pPr>
      <w:r w:rsidRPr="00287F22">
        <w:t>ППЭ должен быть подготовлен к проведению письменной и устной части ОГЭ по иностранным языкам в соответствии с инструктивными материалами.</w:t>
      </w:r>
    </w:p>
    <w:p w:rsidR="009E5F0D" w:rsidRPr="00287F22" w:rsidRDefault="00DB0268" w:rsidP="00287F22">
      <w:pPr>
        <w:pStyle w:val="Standard"/>
        <w:tabs>
          <w:tab w:val="left" w:pos="0"/>
        </w:tabs>
      </w:pPr>
      <w:r w:rsidRPr="00287F22">
        <w:t>Экзамен начинается с письменной части в соответствии с нормативно-инструктивными материалами.</w:t>
      </w:r>
    </w:p>
    <w:p w:rsidR="009E5F0D" w:rsidRPr="00287F22" w:rsidRDefault="00DB0268" w:rsidP="00287F22">
      <w:pPr>
        <w:pStyle w:val="Standard"/>
        <w:tabs>
          <w:tab w:val="left" w:pos="0"/>
        </w:tabs>
      </w:pPr>
      <w:r w:rsidRPr="00287F22">
        <w:t>По мере завершения выполнения письменной части экзамена участники (участник) переходят (переходит) в аудиторию ожидания. Организаторы в аудитории ожидания проводят инструктаж участника (участников), выдают бланк регистрации участнику и приглашают организатора по перемещению для сопровождения участника в аудиторию проведения.</w:t>
      </w:r>
    </w:p>
    <w:p w:rsidR="009E5F0D" w:rsidRPr="00287F22" w:rsidRDefault="00DB0268" w:rsidP="00287F22">
      <w:pPr>
        <w:pStyle w:val="Standard"/>
        <w:tabs>
          <w:tab w:val="left" w:pos="0"/>
        </w:tabs>
      </w:pPr>
      <w:r w:rsidRPr="00287F22">
        <w:rPr>
          <w:b/>
        </w:rPr>
        <w:t>Инструктаж участников в аудитории ожидания и перемещение их в аудиторию проведения осуществляется по мере завершения участниками письменной части.</w:t>
      </w:r>
    </w:p>
    <w:p w:rsidR="009E5F0D" w:rsidRDefault="00DB0268" w:rsidP="00287F22">
      <w:pPr>
        <w:pStyle w:val="Standard"/>
        <w:tabs>
          <w:tab w:val="left" w:pos="0"/>
        </w:tabs>
      </w:pPr>
      <w:r w:rsidRPr="00287F22">
        <w:t>Все сотрудники ППЭ действуют в соответствии с инструктивными материалами.</w:t>
      </w:r>
    </w:p>
    <w:p w:rsidR="00527E5E" w:rsidRPr="00287F22" w:rsidRDefault="00527E5E" w:rsidP="00287F22">
      <w:pPr>
        <w:pStyle w:val="Standard"/>
        <w:tabs>
          <w:tab w:val="left" w:pos="0"/>
        </w:tabs>
      </w:pPr>
    </w:p>
    <w:p w:rsidR="009E5F0D" w:rsidRPr="00287F22" w:rsidRDefault="00D03261" w:rsidP="00287F22">
      <w:pPr>
        <w:pStyle w:val="2"/>
        <w:tabs>
          <w:tab w:val="left" w:pos="0"/>
        </w:tabs>
        <w:spacing w:before="0" w:after="0"/>
      </w:pPr>
      <w:bookmarkStart w:id="53" w:name="__RefHeading__10857_929713468"/>
      <w:bookmarkStart w:id="54" w:name="_Toc448310447"/>
      <w:bookmarkStart w:id="55" w:name="Bookmark21"/>
      <w:bookmarkStart w:id="56" w:name="_Toc161226450"/>
      <w:r w:rsidRPr="00287F22">
        <w:t>1.11</w:t>
      </w:r>
      <w:r w:rsidR="00C83943" w:rsidRPr="00287F22">
        <w:t xml:space="preserve"> </w:t>
      </w:r>
      <w:r w:rsidR="00DB0268" w:rsidRPr="00287F22">
        <w:t>Особенности проведения ОГЭ для отдельных групп участников</w:t>
      </w:r>
      <w:bookmarkEnd w:id="53"/>
      <w:bookmarkEnd w:id="54"/>
      <w:bookmarkEnd w:id="55"/>
      <w:bookmarkEnd w:id="56"/>
    </w:p>
    <w:p w:rsidR="009E5F0D" w:rsidRPr="00287F22" w:rsidRDefault="00DB0268" w:rsidP="00287F22">
      <w:pPr>
        <w:pStyle w:val="Standard"/>
        <w:tabs>
          <w:tab w:val="left" w:pos="0"/>
        </w:tabs>
      </w:pPr>
      <w:r w:rsidRPr="00287F22">
        <w:t>Для участников ОГЭ с ОВЗ,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КО организует проведение ОГЭ в условиях, учитывающих состояние их здоровья, особенности психофизического развития.</w:t>
      </w:r>
    </w:p>
    <w:p w:rsidR="009E5F0D" w:rsidRPr="00287F22" w:rsidRDefault="00DB0268" w:rsidP="00287F22">
      <w:pPr>
        <w:pStyle w:val="Standard"/>
        <w:tabs>
          <w:tab w:val="left" w:pos="0"/>
        </w:tabs>
      </w:pPr>
      <w:r w:rsidRPr="00287F22">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p>
    <w:p w:rsidR="009E5F0D" w:rsidRPr="00287F22" w:rsidRDefault="00DB0268" w:rsidP="00287F22">
      <w:pPr>
        <w:pStyle w:val="Standard"/>
        <w:tabs>
          <w:tab w:val="left" w:pos="0"/>
        </w:tabs>
      </w:pPr>
      <w:r w:rsidRPr="00287F22">
        <w:t>Информация о количестве указанных участников ОГЭ в ППЭ и о необходимости организации проведения ОГЭ в условиях, учитывающих состояние их здоровья, особенности психофизического развития, направляется КО (по согласованию с ГЭК) в ППЭ не позднее двух рабочих дней до проведения экзамена по соответствующему учебному предмету.</w:t>
      </w:r>
    </w:p>
    <w:p w:rsidR="009E5F0D" w:rsidRPr="00287F22" w:rsidRDefault="00DB0268" w:rsidP="00287F22">
      <w:pPr>
        <w:pStyle w:val="Standard"/>
        <w:tabs>
          <w:tab w:val="left" w:pos="0"/>
        </w:tabs>
      </w:pPr>
      <w:r w:rsidRPr="00287F22">
        <w:t>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подтверждающей инвалидность) КО обеспечивают создание следующих условий проведения экзамена:</w:t>
      </w:r>
    </w:p>
    <w:p w:rsidR="009E5F0D" w:rsidRPr="00287F22" w:rsidRDefault="00DB0268" w:rsidP="00287F22">
      <w:pPr>
        <w:pStyle w:val="Standard"/>
        <w:tabs>
          <w:tab w:val="left" w:pos="0"/>
        </w:tabs>
      </w:pPr>
      <w:r w:rsidRPr="00287F22">
        <w:t>увеличение продолжительности</w:t>
      </w:r>
      <w:r w:rsidR="00E55805">
        <w:t xml:space="preserve"> ОГЭ по иностранным языкам</w:t>
      </w:r>
      <w:r w:rsidRPr="00287F22">
        <w:t xml:space="preserve"> </w:t>
      </w:r>
      <w:r w:rsidR="00E55805">
        <w:t xml:space="preserve">на 1,5 часа </w:t>
      </w:r>
      <w:r w:rsidR="00A86BF6">
        <w:t xml:space="preserve">устная часть, </w:t>
      </w:r>
      <w:r w:rsidRPr="00287F22">
        <w:t>раздел «Говорение» – на 30 минут;</w:t>
      </w:r>
    </w:p>
    <w:p w:rsidR="009E5F0D" w:rsidRPr="00287F22" w:rsidRDefault="00DB0268" w:rsidP="00287F22">
      <w:pPr>
        <w:pStyle w:val="Standard"/>
        <w:tabs>
          <w:tab w:val="left" w:pos="0"/>
        </w:tabs>
      </w:pPr>
      <w:r w:rsidRPr="00287F22">
        <w:t>создание условий для организации питания и предоставление перерывов для проведения необходимых лечебных и профилактических мероприятий во время проведения экзамена;</w:t>
      </w:r>
    </w:p>
    <w:p w:rsidR="009E5F0D" w:rsidRPr="00287F22" w:rsidRDefault="00DB0268" w:rsidP="00287F22">
      <w:pPr>
        <w:pStyle w:val="Standard"/>
        <w:tabs>
          <w:tab w:val="left" w:pos="0"/>
        </w:tabs>
      </w:pPr>
      <w:r w:rsidRPr="00287F22">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9E5F0D" w:rsidRPr="00287F22" w:rsidRDefault="00DB0268" w:rsidP="00287F22">
      <w:pPr>
        <w:pStyle w:val="Standard"/>
        <w:tabs>
          <w:tab w:val="left" w:pos="0"/>
        </w:tabs>
      </w:pPr>
      <w:r w:rsidRPr="00287F22">
        <w:t xml:space="preserve">Для участников экзаменов с ОВЗ, для обучающихся на дому, для обучающихся в медицинских организациях (при предъявлении копии рекомендаций ПМПК), для </w:t>
      </w:r>
      <w:r w:rsidRPr="00287F22">
        <w:lastRenderedPageBreak/>
        <w:t>участников экзаменов – детей-инвалидов и инвалидов (при предъявлении справки, подтверждающей инвалидность, и копии рекомендаций ПМПК) КО обеспечивают создание следующих специальных условий, учитывающих состояние здоровья, особенности психофизического развития:</w:t>
      </w:r>
    </w:p>
    <w:p w:rsidR="009E5F0D" w:rsidRPr="00287F22" w:rsidRDefault="00616548" w:rsidP="00287F22">
      <w:pPr>
        <w:pStyle w:val="ConsPlusNormal"/>
        <w:tabs>
          <w:tab w:val="left" w:pos="0"/>
        </w:tabs>
        <w:spacing w:line="360" w:lineRule="auto"/>
        <w:ind w:firstLine="539"/>
        <w:jc w:val="both"/>
        <w:rPr>
          <w:rFonts w:ascii="Times New Roman" w:hAnsi="Times New Roman" w:cs="Times New Roman"/>
          <w:sz w:val="26"/>
          <w:szCs w:val="26"/>
        </w:rPr>
      </w:pPr>
      <w:r w:rsidRPr="00287F22">
        <w:rPr>
          <w:rFonts w:ascii="Times New Roman" w:hAnsi="Times New Roman" w:cs="Times New Roman"/>
          <w:sz w:val="26"/>
          <w:szCs w:val="26"/>
        </w:rPr>
        <w:t>присутствие ассистентов (п 51 Порядка),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передвигаться и ориентироваться в ППЭ, занять рабочее место, прочитать задания, заполнить регистрационные поля бланков, в том числе дополнительных бланков, перенести ответы на задания КИМ в бланки, в том числе дополнительные бланки.</w:t>
      </w:r>
      <w:r w:rsidRPr="00287F22">
        <w:rPr>
          <w:rFonts w:ascii="Times New Roman" w:hAnsi="Times New Roman"/>
        </w:rPr>
        <w:t xml:space="preserve"> </w:t>
      </w:r>
      <w:r w:rsidR="002E45BB" w:rsidRPr="00287F22">
        <w:rPr>
          <w:rFonts w:ascii="Times New Roman" w:hAnsi="Times New Roman"/>
        </w:rPr>
        <w:t>(</w:t>
      </w:r>
      <w:r w:rsidR="002E45BB" w:rsidRPr="00287F22">
        <w:rPr>
          <w:rFonts w:ascii="Times New Roman" w:hAnsi="Times New Roman" w:cs="Times New Roman"/>
          <w:sz w:val="26"/>
          <w:szCs w:val="26"/>
        </w:rPr>
        <w:t>Перенос ответов в бланки производится ассистентом в присутствии члена ГЭК после того, как участник ГИА завершил экзамен. Перенос осуществляется в ПОЛНОМ соответствии с ответами участников ГИА. При переносе ответов в бланки стандартного размера в поле «Подпись участника» ассистент пишет «Копия верна» и ставит свою подпись)</w:t>
      </w:r>
      <w:r w:rsidR="00DB0268" w:rsidRPr="00287F22">
        <w:rPr>
          <w:rFonts w:ascii="Times New Roman" w:hAnsi="Times New Roman" w:cs="Times New Roman"/>
          <w:sz w:val="26"/>
          <w:szCs w:val="26"/>
        </w:rPr>
        <w:t>;</w:t>
      </w:r>
    </w:p>
    <w:p w:rsidR="009E5F0D" w:rsidRPr="00287F22" w:rsidRDefault="00DB0268" w:rsidP="00287F22">
      <w:pPr>
        <w:pStyle w:val="Standard"/>
        <w:tabs>
          <w:tab w:val="left" w:pos="0"/>
        </w:tabs>
      </w:pPr>
      <w:r w:rsidRPr="00287F22">
        <w:t>использование на экзамене необходимых для выполнения заданий технических средств;</w:t>
      </w:r>
    </w:p>
    <w:p w:rsidR="009E5F0D" w:rsidRPr="00287F22" w:rsidRDefault="00DB0268" w:rsidP="00287F22">
      <w:pPr>
        <w:pStyle w:val="Standard"/>
        <w:tabs>
          <w:tab w:val="left" w:pos="0"/>
        </w:tabs>
      </w:pPr>
      <w:r w:rsidRPr="00287F22">
        <w:t>оборудование аудитории для проведения экзамена звукоусиливающей аппаратурой как коллективного, так и индивидуального пользования (для слабослышащих участников экзамена);</w:t>
      </w:r>
    </w:p>
    <w:p w:rsidR="00616548" w:rsidRPr="00287F22" w:rsidRDefault="00DB0268" w:rsidP="00287F22">
      <w:pPr>
        <w:pStyle w:val="Standard"/>
        <w:tabs>
          <w:tab w:val="left" w:pos="0"/>
        </w:tabs>
      </w:pPr>
      <w:r w:rsidRPr="00287F22">
        <w:t>привлечение при необходимости ассистента-сурдопереводчика (для глухих                    и слабослышащих участников экзамена)</w:t>
      </w:r>
      <w:r w:rsidR="00616548" w:rsidRPr="00287F22">
        <w:t>;</w:t>
      </w:r>
    </w:p>
    <w:p w:rsidR="009E5F0D" w:rsidRPr="00287F22" w:rsidRDefault="00DB0268" w:rsidP="00287F22">
      <w:pPr>
        <w:pStyle w:val="Standard"/>
        <w:tabs>
          <w:tab w:val="left" w:pos="0"/>
        </w:tabs>
      </w:pPr>
      <w:r w:rsidRPr="00287F22">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 не имеющем выхода в сеть «Интернет», и не содержащем информации по сдаваемому учебному предмету, (для слепых участников экзамена);</w:t>
      </w:r>
    </w:p>
    <w:p w:rsidR="009E5F0D" w:rsidRPr="00287F22" w:rsidRDefault="00DB0268" w:rsidP="00287F22">
      <w:pPr>
        <w:pStyle w:val="Standard"/>
        <w:tabs>
          <w:tab w:val="left" w:pos="0"/>
        </w:tabs>
      </w:pPr>
      <w:r w:rsidRPr="00287F22">
        <w:t>предоставление экзаменационных материалов в увеличенном размере;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9E5F0D" w:rsidRPr="00287F22" w:rsidRDefault="00DB0268" w:rsidP="00287F22">
      <w:pPr>
        <w:pStyle w:val="Standard"/>
        <w:tabs>
          <w:tab w:val="left" w:pos="0"/>
        </w:tabs>
      </w:pPr>
      <w:r w:rsidRPr="00287F22">
        <w:lastRenderedPageBreak/>
        <w:t>выполнение письменной экзаменационной работы на компьютере, не имеющем выхода в сеть «Интернет» и не содержащем информации по сдаваемому учебному предмету.</w:t>
      </w:r>
    </w:p>
    <w:p w:rsidR="009E5F0D" w:rsidRPr="00287F22" w:rsidRDefault="00DB0268" w:rsidP="00287F22">
      <w:pPr>
        <w:pStyle w:val="Standard"/>
        <w:tabs>
          <w:tab w:val="left" w:pos="0"/>
        </w:tabs>
      </w:pPr>
      <w:r w:rsidRPr="00287F22">
        <w:t xml:space="preserve">Ответы на задания экзаменационной работы, выполненные слепыми и слабовидящими участниками ОГЭ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или организаторами в </w:t>
      </w:r>
      <w:r w:rsidR="00E55805">
        <w:t xml:space="preserve">стандартные </w:t>
      </w:r>
      <w:r w:rsidRPr="00287F22">
        <w:t>бланки ОГЭ.</w:t>
      </w:r>
    </w:p>
    <w:p w:rsidR="009E5F0D" w:rsidRPr="00287F22" w:rsidRDefault="00DB0268" w:rsidP="00287F22">
      <w:pPr>
        <w:pStyle w:val="Standard"/>
        <w:tabs>
          <w:tab w:val="left" w:pos="0"/>
        </w:tabs>
      </w:pPr>
      <w:r w:rsidRPr="00287F22">
        <w:t>В случае выполнения заданий участником ОГЭ на компьютере по окончании экзамена ответы распечатываются, участник экзамена подписывает лист (листы) с ответами (участник или организатор указывает общее количество листов). К распечатанным листам с ответами могут быть приложены рукописные листы с ответами на задания, оформить ответы на которые участник не может с помощью ПК. Перенос ответов на стандартные бланки производится организаторами или ассистентами в аудитории под контролем члена ГЭК после ухода участника экзамена. В поле «Подпись участника» организатор (ассистент) делает запись «Копия верна» и ставит свою подпись. В возвратный аудиторный секьюрпак упаковываются стандартные бланки ответов и все листы с ответами, с которых осуществлялся перенос на стандартные бланки.</w:t>
      </w:r>
    </w:p>
    <w:p w:rsidR="009E5F0D" w:rsidRPr="00287F22" w:rsidRDefault="00DB0268" w:rsidP="00287F22">
      <w:pPr>
        <w:pStyle w:val="Standard"/>
        <w:tabs>
          <w:tab w:val="left" w:pos="0"/>
        </w:tabs>
      </w:pPr>
      <w:r w:rsidRPr="00287F22">
        <w:rPr>
          <w:rFonts w:eastAsia="Times New Roman"/>
        </w:rPr>
        <w:t>Для лиц, имеющих медицинские показания для обучения на дому и соответствующие рекомендации психолого-медико-педагогической комиссии, экзамен организуется на дому (или в медицинском учреждении).</w:t>
      </w:r>
    </w:p>
    <w:p w:rsidR="009E5F0D" w:rsidRPr="00287F22" w:rsidRDefault="00DB0268" w:rsidP="00287F22">
      <w:pPr>
        <w:pStyle w:val="Standard"/>
        <w:tabs>
          <w:tab w:val="left" w:pos="0"/>
        </w:tabs>
      </w:pPr>
      <w:r w:rsidRPr="00287F22">
        <w:rPr>
          <w:rFonts w:eastAsia="Times New Roman"/>
          <w:szCs w:val="22"/>
        </w:rPr>
        <w:t>В ППЭ на дому, медицинском учреждении (больнице) присутствуют руководитель ППЭ, не менее одного организатора, член ГЭК. Родители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w:t>
      </w:r>
    </w:p>
    <w:p w:rsidR="009E5F0D" w:rsidRPr="00287F22" w:rsidRDefault="00DB0268" w:rsidP="00287F22">
      <w:pPr>
        <w:pStyle w:val="Standard"/>
        <w:tabs>
          <w:tab w:val="left" w:pos="0"/>
        </w:tabs>
      </w:pPr>
      <w:r w:rsidRPr="00287F22">
        <w:rPr>
          <w:rFonts w:eastAsia="Times New Roman" w:cs="Times New Roman"/>
        </w:rPr>
        <w:t xml:space="preserve">В целях оптимизации условий проведения экзамена допускается совмещение отдельных полномочий и обязанностей лицами, привлекаемыми к проведению экзамена на дому, в медицинской организации по согласованию с ГЭК. </w:t>
      </w:r>
    </w:p>
    <w:p w:rsidR="009E5F0D" w:rsidRPr="00287F22" w:rsidRDefault="00DB0268" w:rsidP="00287F22">
      <w:pPr>
        <w:pStyle w:val="Standard"/>
        <w:tabs>
          <w:tab w:val="left" w:pos="0"/>
          <w:tab w:val="left" w:pos="567"/>
          <w:tab w:val="left" w:pos="4395"/>
        </w:tabs>
      </w:pPr>
      <w:r w:rsidRPr="00287F22">
        <w:t>Для участника ГИА необходимо организовать рабочее место (с учетом его состояния здоровья), а также рабочие места для всех работников ППЭ.</w:t>
      </w:r>
    </w:p>
    <w:p w:rsidR="009E5F0D" w:rsidRPr="00287F22" w:rsidRDefault="00DB0268" w:rsidP="00287F22">
      <w:pPr>
        <w:pStyle w:val="Standard"/>
        <w:tabs>
          <w:tab w:val="left" w:pos="0"/>
          <w:tab w:val="left" w:pos="567"/>
          <w:tab w:val="left" w:pos="4395"/>
        </w:tabs>
      </w:pPr>
      <w:r w:rsidRPr="00287F22">
        <w:rPr>
          <w:rFonts w:eastAsia="Times New Roman"/>
          <w:szCs w:val="22"/>
        </w:rPr>
        <w:lastRenderedPageBreak/>
        <w:t xml:space="preserve">В случае проведения в ППЭ на дому ОГЭ по иностранному языку с включённым разделом «Говорение» организуется только одна аудитория, которая является аудиторией проведения и аудиторией </w:t>
      </w:r>
      <w:r w:rsidR="00B178D3" w:rsidRPr="00287F22">
        <w:rPr>
          <w:rFonts w:eastAsia="Times New Roman"/>
          <w:szCs w:val="22"/>
        </w:rPr>
        <w:t xml:space="preserve">ожидания </w:t>
      </w:r>
      <w:r w:rsidRPr="00287F22">
        <w:rPr>
          <w:rFonts w:eastAsia="Times New Roman"/>
          <w:szCs w:val="22"/>
        </w:rPr>
        <w:t>одновременно.</w:t>
      </w:r>
    </w:p>
    <w:p w:rsidR="009E5F0D" w:rsidRPr="00287F22" w:rsidRDefault="00DB0268" w:rsidP="00287F22">
      <w:pPr>
        <w:pStyle w:val="Standard"/>
        <w:tabs>
          <w:tab w:val="left" w:pos="0"/>
          <w:tab w:val="left" w:pos="567"/>
          <w:tab w:val="left" w:pos="4395"/>
        </w:tabs>
      </w:pPr>
      <w:r w:rsidRPr="00287F22">
        <w:rPr>
          <w:rFonts w:eastAsia="Times New Roman"/>
          <w:szCs w:val="22"/>
        </w:rPr>
        <w:t>Лица, привлекаемые к проведению ОГЭ, прибывают в ППЭ н</w:t>
      </w:r>
      <w:r w:rsidR="00982C18" w:rsidRPr="00287F22">
        <w:rPr>
          <w:rFonts w:eastAsia="Times New Roman"/>
          <w:szCs w:val="22"/>
        </w:rPr>
        <w:t>а дому не ранее 09.00</w:t>
      </w:r>
      <w:r w:rsidRPr="00287F22">
        <w:rPr>
          <w:rFonts w:eastAsia="Times New Roman"/>
          <w:szCs w:val="22"/>
        </w:rPr>
        <w:t>.</w:t>
      </w:r>
    </w:p>
    <w:p w:rsidR="009E5F0D" w:rsidRPr="00287F22" w:rsidRDefault="00D03261" w:rsidP="00287F22">
      <w:pPr>
        <w:pStyle w:val="2"/>
        <w:spacing w:before="0" w:after="0"/>
      </w:pPr>
      <w:bookmarkStart w:id="57" w:name="__RefHeading__10859_929713468"/>
      <w:bookmarkStart w:id="58" w:name="_Toc448310539"/>
      <w:bookmarkStart w:id="59" w:name="Bookmark22"/>
      <w:bookmarkStart w:id="60" w:name="_Toc161226451"/>
      <w:r w:rsidRPr="00287F22">
        <w:t>1.12</w:t>
      </w:r>
      <w:r w:rsidR="00DB0268" w:rsidRPr="00287F22">
        <w:t xml:space="preserve"> Особенности проведения ГИА в ППЭ для незрячих и слабовидящих</w:t>
      </w:r>
      <w:bookmarkEnd w:id="57"/>
      <w:bookmarkEnd w:id="58"/>
      <w:bookmarkEnd w:id="59"/>
      <w:bookmarkEnd w:id="60"/>
    </w:p>
    <w:p w:rsidR="009E5F0D" w:rsidRPr="00605B8E" w:rsidRDefault="00DB0268" w:rsidP="00605B8E">
      <w:pPr>
        <w:jc w:val="center"/>
        <w:rPr>
          <w:rFonts w:ascii="Times New Roman" w:hAnsi="Times New Roman" w:cs="Times New Roman"/>
          <w:b/>
          <w:sz w:val="26"/>
          <w:szCs w:val="26"/>
        </w:rPr>
      </w:pPr>
      <w:bookmarkStart w:id="61" w:name="__RefHeading__10861_929713468"/>
      <w:bookmarkStart w:id="62" w:name="_Toc448310540"/>
      <w:bookmarkStart w:id="63" w:name="Bookmark23"/>
      <w:r w:rsidRPr="00605B8E">
        <w:rPr>
          <w:rFonts w:ascii="Times New Roman" w:hAnsi="Times New Roman" w:cs="Times New Roman"/>
          <w:b/>
          <w:sz w:val="26"/>
          <w:szCs w:val="26"/>
        </w:rPr>
        <w:t>Подготовительный этап</w:t>
      </w:r>
      <w:bookmarkEnd w:id="61"/>
      <w:bookmarkEnd w:id="62"/>
      <w:bookmarkEnd w:id="63"/>
    </w:p>
    <w:p w:rsidR="009E5F0D" w:rsidRPr="00287F22" w:rsidRDefault="00DB0268" w:rsidP="00287F22">
      <w:pPr>
        <w:pStyle w:val="Standard"/>
        <w:tabs>
          <w:tab w:val="left" w:pos="0"/>
        </w:tabs>
        <w:ind w:firstLine="851"/>
      </w:pPr>
      <w:r w:rsidRPr="00287F22">
        <w:t>На этапе подготовки ППЭ к экзамену руководитель ППЭ Совместно с руководителем ОО, на базе которого размещен ППЭ, должен подготовить черновики со штампом ОО для слабовидящих участников экзамена из расчета по два листа на каждого участника экзамена в соответствии с информацией о количестве участников, назначенных на экзамен в данный ППЭ; подготовить черновики для незрячих участников экзамена из расчета по 6 листов на каждого участника экзамена и тетради для записи ответов в соответствии с информацией о количестве участников, назначенных на экзамен в данный ППЭ;</w:t>
      </w:r>
    </w:p>
    <w:p w:rsidR="009E5F0D" w:rsidRPr="00287F22" w:rsidRDefault="00DB0268" w:rsidP="00287F22">
      <w:pPr>
        <w:pStyle w:val="Standard"/>
        <w:tabs>
          <w:tab w:val="left" w:pos="0"/>
          <w:tab w:val="left" w:pos="1418"/>
          <w:tab w:val="left" w:pos="1701"/>
        </w:tabs>
      </w:pPr>
      <w:r w:rsidRPr="00287F22">
        <w:t>Количество рабочих мест в каждой аудитории, в которых сдают ОГЭ участники ОГЭ с ограниченными возможностями здоровья, не должно превышать 12, для незрячих участников – 6.</w:t>
      </w:r>
    </w:p>
    <w:p w:rsidR="009E5F0D" w:rsidRPr="00287F22" w:rsidRDefault="00DB0268" w:rsidP="00287F22">
      <w:pPr>
        <w:pStyle w:val="Standard"/>
        <w:tabs>
          <w:tab w:val="left" w:pos="0"/>
          <w:tab w:val="left" w:pos="1418"/>
          <w:tab w:val="left" w:pos="1701"/>
        </w:tabs>
      </w:pPr>
      <w:r w:rsidRPr="00287F22">
        <w:t>Экзаменационные материалы для незрячих участников содержат плоскопечатные ЭМ и напечатанные шрифтом Брайля;</w:t>
      </w:r>
    </w:p>
    <w:p w:rsidR="009E5F0D" w:rsidRPr="00287F22" w:rsidRDefault="00DB0268" w:rsidP="00287F22">
      <w:pPr>
        <w:pStyle w:val="Standard"/>
        <w:widowControl w:val="0"/>
        <w:tabs>
          <w:tab w:val="left" w:pos="0"/>
          <w:tab w:val="left" w:pos="709"/>
          <w:tab w:val="left" w:pos="1418"/>
          <w:tab w:val="left" w:pos="1701"/>
        </w:tabs>
      </w:pPr>
      <w:r w:rsidRPr="00287F22">
        <w:t>Для слабовидящих участников – стандартные и увеличенные до формата А3 (масштабируется бланк №1 и КИМ).</w:t>
      </w:r>
    </w:p>
    <w:p w:rsidR="009E5F0D" w:rsidRPr="00287F22" w:rsidRDefault="00DB0268" w:rsidP="00287F22">
      <w:pPr>
        <w:pStyle w:val="Standard"/>
        <w:tabs>
          <w:tab w:val="left" w:pos="0"/>
          <w:tab w:val="left" w:pos="2127"/>
          <w:tab w:val="left" w:pos="2410"/>
        </w:tabs>
        <w:ind w:firstLine="0"/>
      </w:pPr>
      <w:r w:rsidRPr="00287F22">
        <w:t>Организаторы обязаны получить у руководителя ППЭ или его помощника:</w:t>
      </w:r>
    </w:p>
    <w:p w:rsidR="009E5F0D" w:rsidRPr="00287F22" w:rsidRDefault="00DB0268" w:rsidP="00287F22">
      <w:pPr>
        <w:pStyle w:val="Standard"/>
        <w:tabs>
          <w:tab w:val="left" w:pos="0"/>
        </w:tabs>
      </w:pPr>
      <w:r w:rsidRPr="00287F22">
        <w:t>Для незрячих участников экзамена:</w:t>
      </w:r>
    </w:p>
    <w:p w:rsidR="009E5F0D" w:rsidRPr="00287F22" w:rsidRDefault="00DB0268" w:rsidP="00287F22">
      <w:pPr>
        <w:pStyle w:val="ab"/>
        <w:tabs>
          <w:tab w:val="left" w:pos="0"/>
        </w:tabs>
      </w:pPr>
      <w:r w:rsidRPr="00287F22">
        <w:t>черновики из расчета: 6 листов для письма по системе Брайля со штампом ОО-ППЭ на каждого участника экзамена;</w:t>
      </w:r>
    </w:p>
    <w:p w:rsidR="009E5F0D" w:rsidRPr="00287F22" w:rsidRDefault="00DB0268" w:rsidP="00287F22">
      <w:pPr>
        <w:pStyle w:val="ab"/>
        <w:tabs>
          <w:tab w:val="left" w:pos="0"/>
        </w:tabs>
      </w:pPr>
      <w:r w:rsidRPr="00287F22">
        <w:t>тетради для записи ответов;</w:t>
      </w:r>
    </w:p>
    <w:p w:rsidR="009E5F0D" w:rsidRPr="00287F22" w:rsidRDefault="00DB0268" w:rsidP="00287F22">
      <w:pPr>
        <w:pStyle w:val="ab"/>
        <w:tabs>
          <w:tab w:val="left" w:pos="0"/>
        </w:tabs>
      </w:pPr>
      <w:r w:rsidRPr="00287F22">
        <w:t>дополнительные листы со штампом ОО-ППЭ для письма по системе Брайля;</w:t>
      </w:r>
    </w:p>
    <w:p w:rsidR="009E5F0D" w:rsidRPr="00287F22" w:rsidRDefault="00DB0268" w:rsidP="00287F22">
      <w:pPr>
        <w:pStyle w:val="ab"/>
        <w:tabs>
          <w:tab w:val="left" w:pos="0"/>
        </w:tabs>
      </w:pPr>
      <w:r w:rsidRPr="00287F22">
        <w:t>доставочные пакеты, в которых находятся КИМ, напечатанные по системе Брайля;</w:t>
      </w:r>
    </w:p>
    <w:p w:rsidR="009E5F0D" w:rsidRPr="00287F22" w:rsidRDefault="00DB0268" w:rsidP="00287F22">
      <w:pPr>
        <w:pStyle w:val="ab"/>
        <w:tabs>
          <w:tab w:val="left" w:pos="0"/>
        </w:tabs>
      </w:pPr>
      <w:r w:rsidRPr="00287F22">
        <w:t>доставочные пакеты со стандартными бланками №1 и №2;</w:t>
      </w:r>
    </w:p>
    <w:p w:rsidR="009E5F0D" w:rsidRPr="00287F22" w:rsidRDefault="00DB0268" w:rsidP="00287F22">
      <w:pPr>
        <w:pStyle w:val="ab"/>
        <w:tabs>
          <w:tab w:val="left" w:pos="0"/>
        </w:tabs>
      </w:pPr>
      <w:r w:rsidRPr="00287F22">
        <w:t>возвратные пакеты для упаковки тетрадей с ответами и стандартных бланков.</w:t>
      </w:r>
    </w:p>
    <w:p w:rsidR="009E5F0D" w:rsidRPr="00287F22" w:rsidRDefault="00DB0268" w:rsidP="00287F22">
      <w:pPr>
        <w:pStyle w:val="Standard"/>
        <w:widowControl w:val="0"/>
        <w:tabs>
          <w:tab w:val="left" w:pos="-2992"/>
          <w:tab w:val="left" w:pos="0"/>
          <w:tab w:val="left" w:pos="1134"/>
        </w:tabs>
        <w:ind w:firstLine="900"/>
      </w:pPr>
      <w:r w:rsidRPr="00287F22">
        <w:lastRenderedPageBreak/>
        <w:t>Для слабовидящих участников экзамена:</w:t>
      </w:r>
    </w:p>
    <w:p w:rsidR="009E5F0D" w:rsidRPr="00287F22" w:rsidRDefault="00DB0268" w:rsidP="00287F22">
      <w:pPr>
        <w:pStyle w:val="ab"/>
        <w:tabs>
          <w:tab w:val="left" w:pos="0"/>
        </w:tabs>
      </w:pPr>
      <w:r w:rsidRPr="00287F22">
        <w:t>черновики из расчета 2 листа со штампом ОО-ППЭ на каждого участника экзамена;</w:t>
      </w:r>
    </w:p>
    <w:p w:rsidR="009E5F0D" w:rsidRPr="00287F22" w:rsidRDefault="00DB0268" w:rsidP="00287F22">
      <w:pPr>
        <w:pStyle w:val="ab"/>
        <w:tabs>
          <w:tab w:val="left" w:pos="0"/>
        </w:tabs>
      </w:pPr>
      <w:r w:rsidRPr="00287F22">
        <w:t>доставочные пакеты, в которых находятся КИМ, стандартные и увеличенные до формата А3;</w:t>
      </w:r>
    </w:p>
    <w:p w:rsidR="009E5F0D" w:rsidRPr="00287F22" w:rsidRDefault="00DB0268" w:rsidP="00287F22">
      <w:pPr>
        <w:pStyle w:val="ab"/>
        <w:tabs>
          <w:tab w:val="left" w:pos="0"/>
        </w:tabs>
      </w:pPr>
      <w:r w:rsidRPr="00287F22">
        <w:t xml:space="preserve">доставочные пакеты со стандартными и увеличенными до формата А3 бланками </w:t>
      </w:r>
      <w:r w:rsidRPr="00C807C0">
        <w:t xml:space="preserve">№1 и </w:t>
      </w:r>
      <w:r w:rsidR="00E55805" w:rsidRPr="00C807C0">
        <w:t>стандарт</w:t>
      </w:r>
      <w:r w:rsidR="00E55805">
        <w:t>ными бланками</w:t>
      </w:r>
      <w:r w:rsidR="00B178D3" w:rsidRPr="00C807C0">
        <w:t xml:space="preserve"> №2</w:t>
      </w:r>
      <w:r w:rsidRPr="00C807C0">
        <w:t>;</w:t>
      </w:r>
    </w:p>
    <w:p w:rsidR="009E5F0D" w:rsidRPr="00287F22" w:rsidRDefault="00B178D3" w:rsidP="00287F22">
      <w:pPr>
        <w:pStyle w:val="ab"/>
        <w:tabs>
          <w:tab w:val="left" w:pos="0"/>
        </w:tabs>
      </w:pPr>
      <w:r w:rsidRPr="00287F22">
        <w:t xml:space="preserve">секьюрпаки </w:t>
      </w:r>
      <w:r w:rsidR="00DB0268" w:rsidRPr="00287F22">
        <w:t>для упаковки увеличенных и стандартных бланков ответов;</w:t>
      </w:r>
    </w:p>
    <w:p w:rsidR="009E5F0D" w:rsidRPr="00287F22" w:rsidRDefault="00E55805" w:rsidP="00287F22">
      <w:pPr>
        <w:pStyle w:val="ab"/>
        <w:tabs>
          <w:tab w:val="left" w:pos="0"/>
        </w:tabs>
      </w:pPr>
      <w:r>
        <w:t>ДБО</w:t>
      </w:r>
      <w:r w:rsidR="00DB0268" w:rsidRPr="00287F22">
        <w:t xml:space="preserve"> №2.</w:t>
      </w:r>
    </w:p>
    <w:p w:rsidR="009E5F0D" w:rsidRPr="00605B8E" w:rsidRDefault="00DB0268" w:rsidP="00605B8E">
      <w:pPr>
        <w:jc w:val="center"/>
        <w:rPr>
          <w:rFonts w:ascii="Times New Roman" w:hAnsi="Times New Roman" w:cs="Times New Roman"/>
          <w:b/>
          <w:sz w:val="26"/>
          <w:szCs w:val="26"/>
        </w:rPr>
      </w:pPr>
      <w:bookmarkStart w:id="64" w:name="__RefHeading__10863_929713468"/>
      <w:bookmarkStart w:id="65" w:name="_Toc448310541"/>
      <w:bookmarkStart w:id="66" w:name="Bookmark24"/>
      <w:r w:rsidRPr="00605B8E">
        <w:rPr>
          <w:rFonts w:ascii="Times New Roman" w:hAnsi="Times New Roman" w:cs="Times New Roman"/>
          <w:b/>
          <w:sz w:val="26"/>
          <w:szCs w:val="26"/>
        </w:rPr>
        <w:t>Проведение ОГЭ в аудитории</w:t>
      </w:r>
      <w:bookmarkEnd w:id="64"/>
      <w:bookmarkEnd w:id="65"/>
      <w:bookmarkEnd w:id="66"/>
    </w:p>
    <w:p w:rsidR="009E5F0D" w:rsidRPr="00287F22" w:rsidRDefault="00DB0268" w:rsidP="00287F22">
      <w:pPr>
        <w:pStyle w:val="Standard"/>
        <w:tabs>
          <w:tab w:val="left" w:pos="0"/>
        </w:tabs>
        <w:jc w:val="center"/>
      </w:pPr>
      <w:r w:rsidRPr="00287F22">
        <w:rPr>
          <w:b/>
        </w:rPr>
        <w:t>В аудитории для незрячих участников ОГЭ.</w:t>
      </w:r>
    </w:p>
    <w:p w:rsidR="009E5F0D" w:rsidRPr="00287F22" w:rsidRDefault="00DB0268" w:rsidP="00287F22">
      <w:pPr>
        <w:pStyle w:val="Standard"/>
        <w:tabs>
          <w:tab w:val="left" w:pos="0"/>
        </w:tabs>
      </w:pPr>
      <w:r w:rsidRPr="00287F22">
        <w:t>Ответственный организатор вскрывает и выдает участникам экзаменационные материалы (КИМ, напечатанные шрифтом Брайля, тетради для записи ответов).</w:t>
      </w:r>
    </w:p>
    <w:p w:rsidR="009E5F0D" w:rsidRPr="00287F22" w:rsidRDefault="00DB0268" w:rsidP="00287F22">
      <w:pPr>
        <w:pStyle w:val="Standard"/>
        <w:tabs>
          <w:tab w:val="left" w:pos="0"/>
        </w:tabs>
      </w:pPr>
      <w:r w:rsidRPr="00287F22">
        <w:rPr>
          <w:i/>
        </w:rPr>
        <w:t>Примечание. Стандартные именные бланки ответов НЕ РАЗДАЮТСЯ УЧАСТНИКАМ, а передаются по окончании экзамена ассистентам-тифлопереводчикам.</w:t>
      </w:r>
    </w:p>
    <w:p w:rsidR="009E5F0D" w:rsidRPr="00287F22" w:rsidRDefault="00DB0268" w:rsidP="00287F22">
      <w:pPr>
        <w:pStyle w:val="Standard"/>
        <w:tabs>
          <w:tab w:val="left" w:pos="0"/>
        </w:tabs>
      </w:pPr>
      <w:r w:rsidRPr="00287F22">
        <w:t>Организатор должен убедиться, что у всех незрячих участников экзамена в аудитории есть Брайлевский прибор для письма и грифель.</w:t>
      </w:r>
    </w:p>
    <w:p w:rsidR="009E5F0D" w:rsidRPr="00287F22" w:rsidRDefault="00DB0268" w:rsidP="00287F22">
      <w:pPr>
        <w:pStyle w:val="Standard"/>
        <w:tabs>
          <w:tab w:val="left" w:pos="0"/>
        </w:tabs>
      </w:pPr>
      <w:r w:rsidRPr="00287F22">
        <w:t>Организаторы или ассистенты должны вписать в специально отведенное место на титульном листе тетради ФИО и паспортные данные участника ОГЭ.</w:t>
      </w:r>
    </w:p>
    <w:p w:rsidR="009E5F0D" w:rsidRPr="00287F22" w:rsidRDefault="00DB0268" w:rsidP="00287F22">
      <w:pPr>
        <w:pStyle w:val="Standard"/>
        <w:tabs>
          <w:tab w:val="left" w:pos="0"/>
        </w:tabs>
      </w:pPr>
      <w:r w:rsidRPr="00287F22">
        <w:t xml:space="preserve">Участники ОГЭ с использованием письменного брайлевского прибора и грифеля рельефно-точечным шрифтом на второй странице тетради пишут под диктовку организатора наименование пункта проведения ОГЭ. Далее участник ОГЭ пишет фамилию (с новой строки), имя (с новой строки), отчество (с новой строки), номер варианта (с новой  строки).  </w:t>
      </w:r>
    </w:p>
    <w:p w:rsidR="009E5F0D" w:rsidRPr="00287F22" w:rsidRDefault="00DB0268" w:rsidP="00287F22">
      <w:pPr>
        <w:pStyle w:val="Standard"/>
        <w:tabs>
          <w:tab w:val="left" w:pos="0"/>
        </w:tabs>
      </w:pPr>
      <w:r w:rsidRPr="00287F22">
        <w:t xml:space="preserve">Ответственный организатор производит инструктаж участников ОГЭ по процедуре проведения экзамена, включая процедуру подачи апелляции о нарушении установленного порядка проведения ОГЭ в соответствии с Правилами для </w:t>
      </w:r>
      <w:r w:rsidR="008726E6" w:rsidRPr="00287F22">
        <w:t>участников экзамена</w:t>
      </w:r>
      <w:r w:rsidRPr="00287F22">
        <w:t>.</w:t>
      </w:r>
    </w:p>
    <w:p w:rsidR="009E5F0D" w:rsidRPr="00287F22" w:rsidRDefault="00DB0268" w:rsidP="00287F22">
      <w:pPr>
        <w:pStyle w:val="Standard"/>
        <w:tabs>
          <w:tab w:val="left" w:pos="0"/>
        </w:tabs>
      </w:pPr>
      <w:r w:rsidRPr="00287F22">
        <w:t>При нехватке места в тетради для ответов организатор выдает участнику экзамена дополнительный лист и подписывает ФИО участника экзамена на листе.</w:t>
      </w:r>
    </w:p>
    <w:p w:rsidR="00647A12" w:rsidRPr="00287F22" w:rsidRDefault="00647A12" w:rsidP="00287F22">
      <w:pPr>
        <w:pStyle w:val="Standard"/>
        <w:tabs>
          <w:tab w:val="left" w:pos="0"/>
        </w:tabs>
        <w:jc w:val="center"/>
        <w:rPr>
          <w:b/>
        </w:rPr>
      </w:pPr>
    </w:p>
    <w:p w:rsidR="009E5F0D" w:rsidRPr="00287F22" w:rsidRDefault="00DB0268" w:rsidP="00287F22">
      <w:pPr>
        <w:pStyle w:val="Standard"/>
        <w:tabs>
          <w:tab w:val="left" w:pos="0"/>
        </w:tabs>
        <w:jc w:val="center"/>
      </w:pPr>
      <w:r w:rsidRPr="00287F22">
        <w:rPr>
          <w:b/>
        </w:rPr>
        <w:t>В аудитории для слабовидящих участников экзамена.</w:t>
      </w:r>
    </w:p>
    <w:p w:rsidR="009E5F0D" w:rsidRPr="00287F22" w:rsidRDefault="00DB0268" w:rsidP="00287F22">
      <w:pPr>
        <w:pStyle w:val="Standard"/>
        <w:tabs>
          <w:tab w:val="left" w:pos="0"/>
        </w:tabs>
      </w:pPr>
      <w:r w:rsidRPr="00287F22">
        <w:lastRenderedPageBreak/>
        <w:t>Организатор обращает внимание участников экзамена на то, что они могут работать как с увеличенными материалами, так и со стандартными.</w:t>
      </w:r>
    </w:p>
    <w:p w:rsidR="009E5F0D" w:rsidRPr="00287F22" w:rsidRDefault="00DB0268" w:rsidP="00287F22">
      <w:pPr>
        <w:pStyle w:val="Standard"/>
        <w:tabs>
          <w:tab w:val="left" w:pos="0"/>
        </w:tabs>
      </w:pPr>
      <w:r w:rsidRPr="00287F22">
        <w:t>Организаторы раздают участникам КИМ увеличенные и стандартные.</w:t>
      </w:r>
    </w:p>
    <w:p w:rsidR="009E5F0D" w:rsidRPr="00605B8E" w:rsidRDefault="00DB0268" w:rsidP="00605B8E">
      <w:pPr>
        <w:jc w:val="center"/>
        <w:rPr>
          <w:rFonts w:ascii="Times New Roman" w:hAnsi="Times New Roman" w:cs="Times New Roman"/>
          <w:b/>
          <w:sz w:val="26"/>
          <w:szCs w:val="26"/>
        </w:rPr>
      </w:pPr>
      <w:bookmarkStart w:id="67" w:name="__RefHeading__10865_929713468"/>
      <w:bookmarkStart w:id="68" w:name="_Toc448310542"/>
      <w:bookmarkStart w:id="69" w:name="Bookmark25"/>
      <w:r w:rsidRPr="00605B8E">
        <w:rPr>
          <w:rFonts w:ascii="Times New Roman" w:hAnsi="Times New Roman" w:cs="Times New Roman"/>
          <w:b/>
          <w:sz w:val="26"/>
          <w:szCs w:val="26"/>
        </w:rPr>
        <w:t>Окончание экзамена в аудитории</w:t>
      </w:r>
      <w:bookmarkEnd w:id="67"/>
      <w:bookmarkEnd w:id="68"/>
      <w:bookmarkEnd w:id="69"/>
    </w:p>
    <w:p w:rsidR="009E5F0D" w:rsidRPr="00287F22" w:rsidRDefault="00DB0268" w:rsidP="00287F22">
      <w:pPr>
        <w:pStyle w:val="Standard"/>
        <w:tabs>
          <w:tab w:val="left" w:pos="0"/>
        </w:tabs>
        <w:jc w:val="center"/>
      </w:pPr>
      <w:r w:rsidRPr="00287F22">
        <w:rPr>
          <w:b/>
        </w:rPr>
        <w:t>Окончание экзамена в аудитории для незрячих участников экзамена</w:t>
      </w:r>
    </w:p>
    <w:p w:rsidR="009E5F0D" w:rsidRPr="00287F22" w:rsidRDefault="00DB0268" w:rsidP="00287F22">
      <w:pPr>
        <w:pStyle w:val="Standard"/>
        <w:tabs>
          <w:tab w:val="left" w:pos="0"/>
        </w:tabs>
      </w:pPr>
      <w:r w:rsidRPr="00287F22">
        <w:t>Организаторы в аудитории объявляют о завершении экзамена и просят участников экзамена отложить все материалы на край стола. Организаторы собирают со столов участников ОГЭ КИМ и черновики. Тетради с ответами остаются на столах участников.</w:t>
      </w:r>
    </w:p>
    <w:p w:rsidR="009E5F0D" w:rsidRPr="00287F22" w:rsidRDefault="00DB0268" w:rsidP="00287F22">
      <w:pPr>
        <w:pStyle w:val="Standard"/>
        <w:tabs>
          <w:tab w:val="left" w:pos="0"/>
        </w:tabs>
      </w:pPr>
      <w:r w:rsidRPr="00287F22">
        <w:t>После того как участники экзамена покинут аудиторию, член ГЭК приглашает в аудиторию ассистентов-тифлопереводчиков для переноса ответов незрячих участников ОГЭ на стандартные бланки.</w:t>
      </w:r>
      <w:r w:rsidRPr="00287F22">
        <w:rPr>
          <w:bCs/>
        </w:rPr>
        <w:t xml:space="preserve"> В течение всего времени работы тифлопереводчиков в аудитории должны находиться член ГЭК и общественный наблюдатель</w:t>
      </w:r>
      <w:r w:rsidR="00B178D3" w:rsidRPr="00287F22">
        <w:rPr>
          <w:bCs/>
        </w:rPr>
        <w:t xml:space="preserve"> </w:t>
      </w:r>
      <w:r w:rsidR="00B178D3" w:rsidRPr="00527E5E">
        <w:rPr>
          <w:bCs/>
        </w:rPr>
        <w:t>(при наличии)</w:t>
      </w:r>
    </w:p>
    <w:p w:rsidR="009E5F0D" w:rsidRPr="00287F22" w:rsidRDefault="00DB0268" w:rsidP="00287F22">
      <w:pPr>
        <w:pStyle w:val="Standard"/>
        <w:tabs>
          <w:tab w:val="left" w:pos="0"/>
        </w:tabs>
      </w:pPr>
      <w:r w:rsidRPr="00287F22">
        <w:t>Руководитель ППЭ обязан передать тифлопереводчикам дополнительные бланки №2.</w:t>
      </w:r>
    </w:p>
    <w:p w:rsidR="009E5F0D" w:rsidRPr="00287F22" w:rsidRDefault="00DB0268" w:rsidP="00287F22">
      <w:pPr>
        <w:pStyle w:val="Standard"/>
        <w:tabs>
          <w:tab w:val="left" w:pos="0"/>
        </w:tabs>
      </w:pPr>
      <w:r w:rsidRPr="00287F22">
        <w:rPr>
          <w:bCs/>
        </w:rPr>
        <w:t>Для выполнения тифлопереводчиками своих функций в ППЭ может быть предоставлена специальная аудитория.</w:t>
      </w:r>
    </w:p>
    <w:p w:rsidR="009E5F0D" w:rsidRPr="00287F22" w:rsidRDefault="00DB0268" w:rsidP="00287F22">
      <w:pPr>
        <w:pStyle w:val="Standard"/>
        <w:tabs>
          <w:tab w:val="left" w:pos="0"/>
        </w:tabs>
      </w:pPr>
      <w:r w:rsidRPr="00287F22">
        <w:t>По окончании переноса ответов на стандартные бланки тифлопереводчики пишут «Копия верна» в поле «Подпись участника экзамена». Член ГЭК получает от тифлопереводчиков тетради и стандартные бланки; при этом тифлопереводчики подписываются в графе «Подпись» в форме ППЭ 05-02.</w:t>
      </w:r>
    </w:p>
    <w:p w:rsidR="009E5F0D" w:rsidRPr="00287F22" w:rsidRDefault="00DB0268" w:rsidP="00287F22">
      <w:pPr>
        <w:pStyle w:val="Standard"/>
        <w:tabs>
          <w:tab w:val="left" w:pos="0"/>
        </w:tabs>
      </w:pPr>
      <w:r w:rsidRPr="00287F22">
        <w:t>По окончании переноса ответов незрячих участников на стандартные бланки член ГЭК запечатывает:</w:t>
      </w:r>
    </w:p>
    <w:p w:rsidR="009E5F0D" w:rsidRPr="00287F22" w:rsidRDefault="00DB0268" w:rsidP="00287F22">
      <w:pPr>
        <w:pStyle w:val="ab"/>
        <w:tabs>
          <w:tab w:val="left" w:pos="0"/>
        </w:tabs>
      </w:pPr>
      <w:r w:rsidRPr="00287F22">
        <w:t>в отдельные спецпакеты - тетради для ответов и дополнительные листы для ответов, если они использовались для записи ответов</w:t>
      </w:r>
    </w:p>
    <w:p w:rsidR="009E5F0D" w:rsidRPr="00287F22" w:rsidRDefault="00DB0268" w:rsidP="00287F22">
      <w:pPr>
        <w:pStyle w:val="ab"/>
        <w:tabs>
          <w:tab w:val="left" w:pos="0"/>
        </w:tabs>
      </w:pPr>
      <w:r w:rsidRPr="00287F22">
        <w:t>в отдельные спецпакеты - бланки №1, бланки №2, в том числе дополнительные, если они потребовались тифлопереводчикам для переноса ответов</w:t>
      </w:r>
    </w:p>
    <w:p w:rsidR="009E5F0D" w:rsidRPr="00287F22" w:rsidRDefault="00DB0268" w:rsidP="00287F22">
      <w:pPr>
        <w:pStyle w:val="Standard"/>
        <w:tabs>
          <w:tab w:val="left" w:pos="0"/>
        </w:tabs>
        <w:jc w:val="center"/>
      </w:pPr>
      <w:r w:rsidRPr="00287F22">
        <w:rPr>
          <w:b/>
        </w:rPr>
        <w:t>Окончание экзамена в аудитории для слабовидящих участников экзамена</w:t>
      </w:r>
    </w:p>
    <w:p w:rsidR="009E5F0D" w:rsidRPr="00287F22" w:rsidRDefault="00DB0268" w:rsidP="00287F22">
      <w:pPr>
        <w:pStyle w:val="Standard"/>
        <w:tabs>
          <w:tab w:val="left" w:pos="0"/>
        </w:tabs>
      </w:pPr>
      <w:r w:rsidRPr="00287F22">
        <w:t>По истечении времени, отведенного на проведение экзамена, ответственный организатор должен объявить, что экзамен окончен, и участники ОГЭ должны сложить бланки ответов, черновики и КИМ на край рабочего стола (при этом все оставшиеся в аудитории участники ОГЭ должны оставаться на своих местах).</w:t>
      </w:r>
    </w:p>
    <w:p w:rsidR="009E5F0D" w:rsidRPr="00287F22" w:rsidRDefault="00DB0268" w:rsidP="00287F22">
      <w:pPr>
        <w:pStyle w:val="Standard"/>
        <w:tabs>
          <w:tab w:val="left" w:pos="0"/>
        </w:tabs>
      </w:pPr>
      <w:r w:rsidRPr="00287F22">
        <w:lastRenderedPageBreak/>
        <w:t>В случае использования увеличенных до формата А3 бланков №1 организаторы в присутствии участников экзамена собирают только КИМ (стандартного размера и увеличенные) и черновики.</w:t>
      </w:r>
    </w:p>
    <w:p w:rsidR="009E5F0D" w:rsidRPr="00287F22" w:rsidRDefault="00DB0268" w:rsidP="00287F22">
      <w:pPr>
        <w:pStyle w:val="Standard"/>
        <w:tabs>
          <w:tab w:val="left" w:pos="0"/>
        </w:tabs>
      </w:pPr>
      <w:r w:rsidRPr="00287F22">
        <w:t xml:space="preserve">В присутствии общественных наблюдателей </w:t>
      </w:r>
      <w:r w:rsidR="00B178D3" w:rsidRPr="00287F22">
        <w:t xml:space="preserve">(при наличии) </w:t>
      </w:r>
      <w:r w:rsidRPr="00287F22">
        <w:t>и члена ГЭК организаторы или ассистенты переносят ответы участников экзамена с масштабированных (увеличенных) бланков №1 на стандартные бланки №1 в полном соответствии с заполнением участников экзамена.</w:t>
      </w:r>
    </w:p>
    <w:p w:rsidR="009E5F0D" w:rsidRPr="00287F22" w:rsidRDefault="00DB0268" w:rsidP="00287F22">
      <w:pPr>
        <w:pStyle w:val="Standard"/>
        <w:tabs>
          <w:tab w:val="left" w:pos="0"/>
        </w:tabs>
      </w:pPr>
      <w:r w:rsidRPr="00287F22">
        <w:t>При переносе ответов на бланки стандартного размера в поле "Подпись участника" организатор пишет "Копия верна" и ставит свою подпись.</w:t>
      </w:r>
    </w:p>
    <w:p w:rsidR="009E5F0D" w:rsidRPr="00287F22" w:rsidRDefault="00DB0268" w:rsidP="00287F22">
      <w:pPr>
        <w:pStyle w:val="Standard"/>
        <w:tabs>
          <w:tab w:val="left" w:pos="0"/>
        </w:tabs>
      </w:pPr>
      <w:r w:rsidRPr="00287F22">
        <w:t>По окончании переноса ответов слабовидящих участников экзамена на бланки стандартного размера организатор формирует экзаменационные материалов:</w:t>
      </w:r>
    </w:p>
    <w:p w:rsidR="009E5F0D" w:rsidRPr="00287F22" w:rsidRDefault="00DB0268" w:rsidP="00287F22">
      <w:pPr>
        <w:pStyle w:val="ab"/>
        <w:tabs>
          <w:tab w:val="left" w:pos="0"/>
        </w:tabs>
      </w:pPr>
      <w:r w:rsidRPr="00287F22">
        <w:t>бланки ответов № 1 (стандартные);</w:t>
      </w:r>
    </w:p>
    <w:p w:rsidR="009E5F0D" w:rsidRPr="00287F22" w:rsidRDefault="00DB0268" w:rsidP="00287F22">
      <w:pPr>
        <w:pStyle w:val="ab"/>
        <w:tabs>
          <w:tab w:val="left" w:pos="0"/>
        </w:tabs>
      </w:pPr>
      <w:r w:rsidRPr="00287F22">
        <w:t>бланки ответов № 1 (увеличенные);</w:t>
      </w:r>
    </w:p>
    <w:p w:rsidR="009E5F0D" w:rsidRPr="00287F22" w:rsidRDefault="00DB0268" w:rsidP="00287F22">
      <w:pPr>
        <w:pStyle w:val="ab"/>
        <w:tabs>
          <w:tab w:val="left" w:pos="0"/>
        </w:tabs>
      </w:pPr>
      <w:r w:rsidRPr="00287F22">
        <w:t>бланки ответов № 2, в том числе дополнительные бланки ответов №2;</w:t>
      </w:r>
    </w:p>
    <w:p w:rsidR="009E5F0D" w:rsidRPr="00287F22" w:rsidRDefault="00DB0268" w:rsidP="00287F22">
      <w:pPr>
        <w:pStyle w:val="ab"/>
        <w:tabs>
          <w:tab w:val="left" w:pos="0"/>
        </w:tabs>
      </w:pPr>
      <w:r w:rsidRPr="00287F22">
        <w:t>КИМ (стандартные и увеличенные);</w:t>
      </w:r>
    </w:p>
    <w:p w:rsidR="009E5F0D" w:rsidRPr="00287F22" w:rsidRDefault="00DB0268" w:rsidP="00287F22">
      <w:pPr>
        <w:pStyle w:val="ab"/>
        <w:tabs>
          <w:tab w:val="left" w:pos="0"/>
        </w:tabs>
      </w:pPr>
      <w:r w:rsidRPr="00287F22">
        <w:t>черновики.</w:t>
      </w:r>
    </w:p>
    <w:p w:rsidR="009E5F0D" w:rsidRPr="00287F22" w:rsidRDefault="00DB0268" w:rsidP="00287F22">
      <w:pPr>
        <w:pStyle w:val="Standard"/>
        <w:tabs>
          <w:tab w:val="left" w:pos="0"/>
        </w:tabs>
      </w:pPr>
      <w:r w:rsidRPr="00287F22">
        <w:t xml:space="preserve">Организатор складывает стандартные бланки ответов № 1, бланки ответов № 2, в том числе дополнительные бланки ответов № 2 (дополнительный бланк ответов № 2 каждого участника ОГЭ следует размещать за основным бланком) комплектами по участникам, далее складывает увеличенные бланки ответов №1, заполняет сопроводительный лист и запечатывает все бланки в один возвратный </w:t>
      </w:r>
      <w:r w:rsidR="00B178D3" w:rsidRPr="00287F22">
        <w:t>секьюрпак</w:t>
      </w:r>
      <w:r w:rsidRPr="00287F22">
        <w:t>.</w:t>
      </w:r>
    </w:p>
    <w:p w:rsidR="009E5F0D" w:rsidRPr="00287F22" w:rsidRDefault="00DB0268" w:rsidP="00287F22">
      <w:pPr>
        <w:pStyle w:val="Standard"/>
        <w:tabs>
          <w:tab w:val="left" w:pos="0"/>
        </w:tabs>
      </w:pPr>
      <w:r w:rsidRPr="00287F22">
        <w:t>В случае выполнения заданий участником ОГЭ на компьютере по окончании экзамена ответы распечатываются, участник экзамена подписывает лист (листы) с ответами. Перенос ответов на стандартные бланки производится организаторами в аудитории в соответствии с технологией переноса ответов слабовидящих участников экзамена. Распечатанные листы с ответами участника упаковываются вместе со стандартными бланками ответов.</w:t>
      </w:r>
    </w:p>
    <w:p w:rsidR="009E5F0D" w:rsidRPr="00287F22" w:rsidRDefault="00DB0268" w:rsidP="00287F22">
      <w:pPr>
        <w:pStyle w:val="Standard"/>
        <w:tabs>
          <w:tab w:val="left" w:pos="0"/>
        </w:tabs>
        <w:jc w:val="center"/>
      </w:pPr>
      <w:r w:rsidRPr="00287F22">
        <w:rPr>
          <w:b/>
        </w:rPr>
        <w:t>Передача материалов ОГЭ по окончании экзамена члену ГЭК</w:t>
      </w:r>
    </w:p>
    <w:p w:rsidR="009E5F0D" w:rsidRPr="00287F22" w:rsidRDefault="00DB0268" w:rsidP="00287F22">
      <w:pPr>
        <w:pStyle w:val="Standard"/>
        <w:tabs>
          <w:tab w:val="left" w:pos="0"/>
        </w:tabs>
      </w:pPr>
      <w:r w:rsidRPr="00287F22">
        <w:rPr>
          <w:i/>
        </w:rPr>
        <w:t>Не позднее, чем спустя 1 час после окончания переноса ответов на стандартные бланки,</w:t>
      </w:r>
      <w:r w:rsidRPr="00287F22">
        <w:t xml:space="preserve"> член ГЭК должен получить от руководителя ППЭ упакованные материалы для отправки на обработку и хранение:</w:t>
      </w:r>
    </w:p>
    <w:p w:rsidR="009E5F0D" w:rsidRPr="00287F22" w:rsidRDefault="00DB0268" w:rsidP="00287F22">
      <w:pPr>
        <w:pStyle w:val="ab"/>
        <w:tabs>
          <w:tab w:val="left" w:pos="0"/>
        </w:tabs>
      </w:pPr>
      <w:r w:rsidRPr="00287F22">
        <w:t xml:space="preserve">запечатанный секьюрпак с бланками ответов слабовидящих участников с заполненным сопроводительным листом (ВСЕ ИМЕННЫЕ БЛАНКИ должны быть </w:t>
      </w:r>
      <w:r w:rsidRPr="00287F22">
        <w:lastRenderedPageBreak/>
        <w:t>упакованы и переданы на обработку, в том числе бланки неявившихся, удаленных или не закончивших экзамен участников.)</w:t>
      </w:r>
    </w:p>
    <w:p w:rsidR="009E5F0D" w:rsidRPr="00287F22" w:rsidRDefault="00DB0268" w:rsidP="00287F22">
      <w:pPr>
        <w:pStyle w:val="ab"/>
        <w:tabs>
          <w:tab w:val="left" w:pos="0"/>
        </w:tabs>
      </w:pPr>
      <w:r w:rsidRPr="00287F22">
        <w:t>пакет с использованными КИМ стандартными и увеличенными до формата А3;</w:t>
      </w:r>
    </w:p>
    <w:p w:rsidR="009E5F0D" w:rsidRPr="00287F22" w:rsidRDefault="00E55805" w:rsidP="00287F22">
      <w:pPr>
        <w:pStyle w:val="Standard"/>
        <w:tabs>
          <w:tab w:val="left" w:pos="0"/>
        </w:tabs>
      </w:pPr>
      <w:r>
        <w:t>от</w:t>
      </w:r>
      <w:r w:rsidR="00DB0268" w:rsidRPr="00287F22">
        <w:t xml:space="preserve"> незрячих участников экзамена</w:t>
      </w:r>
    </w:p>
    <w:p w:rsidR="009E5F0D" w:rsidRPr="00287F22" w:rsidRDefault="00DB0268" w:rsidP="00287F22">
      <w:pPr>
        <w:pStyle w:val="ab"/>
        <w:tabs>
          <w:tab w:val="left" w:pos="0"/>
        </w:tabs>
      </w:pPr>
      <w:r w:rsidRPr="00287F22">
        <w:t>запечатанный секьюрпак с бланками ответов незрячих участников с заполненным сопроводительным листом (ВСЕ ИМЕННЫЕ БЛАНКИ должны быть упакованы и переданы на обработку, в том числе бланки неявившихся, удаленных или не закончивших экзамен участников.)</w:t>
      </w:r>
    </w:p>
    <w:p w:rsidR="009E5F0D" w:rsidRPr="00287F22" w:rsidRDefault="00DB0268" w:rsidP="00287F22">
      <w:pPr>
        <w:pStyle w:val="ab"/>
        <w:tabs>
          <w:tab w:val="left" w:pos="0"/>
        </w:tabs>
      </w:pPr>
      <w:r w:rsidRPr="00287F22">
        <w:t>запечатанные возвратные доставочные пакеты с тетрадями для ответов незрячих участников</w:t>
      </w:r>
    </w:p>
    <w:p w:rsidR="009E5F0D" w:rsidRPr="00287F22" w:rsidRDefault="00DB0268" w:rsidP="00287F22">
      <w:pPr>
        <w:pStyle w:val="ab"/>
        <w:tabs>
          <w:tab w:val="left" w:pos="0"/>
        </w:tabs>
      </w:pPr>
      <w:r w:rsidRPr="00287F22">
        <w:t>КИМ, напечатанные шрифтом Брайля.</w:t>
      </w:r>
    </w:p>
    <w:p w:rsidR="00307D56" w:rsidRPr="00287F22" w:rsidRDefault="00307D56" w:rsidP="00287F22">
      <w:pPr>
        <w:pStyle w:val="ab"/>
        <w:tabs>
          <w:tab w:val="left" w:pos="0"/>
        </w:tabs>
      </w:pPr>
    </w:p>
    <w:p w:rsidR="009E5F0D" w:rsidRDefault="00527E5E" w:rsidP="00527E5E">
      <w:pPr>
        <w:pStyle w:val="1"/>
        <w:spacing w:before="0" w:after="0"/>
      </w:pPr>
      <w:bookmarkStart w:id="70" w:name="__RefHeading__10899_929713468"/>
      <w:bookmarkStart w:id="71" w:name="_Toc448310463"/>
      <w:bookmarkStart w:id="72" w:name="Bookmark45"/>
      <w:bookmarkStart w:id="73" w:name="_Toc161226452"/>
      <w:r w:rsidRPr="00527E5E">
        <w:rPr>
          <w:b w:val="0"/>
          <w:caps w:val="0"/>
        </w:rPr>
        <w:t>2.</w:t>
      </w:r>
      <w:r>
        <w:t xml:space="preserve"> </w:t>
      </w:r>
      <w:r w:rsidR="00DB0268" w:rsidRPr="00287F22">
        <w:t>Инструктивные материалы для лиц, привлекаемых</w:t>
      </w:r>
      <w:r w:rsidR="00DB0268" w:rsidRPr="00287F22">
        <w:br/>
        <w:t>к проведению ОГЭ в ППЭ</w:t>
      </w:r>
      <w:bookmarkEnd w:id="70"/>
      <w:bookmarkEnd w:id="71"/>
      <w:bookmarkEnd w:id="72"/>
      <w:bookmarkEnd w:id="73"/>
    </w:p>
    <w:p w:rsidR="00527E5E" w:rsidRPr="00527E5E" w:rsidRDefault="00527E5E" w:rsidP="00527E5E">
      <w:pPr>
        <w:pStyle w:val="Textbody"/>
      </w:pPr>
    </w:p>
    <w:p w:rsidR="009E5F0D" w:rsidRPr="00287F22" w:rsidRDefault="00D03261" w:rsidP="00287F22">
      <w:pPr>
        <w:pStyle w:val="2"/>
        <w:spacing w:before="0" w:after="0"/>
      </w:pPr>
      <w:bookmarkStart w:id="74" w:name="__RefHeading__10901_929713468"/>
      <w:bookmarkStart w:id="75" w:name="_Toc448310464"/>
      <w:bookmarkStart w:id="76" w:name="Bookmark46"/>
      <w:bookmarkStart w:id="77" w:name="_Toc161226453"/>
      <w:r w:rsidRPr="00287F22">
        <w:t>2</w:t>
      </w:r>
      <w:r w:rsidR="00DB0268" w:rsidRPr="00287F22">
        <w:t>.1 Инструкция для руководителя ППЭ</w:t>
      </w:r>
      <w:bookmarkEnd w:id="74"/>
      <w:bookmarkEnd w:id="75"/>
      <w:bookmarkEnd w:id="76"/>
      <w:bookmarkEnd w:id="77"/>
    </w:p>
    <w:p w:rsidR="00BE0A9C" w:rsidRPr="00287F22" w:rsidRDefault="00BE0A9C" w:rsidP="00010123">
      <w:pPr>
        <w:pStyle w:val="ab"/>
        <w:tabs>
          <w:tab w:val="clear" w:pos="1134"/>
          <w:tab w:val="left" w:pos="0"/>
        </w:tabs>
        <w:ind w:firstLine="567"/>
      </w:pPr>
      <w:r w:rsidRPr="00287F22">
        <w:rPr>
          <w:i/>
        </w:rPr>
        <w:t>Требования к руководителю ППЭ, предъявляемые Порядком</w:t>
      </w:r>
      <w:r w:rsidRPr="00287F22">
        <w:t>:</w:t>
      </w:r>
    </w:p>
    <w:p w:rsidR="00BE0A9C" w:rsidRPr="00287F22" w:rsidRDefault="00BE0A9C" w:rsidP="00010123">
      <w:pPr>
        <w:pStyle w:val="ab"/>
        <w:tabs>
          <w:tab w:val="clear" w:pos="1134"/>
          <w:tab w:val="left" w:pos="0"/>
        </w:tabs>
        <w:ind w:firstLine="567"/>
      </w:pPr>
      <w:r w:rsidRPr="00287F22">
        <w:t xml:space="preserve"> а) прошел соответствующую подготовку, организуемую </w:t>
      </w:r>
      <w:r w:rsidR="00E55805">
        <w:t>КО</w:t>
      </w:r>
      <w:r w:rsidRPr="00287F22">
        <w:t xml:space="preserve">; </w:t>
      </w:r>
    </w:p>
    <w:p w:rsidR="00BE0A9C" w:rsidRPr="00287F22" w:rsidRDefault="00BE0A9C" w:rsidP="00010123">
      <w:pPr>
        <w:pStyle w:val="ab"/>
        <w:tabs>
          <w:tab w:val="clear" w:pos="1134"/>
          <w:tab w:val="left" w:pos="0"/>
        </w:tabs>
        <w:ind w:firstLine="567"/>
      </w:pPr>
      <w:r w:rsidRPr="00287F22">
        <w:t xml:space="preserve">б) не является близким родственником, а также супругом, усыновителем, усыновленным участников ГИА, сдающих экзамен в данном ППЭ; </w:t>
      </w:r>
    </w:p>
    <w:p w:rsidR="00BE0A9C" w:rsidRPr="00287F22" w:rsidRDefault="00BE0A9C" w:rsidP="00010123">
      <w:pPr>
        <w:pStyle w:val="ab"/>
        <w:tabs>
          <w:tab w:val="clear" w:pos="1134"/>
          <w:tab w:val="left" w:pos="0"/>
        </w:tabs>
        <w:ind w:firstLine="567"/>
      </w:pPr>
      <w:r w:rsidRPr="00287F22">
        <w:t xml:space="preserve">в) не является педагогическим работником, являющимся учителем участников ГИА, сдающих экзамен в данном ППЭ. </w:t>
      </w:r>
    </w:p>
    <w:p w:rsidR="00BE0A9C" w:rsidRPr="00287F22" w:rsidRDefault="00BE0A9C" w:rsidP="00010123">
      <w:pPr>
        <w:pStyle w:val="ab"/>
        <w:tabs>
          <w:tab w:val="clear" w:pos="1134"/>
          <w:tab w:val="left" w:pos="0"/>
        </w:tabs>
        <w:ind w:firstLine="567"/>
      </w:pPr>
      <w:r w:rsidRPr="00287F22">
        <w:t xml:space="preserve">Руководитель ППЭ должен заблаговременно пройти инструктаж по порядку и процедуре проведения ГИА и ознакомиться с: </w:t>
      </w:r>
    </w:p>
    <w:p w:rsidR="00BE0A9C" w:rsidRPr="00287F22" w:rsidRDefault="00BE0A9C" w:rsidP="00010123">
      <w:pPr>
        <w:pStyle w:val="ab"/>
        <w:tabs>
          <w:tab w:val="clear" w:pos="1134"/>
          <w:tab w:val="left" w:pos="0"/>
        </w:tabs>
        <w:ind w:firstLine="567"/>
      </w:pPr>
      <w:r w:rsidRPr="00287F22">
        <w:t xml:space="preserve">а) нормативными правовыми актами, регламентирующими проведение ГИА; </w:t>
      </w:r>
    </w:p>
    <w:p w:rsidR="00BE0A9C" w:rsidRPr="00287F22" w:rsidRDefault="00BE0A9C" w:rsidP="00010123">
      <w:pPr>
        <w:pStyle w:val="ab"/>
        <w:tabs>
          <w:tab w:val="clear" w:pos="1134"/>
          <w:tab w:val="left" w:pos="0"/>
        </w:tabs>
        <w:ind w:firstLine="567"/>
      </w:pPr>
      <w:r w:rsidRPr="00287F22">
        <w:t xml:space="preserve">б) инструкцией, определяющей порядок работы руководителя ППЭ, а также инструкциями, определяющими порядок работы работников ППЭ; </w:t>
      </w:r>
    </w:p>
    <w:p w:rsidR="007C78E1" w:rsidRPr="00287F22" w:rsidRDefault="00BE0A9C" w:rsidP="00010123">
      <w:pPr>
        <w:pStyle w:val="ab"/>
        <w:tabs>
          <w:tab w:val="clear" w:pos="1134"/>
          <w:tab w:val="left" w:pos="0"/>
        </w:tabs>
        <w:ind w:firstLine="567"/>
      </w:pPr>
      <w:r w:rsidRPr="00287F22">
        <w:t xml:space="preserve">в) правилами оформления ведомостей, протоколов и актов, заполняемых при проведении ГИА в аудиториях, ППЭ. </w:t>
      </w:r>
    </w:p>
    <w:p w:rsidR="007C78E1" w:rsidRPr="00287F22" w:rsidRDefault="00BE0A9C" w:rsidP="00010123">
      <w:pPr>
        <w:pStyle w:val="Standard"/>
        <w:tabs>
          <w:tab w:val="left" w:pos="0"/>
        </w:tabs>
        <w:ind w:firstLine="567"/>
      </w:pPr>
      <w:r w:rsidRPr="00287F22">
        <w:t xml:space="preserve">Руководитель ППЭ информируется под </w:t>
      </w:r>
      <w:r w:rsidR="007C78E1" w:rsidRPr="00287F22">
        <w:t xml:space="preserve">личную </w:t>
      </w:r>
      <w:r w:rsidRPr="00287F22">
        <w:t xml:space="preserve">подпись о сроках, местах и порядке проведения ГИА, об основаниях для удаления из ППЭ, о применении мер дисциплинарного и административного воздействия в отношении работников ППЭ, </w:t>
      </w:r>
      <w:r w:rsidRPr="00287F22">
        <w:lastRenderedPageBreak/>
        <w:t>нарушивших Порядок</w:t>
      </w:r>
      <w:r w:rsidR="007C78E1" w:rsidRPr="00287F22">
        <w:t xml:space="preserve"> заблаговременно подготовленной ведомости произвольной формы.</w:t>
      </w:r>
    </w:p>
    <w:p w:rsidR="00BE0A9C" w:rsidRPr="00287F22" w:rsidRDefault="00BE0A9C" w:rsidP="00287F22">
      <w:pPr>
        <w:pStyle w:val="ab"/>
        <w:tabs>
          <w:tab w:val="left" w:pos="0"/>
        </w:tabs>
      </w:pPr>
    </w:p>
    <w:p w:rsidR="00BE0A9C" w:rsidRPr="00605B8E" w:rsidRDefault="00BE0A9C" w:rsidP="00605B8E">
      <w:pPr>
        <w:jc w:val="center"/>
        <w:rPr>
          <w:rFonts w:ascii="Times New Roman" w:hAnsi="Times New Roman" w:cs="Times New Roman"/>
          <w:b/>
          <w:sz w:val="26"/>
          <w:szCs w:val="26"/>
        </w:rPr>
      </w:pPr>
      <w:bookmarkStart w:id="78" w:name="__RefHeading__10903_929713468"/>
      <w:bookmarkStart w:id="79" w:name="_Toc448310465"/>
      <w:bookmarkStart w:id="80" w:name="Bookmark47"/>
      <w:r w:rsidRPr="00605B8E">
        <w:rPr>
          <w:rFonts w:ascii="Times New Roman" w:hAnsi="Times New Roman" w:cs="Times New Roman"/>
          <w:b/>
          <w:sz w:val="26"/>
          <w:szCs w:val="26"/>
        </w:rPr>
        <w:t>Подготовка к проведению ОГЭ в ППЭ</w:t>
      </w:r>
      <w:bookmarkEnd w:id="78"/>
      <w:bookmarkEnd w:id="79"/>
      <w:bookmarkEnd w:id="80"/>
    </w:p>
    <w:p w:rsidR="00BE0A9C" w:rsidRPr="00287F22" w:rsidRDefault="00BE0A9C" w:rsidP="00287F22">
      <w:pPr>
        <w:pStyle w:val="Standard"/>
        <w:tabs>
          <w:tab w:val="left" w:pos="0"/>
        </w:tabs>
        <w:ind w:firstLine="1069"/>
      </w:pPr>
      <w:r w:rsidRPr="00287F22">
        <w:tab/>
      </w:r>
      <w:r w:rsidRPr="00287F22">
        <w:rPr>
          <w:i/>
        </w:rPr>
        <w:t>При проведении устной части ОГЭ по иностранным языкам в проведении инструктажа участвует технический специалист.</w:t>
      </w:r>
    </w:p>
    <w:p w:rsidR="00BE0A9C" w:rsidRPr="00287F22" w:rsidRDefault="00BE0A9C" w:rsidP="00287F22">
      <w:pPr>
        <w:pStyle w:val="Standard"/>
        <w:tabs>
          <w:tab w:val="left" w:pos="0"/>
        </w:tabs>
        <w:ind w:firstLine="1069"/>
      </w:pPr>
      <w:r w:rsidRPr="00287F22">
        <w:t>Не позднее чем за один календарный день до проведения экзамена, руководитель ППЭ совместно с руководителем образовательной организации, на базе которой организован ППЭ, обязан обеспечить готовность ППЭ к проведению ОГЭ в</w:t>
      </w:r>
      <w:r w:rsidRPr="00287F22">
        <w:rPr>
          <w:lang w:val="en-US"/>
        </w:rPr>
        <w:t> </w:t>
      </w:r>
      <w:r w:rsidRPr="00287F22">
        <w:t>соответствии с требованиями к ППЭ:</w:t>
      </w:r>
    </w:p>
    <w:p w:rsidR="007C78E1" w:rsidRPr="00287F22" w:rsidRDefault="007C78E1" w:rsidP="00287F22">
      <w:pPr>
        <w:pStyle w:val="ab"/>
        <w:tabs>
          <w:tab w:val="left" w:pos="0"/>
        </w:tabs>
      </w:pPr>
      <w:r w:rsidRPr="00287F22">
        <w:t xml:space="preserve">1) обеспечить готовность ППЭ к проведению ГИА в соответствии с требованиями к ППЭ, предъявляемыми Порядком; </w:t>
      </w:r>
    </w:p>
    <w:p w:rsidR="007C78E1" w:rsidRPr="00287F22" w:rsidRDefault="007C78E1" w:rsidP="00287F22">
      <w:pPr>
        <w:pStyle w:val="ab"/>
        <w:tabs>
          <w:tab w:val="left" w:pos="0"/>
        </w:tabs>
      </w:pPr>
      <w:r w:rsidRPr="00287F22">
        <w:t xml:space="preserve">2) проверить наличие и готовность помещений и аудиторий, необходимых для проведения ГИА; </w:t>
      </w:r>
    </w:p>
    <w:p w:rsidR="007C78E1" w:rsidRPr="00287F22" w:rsidRDefault="007C78E1" w:rsidP="00287F22">
      <w:pPr>
        <w:pStyle w:val="ab"/>
        <w:tabs>
          <w:tab w:val="left" w:pos="0"/>
        </w:tabs>
      </w:pPr>
      <w:r w:rsidRPr="00287F22">
        <w:t xml:space="preserve">3) проверить готовность необходимого оборудования для участников ГИА с ОВЗ, участников ГИА – детей-инвалидов и инвалидов (в случае распределения такой категории участников ГИА в ППЭ); </w:t>
      </w:r>
    </w:p>
    <w:p w:rsidR="007C78E1" w:rsidRPr="00287F22" w:rsidRDefault="007C78E1" w:rsidP="00287F22">
      <w:pPr>
        <w:pStyle w:val="ab"/>
        <w:tabs>
          <w:tab w:val="left" w:pos="0"/>
        </w:tabs>
      </w:pPr>
      <w:r w:rsidRPr="00287F22">
        <w:t xml:space="preserve">4) проверить готовность рабочих мест для организаторов вне аудитории, обеспечивающих вход участников ГИА, сотрудников, осуществляющих охрану правопорядка; </w:t>
      </w:r>
    </w:p>
    <w:p w:rsidR="007C78E1" w:rsidRPr="00287F22" w:rsidRDefault="007C78E1" w:rsidP="00287F22">
      <w:pPr>
        <w:pStyle w:val="ab"/>
        <w:tabs>
          <w:tab w:val="left" w:pos="0"/>
        </w:tabs>
      </w:pPr>
      <w:r w:rsidRPr="00287F22">
        <w:t xml:space="preserve">5) проверить готовность рабочих мест для организаторов в аудитории и общественных наблюдателей; </w:t>
      </w:r>
    </w:p>
    <w:p w:rsidR="007C78E1" w:rsidRPr="00287F22" w:rsidRDefault="007C78E1" w:rsidP="00287F22">
      <w:pPr>
        <w:pStyle w:val="ab"/>
        <w:tabs>
          <w:tab w:val="left" w:pos="0"/>
        </w:tabs>
      </w:pPr>
      <w:r w:rsidRPr="00287F22">
        <w:t xml:space="preserve">6) обеспечить аудитории для проведения ГИА заметным обозначением их номеров </w:t>
      </w:r>
    </w:p>
    <w:p w:rsidR="007C78E1" w:rsidRPr="00287F22" w:rsidRDefault="007954F3" w:rsidP="00287F22">
      <w:pPr>
        <w:pStyle w:val="ab"/>
        <w:tabs>
          <w:tab w:val="left" w:pos="0"/>
        </w:tabs>
      </w:pPr>
      <w:r w:rsidRPr="00287F22">
        <w:t>7</w:t>
      </w:r>
      <w:r w:rsidR="007C78E1" w:rsidRPr="00287F22">
        <w:t xml:space="preserve">) обеспечить каждое рабочее место участника ГИА в аудитории заметным обозначением его номера; </w:t>
      </w:r>
    </w:p>
    <w:p w:rsidR="007C78E1" w:rsidRPr="00287F22" w:rsidRDefault="007954F3" w:rsidP="00287F22">
      <w:pPr>
        <w:pStyle w:val="ab"/>
        <w:tabs>
          <w:tab w:val="left" w:pos="0"/>
        </w:tabs>
      </w:pPr>
      <w:r w:rsidRPr="00287F22">
        <w:t>8</w:t>
      </w:r>
      <w:r w:rsidR="007C78E1" w:rsidRPr="00287F22">
        <w:t xml:space="preserve">) обеспечить каждую аудиторию настроенными на точное время часами, находящимися в поле зрения участников ГИА; </w:t>
      </w:r>
    </w:p>
    <w:p w:rsidR="007C78E1" w:rsidRPr="00287F22" w:rsidRDefault="007954F3" w:rsidP="00287F22">
      <w:pPr>
        <w:pStyle w:val="ab"/>
        <w:tabs>
          <w:tab w:val="left" w:pos="0"/>
        </w:tabs>
      </w:pPr>
      <w:r w:rsidRPr="00287F22">
        <w:t>9</w:t>
      </w:r>
      <w:r w:rsidR="007C78E1" w:rsidRPr="00287F22">
        <w:t xml:space="preserve">) закрыть или убрать в аудиториях стенды, плакаты и иные материалы со справочно-познавательной информацией; </w:t>
      </w:r>
    </w:p>
    <w:p w:rsidR="007C78E1" w:rsidRPr="00287F22" w:rsidRDefault="007954F3" w:rsidP="00287F22">
      <w:pPr>
        <w:pStyle w:val="ab"/>
        <w:tabs>
          <w:tab w:val="left" w:pos="0"/>
        </w:tabs>
      </w:pPr>
      <w:r w:rsidRPr="00287F22">
        <w:t>10</w:t>
      </w:r>
      <w:r w:rsidR="007C78E1" w:rsidRPr="00287F22">
        <w:t xml:space="preserve">) запереть и опечатать помещения, не использующиеся для проведения экзамена в день проведения экзамена; </w:t>
      </w:r>
    </w:p>
    <w:p w:rsidR="007C78E1" w:rsidRPr="00287F22" w:rsidRDefault="007C78E1" w:rsidP="00287F22">
      <w:pPr>
        <w:pStyle w:val="ab"/>
        <w:tabs>
          <w:tab w:val="left" w:pos="0"/>
        </w:tabs>
      </w:pPr>
      <w:r w:rsidRPr="00287F22">
        <w:lastRenderedPageBreak/>
        <w:t>1</w:t>
      </w:r>
      <w:r w:rsidR="007954F3" w:rsidRPr="00287F22">
        <w:t>1</w:t>
      </w:r>
      <w:r w:rsidRPr="00287F22">
        <w:t xml:space="preserve">) обеспечить до входа в ППЭ наличие отдельного места (помещения) для хранения личных вещей участников ГИА; </w:t>
      </w:r>
    </w:p>
    <w:p w:rsidR="007C78E1" w:rsidRPr="00287F22" w:rsidRDefault="007954F3" w:rsidP="00287F22">
      <w:pPr>
        <w:pStyle w:val="ab"/>
        <w:tabs>
          <w:tab w:val="left" w:pos="0"/>
        </w:tabs>
      </w:pPr>
      <w:r w:rsidRPr="00287F22">
        <w:t>12</w:t>
      </w:r>
      <w:r w:rsidR="007C78E1" w:rsidRPr="00287F22">
        <w:t xml:space="preserve">) обеспечить до входа в ППЭ наличие отдельного места (помещения) для хранения личных вещей организаторов, медицинского работника, специалистов по проведению инструктажа и обеспечению лабораторных работ, экспертов, оценивающих выполнение лабораторных работ, экзаменаторов-собеседников, ассистентов, аккредитованных представителей средств массовой информации; </w:t>
      </w:r>
    </w:p>
    <w:p w:rsidR="007C78E1" w:rsidRPr="00287F22" w:rsidRDefault="007954F3" w:rsidP="00287F22">
      <w:pPr>
        <w:pStyle w:val="ab"/>
        <w:tabs>
          <w:tab w:val="left" w:pos="0"/>
        </w:tabs>
      </w:pPr>
      <w:r w:rsidRPr="00287F22">
        <w:t>13</w:t>
      </w:r>
      <w:r w:rsidR="007C78E1" w:rsidRPr="00287F22">
        <w:t xml:space="preserve">) обеспечить до входа в ППЭ наличие помещения для сопровождающих; </w:t>
      </w:r>
    </w:p>
    <w:p w:rsidR="007C78E1" w:rsidRPr="00287F22" w:rsidRDefault="007954F3" w:rsidP="00287F22">
      <w:pPr>
        <w:pStyle w:val="ab"/>
        <w:tabs>
          <w:tab w:val="left" w:pos="0"/>
        </w:tabs>
      </w:pPr>
      <w:r w:rsidRPr="00287F22">
        <w:t>14</w:t>
      </w:r>
      <w:r w:rsidR="007C78E1" w:rsidRPr="00287F22">
        <w:t xml:space="preserve">) организовать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w:t>
      </w:r>
    </w:p>
    <w:p w:rsidR="007C78E1" w:rsidRPr="00287F22" w:rsidRDefault="007954F3" w:rsidP="00287F22">
      <w:pPr>
        <w:pStyle w:val="ab"/>
        <w:tabs>
          <w:tab w:val="left" w:pos="0"/>
        </w:tabs>
      </w:pPr>
      <w:r w:rsidRPr="00287F22">
        <w:t>15</w:t>
      </w:r>
      <w:r w:rsidR="007C78E1" w:rsidRPr="00287F22">
        <w:t xml:space="preserve">) организовать в Штабе ППЭ место для руководителя образовательной организации, в помещениях которой организован ППЭ, или уполномоченного им лица; </w:t>
      </w:r>
    </w:p>
    <w:p w:rsidR="007C78E1" w:rsidRPr="00287F22" w:rsidRDefault="007C78E1" w:rsidP="00287F22">
      <w:pPr>
        <w:pStyle w:val="ab"/>
        <w:tabs>
          <w:tab w:val="left" w:pos="0"/>
        </w:tabs>
      </w:pPr>
      <w:r w:rsidRPr="00287F22">
        <w:t>1</w:t>
      </w:r>
      <w:r w:rsidR="007954F3" w:rsidRPr="00287F22">
        <w:t>6</w:t>
      </w:r>
      <w:r w:rsidRPr="00287F22">
        <w:t xml:space="preserve">) обеспечить в ППЭ наличие помещения для медицинского работника, которое изолируется от аудиторий, используемых для проведения экзаменов; </w:t>
      </w:r>
    </w:p>
    <w:p w:rsidR="007C78E1" w:rsidRPr="00287F22" w:rsidRDefault="007C78E1" w:rsidP="00287F22">
      <w:pPr>
        <w:pStyle w:val="ab"/>
        <w:tabs>
          <w:tab w:val="left" w:pos="0"/>
        </w:tabs>
      </w:pPr>
      <w:r w:rsidRPr="00287F22">
        <w:t>1</w:t>
      </w:r>
      <w:r w:rsidR="007954F3" w:rsidRPr="00287F22">
        <w:t>7</w:t>
      </w:r>
      <w:r w:rsidRPr="00287F22">
        <w:t xml:space="preserve">) подготовить журнал учета участников ГИА, обратившихся к медицинскому работнику (см. приложение </w:t>
      </w:r>
      <w:r w:rsidR="00A63CF3">
        <w:t>6</w:t>
      </w:r>
      <w:r w:rsidRPr="00287F22">
        <w:t xml:space="preserve">); </w:t>
      </w:r>
    </w:p>
    <w:p w:rsidR="007C78E1" w:rsidRPr="00287F22" w:rsidRDefault="007C78E1" w:rsidP="00287F22">
      <w:pPr>
        <w:pStyle w:val="ab"/>
        <w:tabs>
          <w:tab w:val="left" w:pos="0"/>
        </w:tabs>
      </w:pPr>
      <w:r w:rsidRPr="00287F22">
        <w:t>1</w:t>
      </w:r>
      <w:r w:rsidR="007954F3" w:rsidRPr="00287F22">
        <w:t>8</w:t>
      </w:r>
      <w:r w:rsidRPr="00287F22">
        <w:t xml:space="preserve">) проверить работоспособность технических средств, планируемых к использованию во время проведения экзамена; </w:t>
      </w:r>
    </w:p>
    <w:p w:rsidR="007C78E1" w:rsidRPr="00287F22" w:rsidRDefault="007954F3" w:rsidP="00287F22">
      <w:pPr>
        <w:pStyle w:val="ab"/>
        <w:tabs>
          <w:tab w:val="left" w:pos="0"/>
        </w:tabs>
      </w:pPr>
      <w:r w:rsidRPr="00287F22">
        <w:t>19</w:t>
      </w:r>
      <w:r w:rsidR="007C78E1" w:rsidRPr="00287F22">
        <w:t xml:space="preserve">) подготовить ножницы для вскрытия доставочных пакетов с ЭМ для каждой аудитории; </w:t>
      </w:r>
    </w:p>
    <w:p w:rsidR="007C78E1" w:rsidRPr="00287F22" w:rsidRDefault="007954F3" w:rsidP="00287F22">
      <w:pPr>
        <w:pStyle w:val="ab"/>
        <w:tabs>
          <w:tab w:val="left" w:pos="0"/>
        </w:tabs>
      </w:pPr>
      <w:r w:rsidRPr="00287F22">
        <w:t>20</w:t>
      </w:r>
      <w:r w:rsidR="007C78E1" w:rsidRPr="00287F22">
        <w:t xml:space="preserve">) подготовить черновики из расчета по два листа на каждого участника ГИА, а также дополнительные черновики; </w:t>
      </w:r>
    </w:p>
    <w:p w:rsidR="007C78E1" w:rsidRPr="00287F22" w:rsidRDefault="007954F3" w:rsidP="00287F22">
      <w:pPr>
        <w:pStyle w:val="ab"/>
        <w:tabs>
          <w:tab w:val="left" w:pos="0"/>
        </w:tabs>
      </w:pPr>
      <w:r w:rsidRPr="00287F22">
        <w:t>21</w:t>
      </w:r>
      <w:r w:rsidR="007C78E1" w:rsidRPr="00287F22">
        <w:t xml:space="preserve">) подготовить пакеты для упаковки использованных черновиков (по одному пакету на аудиторию); </w:t>
      </w:r>
    </w:p>
    <w:p w:rsidR="007C78E1" w:rsidRPr="00287F22" w:rsidRDefault="007954F3" w:rsidP="00287F22">
      <w:pPr>
        <w:pStyle w:val="ab"/>
        <w:tabs>
          <w:tab w:val="left" w:pos="0"/>
        </w:tabs>
      </w:pPr>
      <w:r w:rsidRPr="00287F22">
        <w:t>22</w:t>
      </w:r>
      <w:r w:rsidR="007C78E1" w:rsidRPr="00287F22">
        <w:t xml:space="preserve">) 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 а также уточнить планируемую дату ознакомления участников с результатами экзамена; </w:t>
      </w:r>
    </w:p>
    <w:p w:rsidR="007954F3" w:rsidRPr="00287F22" w:rsidRDefault="007954F3" w:rsidP="00287F22">
      <w:pPr>
        <w:pStyle w:val="ab"/>
        <w:tabs>
          <w:tab w:val="left" w:pos="0"/>
        </w:tabs>
      </w:pPr>
      <w:r w:rsidRPr="00287F22">
        <w:lastRenderedPageBreak/>
        <w:t>23</w:t>
      </w:r>
      <w:r w:rsidR="007C78E1" w:rsidRPr="00287F22">
        <w:t>) проверить пожарные выходы, наличие средств первичного пожаротушения</w:t>
      </w:r>
      <w:r w:rsidRPr="00287F22">
        <w:t>:</w:t>
      </w:r>
    </w:p>
    <w:p w:rsidR="007C78E1" w:rsidRPr="00287F22" w:rsidRDefault="00010123" w:rsidP="00287F22">
      <w:pPr>
        <w:pStyle w:val="ab"/>
        <w:tabs>
          <w:tab w:val="left" w:pos="0"/>
        </w:tabs>
        <w:rPr>
          <w:rFonts w:cs="Times New Roman"/>
        </w:rPr>
      </w:pPr>
      <w:r>
        <w:t xml:space="preserve">24) </w:t>
      </w:r>
      <w:r w:rsidR="007954F3" w:rsidRPr="00287F22">
        <w:rPr>
          <w:rFonts w:cs="Times New Roman"/>
        </w:rPr>
        <w:t>проверить</w:t>
      </w:r>
      <w:r w:rsidR="007954F3" w:rsidRPr="00287F22">
        <w:rPr>
          <w:rFonts w:cs="Times New Roman"/>
          <w:color w:val="000000"/>
          <w:shd w:val="clear" w:color="auto" w:fill="FFFFFF"/>
        </w:rPr>
        <w:t xml:space="preserve"> наличие </w:t>
      </w:r>
      <w:r>
        <w:rPr>
          <w:rFonts w:cs="Times New Roman"/>
          <w:color w:val="000000"/>
          <w:shd w:val="clear" w:color="auto" w:fill="FFFFFF"/>
        </w:rPr>
        <w:t xml:space="preserve">орфографических </w:t>
      </w:r>
      <w:r w:rsidR="007954F3" w:rsidRPr="00287F22">
        <w:rPr>
          <w:rFonts w:cs="Times New Roman"/>
          <w:color w:val="000000"/>
          <w:shd w:val="clear" w:color="auto" w:fill="FFFFFF"/>
        </w:rPr>
        <w:t>словарей, запасных атласов и техническую подготовку кабинетов (</w:t>
      </w:r>
      <w:r w:rsidR="00E55805">
        <w:rPr>
          <w:rFonts w:cs="Times New Roman"/>
          <w:color w:val="000000"/>
          <w:shd w:val="clear" w:color="auto" w:fill="FFFFFF"/>
        </w:rPr>
        <w:t>для проведения ОГЭ по русскому языку, иностранным языкам</w:t>
      </w:r>
      <w:r w:rsidR="007954F3" w:rsidRPr="00287F22">
        <w:rPr>
          <w:rFonts w:cs="Times New Roman"/>
          <w:color w:val="000000"/>
          <w:shd w:val="clear" w:color="auto" w:fill="FFFFFF"/>
        </w:rPr>
        <w:t>, физик</w:t>
      </w:r>
      <w:r w:rsidR="00E55805">
        <w:rPr>
          <w:rFonts w:cs="Times New Roman"/>
          <w:color w:val="000000"/>
          <w:shd w:val="clear" w:color="auto" w:fill="FFFFFF"/>
        </w:rPr>
        <w:t>е</w:t>
      </w:r>
      <w:r w:rsidR="007954F3" w:rsidRPr="00287F22">
        <w:rPr>
          <w:rFonts w:cs="Times New Roman"/>
          <w:color w:val="000000"/>
          <w:shd w:val="clear" w:color="auto" w:fill="FFFFFF"/>
        </w:rPr>
        <w:t>, химии, информатик</w:t>
      </w:r>
      <w:r w:rsidR="00E55805">
        <w:rPr>
          <w:rFonts w:cs="Times New Roman"/>
          <w:color w:val="000000"/>
          <w:shd w:val="clear" w:color="auto" w:fill="FFFFFF"/>
        </w:rPr>
        <w:t>е</w:t>
      </w:r>
      <w:r w:rsidR="007954F3" w:rsidRPr="00287F22">
        <w:rPr>
          <w:rFonts w:cs="Times New Roman"/>
          <w:color w:val="000000"/>
          <w:shd w:val="clear" w:color="auto" w:fill="FFFFFF"/>
        </w:rPr>
        <w:t>).</w:t>
      </w:r>
    </w:p>
    <w:p w:rsidR="007C78E1" w:rsidRPr="00287F22" w:rsidRDefault="007C78E1" w:rsidP="00287F22">
      <w:pPr>
        <w:pStyle w:val="ab"/>
        <w:tabs>
          <w:tab w:val="left" w:pos="0"/>
        </w:tabs>
      </w:pPr>
    </w:p>
    <w:p w:rsidR="00BE0A9C" w:rsidRPr="00287F22" w:rsidRDefault="00D458AF" w:rsidP="00287F22">
      <w:pPr>
        <w:pStyle w:val="ab"/>
        <w:tabs>
          <w:tab w:val="left" w:pos="0"/>
        </w:tabs>
      </w:pPr>
      <w:r w:rsidRPr="00287F22">
        <w:t>П</w:t>
      </w:r>
      <w:r w:rsidR="00BE0A9C" w:rsidRPr="00287F22">
        <w:t>одготовить в необходимом количестве документы для проведения экзамена в ППЭ</w:t>
      </w:r>
      <w:r w:rsidR="00CC5899" w:rsidRPr="00287F22">
        <w:t xml:space="preserve"> из сборника форм</w:t>
      </w:r>
      <w:r w:rsidR="00BE0A9C" w:rsidRPr="00287F22">
        <w:t>:</w:t>
      </w:r>
    </w:p>
    <w:p w:rsidR="00BE0A9C" w:rsidRPr="00287F22" w:rsidRDefault="00BE0A9C" w:rsidP="003D7741">
      <w:pPr>
        <w:pStyle w:val="ab"/>
        <w:numPr>
          <w:ilvl w:val="0"/>
          <w:numId w:val="54"/>
        </w:numPr>
        <w:tabs>
          <w:tab w:val="left" w:pos="0"/>
        </w:tabs>
        <w:ind w:left="0"/>
      </w:pPr>
      <w:r w:rsidRPr="00287F22">
        <w:t>ведомость коррекции персональных данных участников ГИА в аудитории (форма ППЭ-12-02) (из расчета 1шт. на аудиторию проведения экзамена);</w:t>
      </w:r>
    </w:p>
    <w:p w:rsidR="00BE0A9C" w:rsidRPr="00287F22" w:rsidRDefault="00BE0A9C" w:rsidP="003D7741">
      <w:pPr>
        <w:pStyle w:val="ab"/>
        <w:numPr>
          <w:ilvl w:val="0"/>
          <w:numId w:val="54"/>
        </w:numPr>
        <w:tabs>
          <w:tab w:val="left" w:pos="0"/>
        </w:tabs>
        <w:ind w:left="0"/>
      </w:pPr>
      <w:r w:rsidRPr="00287F22">
        <w:t>ведомость использования дополнительных бланков ответов №2 (форма ППЭ-12-03);</w:t>
      </w:r>
    </w:p>
    <w:p w:rsidR="00BE0A9C" w:rsidRPr="00287F22" w:rsidRDefault="00BE0A9C" w:rsidP="003D7741">
      <w:pPr>
        <w:pStyle w:val="ab"/>
        <w:numPr>
          <w:ilvl w:val="0"/>
          <w:numId w:val="54"/>
        </w:numPr>
        <w:tabs>
          <w:tab w:val="left" w:pos="0"/>
        </w:tabs>
        <w:ind w:left="0"/>
      </w:pPr>
      <w:r w:rsidRPr="00287F22">
        <w:t>протокол идентификации личности участника ГИА при отсутствии у него документа, удостоверяющего личность (форма ППЭ-20);</w:t>
      </w:r>
    </w:p>
    <w:p w:rsidR="00BE0A9C" w:rsidRPr="00287F22" w:rsidRDefault="00BE0A9C" w:rsidP="003D7741">
      <w:pPr>
        <w:pStyle w:val="ab"/>
        <w:numPr>
          <w:ilvl w:val="0"/>
          <w:numId w:val="54"/>
        </w:numPr>
        <w:tabs>
          <w:tab w:val="left" w:pos="0"/>
        </w:tabs>
        <w:ind w:left="0"/>
      </w:pPr>
      <w:r w:rsidRPr="00287F22">
        <w:t>акт об удалении участника ГИА за нарушение установленного порядка проведения ОГЭ (форма ППЭ-21);</w:t>
      </w:r>
    </w:p>
    <w:p w:rsidR="00BE0A9C" w:rsidRPr="00287F22" w:rsidRDefault="00BE0A9C" w:rsidP="003D7741">
      <w:pPr>
        <w:pStyle w:val="ab"/>
        <w:numPr>
          <w:ilvl w:val="0"/>
          <w:numId w:val="54"/>
        </w:numPr>
        <w:tabs>
          <w:tab w:val="left" w:pos="0"/>
        </w:tabs>
        <w:ind w:left="0"/>
      </w:pPr>
      <w:r w:rsidRPr="00287F22">
        <w:t>уведомление о необходимости явки в Комитет по образованию;</w:t>
      </w:r>
    </w:p>
    <w:p w:rsidR="00BE0A9C" w:rsidRPr="00287F22" w:rsidRDefault="00BE0A9C" w:rsidP="003D7741">
      <w:pPr>
        <w:pStyle w:val="ab"/>
        <w:numPr>
          <w:ilvl w:val="0"/>
          <w:numId w:val="54"/>
        </w:numPr>
        <w:tabs>
          <w:tab w:val="left" w:pos="0"/>
        </w:tabs>
        <w:ind w:left="0"/>
      </w:pPr>
      <w:r w:rsidRPr="00287F22">
        <w:t>акт о досрочном завершении экзамена по уважительной причине (форма ППЭ-22);</w:t>
      </w:r>
    </w:p>
    <w:p w:rsidR="00BE0A9C" w:rsidRPr="00287F22" w:rsidRDefault="00BE0A9C" w:rsidP="003D7741">
      <w:pPr>
        <w:pStyle w:val="ab"/>
        <w:numPr>
          <w:ilvl w:val="0"/>
          <w:numId w:val="54"/>
        </w:numPr>
        <w:tabs>
          <w:tab w:val="left" w:pos="0"/>
        </w:tabs>
        <w:ind w:left="0"/>
      </w:pPr>
      <w:r w:rsidRPr="00287F22">
        <w:t>бланк апелляции о нарушении установленного порядка проведения ГИА (форма ППЭ-02);</w:t>
      </w:r>
    </w:p>
    <w:p w:rsidR="00BE0A9C" w:rsidRPr="00287F22" w:rsidRDefault="00BE0A9C" w:rsidP="003D7741">
      <w:pPr>
        <w:pStyle w:val="ab"/>
        <w:numPr>
          <w:ilvl w:val="0"/>
          <w:numId w:val="54"/>
        </w:numPr>
        <w:tabs>
          <w:tab w:val="left" w:pos="0"/>
        </w:tabs>
        <w:ind w:left="0"/>
      </w:pPr>
      <w:r w:rsidRPr="00287F22">
        <w:t>протокол рассмотрения апелляции о нарушении установленного порядка проведения ГИА (форма ППЭ-03);</w:t>
      </w:r>
    </w:p>
    <w:p w:rsidR="00BE0A9C" w:rsidRPr="00287F22" w:rsidRDefault="00BE0A9C" w:rsidP="003D7741">
      <w:pPr>
        <w:pStyle w:val="ab"/>
        <w:numPr>
          <w:ilvl w:val="0"/>
          <w:numId w:val="54"/>
        </w:numPr>
        <w:tabs>
          <w:tab w:val="left" w:pos="0"/>
        </w:tabs>
        <w:ind w:left="0"/>
      </w:pPr>
      <w:r w:rsidRPr="00287F22">
        <w:t>акт общественного наблюдения о проведении ГИА в ППЭ (форма ППЭ-18МАШ-СПб).</w:t>
      </w:r>
    </w:p>
    <w:p w:rsidR="00CC5899" w:rsidRPr="00287F22" w:rsidRDefault="00CC5899" w:rsidP="003D7741">
      <w:pPr>
        <w:pStyle w:val="ab"/>
        <w:numPr>
          <w:ilvl w:val="0"/>
          <w:numId w:val="54"/>
        </w:numPr>
        <w:tabs>
          <w:tab w:val="left" w:pos="0"/>
        </w:tabs>
        <w:ind w:left="0"/>
      </w:pPr>
      <w:r w:rsidRPr="00287F22">
        <w:t>получить ДБО (в электронном или бумажном виде)</w:t>
      </w:r>
    </w:p>
    <w:p w:rsidR="00CC5899" w:rsidRDefault="00CC5899" w:rsidP="003D7741">
      <w:pPr>
        <w:pStyle w:val="ab"/>
        <w:numPr>
          <w:ilvl w:val="0"/>
          <w:numId w:val="54"/>
        </w:numPr>
        <w:tabs>
          <w:tab w:val="left" w:pos="0"/>
        </w:tabs>
        <w:ind w:left="0"/>
      </w:pPr>
      <w:r w:rsidRPr="00287F22">
        <w:t>проверить готовность ППЭ. Подписать Акт ППЭ-001 (01-У, 01-И)</w:t>
      </w:r>
    </w:p>
    <w:p w:rsidR="00646603" w:rsidRPr="00287F22" w:rsidRDefault="00646603" w:rsidP="00646603">
      <w:pPr>
        <w:pStyle w:val="ab"/>
        <w:tabs>
          <w:tab w:val="left" w:pos="0"/>
        </w:tabs>
        <w:ind w:firstLine="0"/>
      </w:pPr>
    </w:p>
    <w:p w:rsidR="00BE0A9C" w:rsidRPr="00605B8E" w:rsidRDefault="00BE0A9C" w:rsidP="00605B8E">
      <w:pPr>
        <w:jc w:val="center"/>
        <w:rPr>
          <w:rFonts w:ascii="Times New Roman" w:hAnsi="Times New Roman" w:cs="Times New Roman"/>
          <w:b/>
          <w:sz w:val="26"/>
          <w:szCs w:val="26"/>
        </w:rPr>
      </w:pPr>
      <w:r w:rsidRPr="00605B8E">
        <w:rPr>
          <w:rFonts w:ascii="Times New Roman" w:hAnsi="Times New Roman" w:cs="Times New Roman"/>
          <w:b/>
          <w:sz w:val="26"/>
          <w:szCs w:val="26"/>
        </w:rPr>
        <w:t>Проведение ОГЭ в ППЭ</w:t>
      </w:r>
    </w:p>
    <w:p w:rsidR="00BE0A9C" w:rsidRPr="00287F22" w:rsidRDefault="00BE0A9C" w:rsidP="00287F22">
      <w:pPr>
        <w:pStyle w:val="Standard"/>
        <w:tabs>
          <w:tab w:val="left" w:pos="0"/>
        </w:tabs>
      </w:pPr>
      <w:r w:rsidRPr="00287F22">
        <w:t>Руководителю ППЭ необходимо помнить, что экзамен проводится в спокойной и доброжелательной обстановке.</w:t>
      </w:r>
    </w:p>
    <w:p w:rsidR="00BE0A9C" w:rsidRPr="00287F22" w:rsidRDefault="00BE0A9C" w:rsidP="00287F22">
      <w:pPr>
        <w:pStyle w:val="Standard"/>
        <w:tabs>
          <w:tab w:val="left" w:pos="0"/>
        </w:tabs>
      </w:pPr>
      <w:r w:rsidRPr="00287F22">
        <w:t>В день проведения экзамена (в период с момента входа в ППЭ и до окончания экзамена) в ППЭ руководителю ППЭ запрещается:</w:t>
      </w:r>
    </w:p>
    <w:p w:rsidR="00D458AF" w:rsidRPr="00287F22" w:rsidRDefault="00D458AF" w:rsidP="00287F22">
      <w:pPr>
        <w:tabs>
          <w:tab w:val="left" w:pos="0"/>
        </w:tabs>
        <w:spacing w:after="0"/>
        <w:ind w:firstLine="709"/>
        <w:rPr>
          <w:rFonts w:ascii="Times New Roman" w:hAnsi="Times New Roman" w:cs="Times New Roman"/>
          <w:sz w:val="26"/>
          <w:szCs w:val="26"/>
        </w:rPr>
      </w:pPr>
      <w:r w:rsidRPr="00287F22">
        <w:rPr>
          <w:rFonts w:ascii="Times New Roman" w:hAnsi="Times New Roman" w:cs="Times New Roman"/>
          <w:sz w:val="26"/>
          <w:szCs w:val="26"/>
        </w:rPr>
        <w:t xml:space="preserve">а)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D458AF" w:rsidRPr="00287F22" w:rsidRDefault="00D458AF" w:rsidP="00287F22">
      <w:pPr>
        <w:tabs>
          <w:tab w:val="left" w:pos="0"/>
        </w:tabs>
        <w:spacing w:after="0"/>
        <w:ind w:firstLine="709"/>
        <w:rPr>
          <w:rFonts w:ascii="Times New Roman" w:hAnsi="Times New Roman" w:cs="Times New Roman"/>
          <w:sz w:val="26"/>
          <w:szCs w:val="26"/>
        </w:rPr>
      </w:pPr>
      <w:r w:rsidRPr="00287F22">
        <w:rPr>
          <w:rFonts w:ascii="Times New Roman" w:hAnsi="Times New Roman" w:cs="Times New Roman"/>
          <w:sz w:val="26"/>
          <w:szCs w:val="26"/>
        </w:rPr>
        <w:t xml:space="preserve">б) выносить из аудиторий и ППЭ черновики, ЭМ на бумажном и (или) </w:t>
      </w:r>
      <w:r w:rsidRPr="00287F22">
        <w:rPr>
          <w:rFonts w:ascii="Times New Roman" w:hAnsi="Times New Roman" w:cs="Times New Roman"/>
          <w:sz w:val="26"/>
          <w:szCs w:val="26"/>
        </w:rPr>
        <w:lastRenderedPageBreak/>
        <w:t>электронном носителях;</w:t>
      </w:r>
    </w:p>
    <w:p w:rsidR="00D458AF" w:rsidRPr="00287F22" w:rsidRDefault="00D458AF" w:rsidP="00287F22">
      <w:pPr>
        <w:tabs>
          <w:tab w:val="left" w:pos="0"/>
        </w:tabs>
        <w:spacing w:after="0"/>
        <w:ind w:firstLine="709"/>
        <w:rPr>
          <w:rFonts w:ascii="Times New Roman" w:hAnsi="Times New Roman" w:cs="Times New Roman"/>
          <w:sz w:val="26"/>
          <w:szCs w:val="26"/>
        </w:rPr>
      </w:pPr>
      <w:r w:rsidRPr="00287F22">
        <w:rPr>
          <w:rFonts w:ascii="Times New Roman" w:hAnsi="Times New Roman" w:cs="Times New Roman"/>
          <w:sz w:val="26"/>
          <w:szCs w:val="26"/>
        </w:rPr>
        <w:t xml:space="preserve">в) фотографировать ЭМ, черновики; </w:t>
      </w:r>
    </w:p>
    <w:p w:rsidR="00D458AF" w:rsidRPr="00287F22" w:rsidRDefault="00D458AF" w:rsidP="00287F22">
      <w:pPr>
        <w:tabs>
          <w:tab w:val="left" w:pos="0"/>
        </w:tabs>
        <w:spacing w:after="0"/>
        <w:ind w:firstLine="709"/>
        <w:rPr>
          <w:rFonts w:ascii="Times New Roman" w:hAnsi="Times New Roman" w:cs="Times New Roman"/>
          <w:sz w:val="26"/>
          <w:szCs w:val="26"/>
        </w:rPr>
      </w:pPr>
      <w:r w:rsidRPr="00287F22">
        <w:rPr>
          <w:rFonts w:ascii="Times New Roman" w:hAnsi="Times New Roman" w:cs="Times New Roman"/>
          <w:sz w:val="26"/>
          <w:szCs w:val="26"/>
        </w:rPr>
        <w:t>г) покидать ППЭ в день проведения экзамена (до окончания процедур, предусмотренных Порядком);</w:t>
      </w:r>
    </w:p>
    <w:p w:rsidR="00D458AF" w:rsidRPr="00287F22" w:rsidRDefault="00D458AF" w:rsidP="00287F22">
      <w:pPr>
        <w:tabs>
          <w:tab w:val="left" w:pos="0"/>
        </w:tabs>
        <w:spacing w:after="0"/>
        <w:ind w:firstLine="709"/>
        <w:rPr>
          <w:rFonts w:ascii="Times New Roman" w:hAnsi="Times New Roman" w:cs="Times New Roman"/>
          <w:sz w:val="26"/>
          <w:szCs w:val="26"/>
        </w:rPr>
      </w:pPr>
      <w:r w:rsidRPr="00287F22">
        <w:rPr>
          <w:rFonts w:ascii="Times New Roman" w:hAnsi="Times New Roman" w:cs="Times New Roman"/>
          <w:sz w:val="26"/>
          <w:szCs w:val="26"/>
        </w:rPr>
        <w:t xml:space="preserve">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 </w:t>
      </w:r>
    </w:p>
    <w:p w:rsidR="00BE0A9C" w:rsidRPr="00287F22" w:rsidRDefault="00BE0A9C" w:rsidP="00287F22">
      <w:pPr>
        <w:tabs>
          <w:tab w:val="left" w:pos="0"/>
        </w:tabs>
        <w:spacing w:after="0"/>
        <w:jc w:val="center"/>
        <w:rPr>
          <w:rFonts w:ascii="Times New Roman" w:hAnsi="Times New Roman" w:cs="Times New Roman"/>
          <w:b/>
          <w:sz w:val="26"/>
          <w:szCs w:val="26"/>
        </w:rPr>
      </w:pPr>
      <w:r w:rsidRPr="00287F22">
        <w:rPr>
          <w:rFonts w:ascii="Times New Roman" w:hAnsi="Times New Roman" w:cs="Times New Roman"/>
          <w:b/>
          <w:sz w:val="26"/>
          <w:szCs w:val="26"/>
        </w:rPr>
        <w:t>Подготовительные мероприятия в день проведения экзамена</w:t>
      </w:r>
    </w:p>
    <w:p w:rsidR="00BE0A9C" w:rsidRPr="00287F22" w:rsidRDefault="00BE0A9C" w:rsidP="00287F22">
      <w:pPr>
        <w:pStyle w:val="Standard"/>
        <w:tabs>
          <w:tab w:val="left" w:pos="0"/>
        </w:tabs>
      </w:pPr>
      <w:r w:rsidRPr="00287F22">
        <w:t>Руководитель ППЭ приступает к своим обязанностям в ППЭ в день проведения ОГЭ не позднее, чем за 2 часа до начала экзамена, и несет персональную ответственность за соблюдение мер информационной безопасности</w:t>
      </w:r>
      <w:r w:rsidR="00E55805">
        <w:t xml:space="preserve">, </w:t>
      </w:r>
      <w:r w:rsidR="00E55805" w:rsidRPr="00287F22">
        <w:rPr>
          <w:rFonts w:cs="Times New Roman"/>
        </w:rPr>
        <w:t>исполнение Порядка</w:t>
      </w:r>
      <w:r w:rsidRPr="00287F22">
        <w:t xml:space="preserve"> на всех этапах проведения ОГЭ в ППЭ.</w:t>
      </w:r>
    </w:p>
    <w:p w:rsidR="00BE0A9C" w:rsidRPr="00287F22" w:rsidRDefault="00BE0A9C" w:rsidP="00646603">
      <w:pPr>
        <w:pStyle w:val="Standard"/>
        <w:tabs>
          <w:tab w:val="left" w:pos="284"/>
        </w:tabs>
      </w:pPr>
      <w:r w:rsidRPr="00287F22">
        <w:rPr>
          <w:b/>
        </w:rPr>
        <w:t>До начала экзамена руководитель ППЭ должен:</w:t>
      </w:r>
    </w:p>
    <w:p w:rsidR="00D458AF" w:rsidRPr="00287F22" w:rsidRDefault="00D458AF" w:rsidP="00646603">
      <w:pPr>
        <w:pStyle w:val="Standard"/>
        <w:tabs>
          <w:tab w:val="left" w:pos="284"/>
        </w:tabs>
      </w:pPr>
      <w:r w:rsidRPr="00287F22">
        <w:t xml:space="preserve">1) не позднее 8.00 назначить ответственного за регистрацию работников ППЭ; </w:t>
      </w:r>
    </w:p>
    <w:p w:rsidR="00D458AF" w:rsidRPr="00287F22" w:rsidRDefault="00D458AF" w:rsidP="00646603">
      <w:pPr>
        <w:pStyle w:val="Standard"/>
        <w:tabs>
          <w:tab w:val="left" w:pos="284"/>
        </w:tabs>
      </w:pPr>
      <w:r w:rsidRPr="00287F22">
        <w:t xml:space="preserve">2) 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w:t>
      </w:r>
    </w:p>
    <w:p w:rsidR="00BE0A9C" w:rsidRPr="00287F22" w:rsidRDefault="00D458AF" w:rsidP="00646603">
      <w:pPr>
        <w:pStyle w:val="Standard"/>
        <w:tabs>
          <w:tab w:val="left" w:pos="284"/>
        </w:tabs>
      </w:pPr>
      <w:r w:rsidRPr="00287F22">
        <w:t>3) проверить готовность всех аудиторий к проведению ГИА, в том числе сверку часов во всех аудиториях;</w:t>
      </w:r>
    </w:p>
    <w:p w:rsidR="00CC5899" w:rsidRPr="00287F22" w:rsidRDefault="00D458AF" w:rsidP="00646603">
      <w:pPr>
        <w:pStyle w:val="Standard"/>
        <w:tabs>
          <w:tab w:val="left" w:pos="284"/>
        </w:tabs>
      </w:pPr>
      <w:r w:rsidRPr="00287F22">
        <w:t>4) не позднее 08.15 в Штабе ППЭ по акту приема-пе</w:t>
      </w:r>
      <w:r w:rsidR="00CC5899" w:rsidRPr="00287F22">
        <w:t xml:space="preserve">редачи получить от члена ГЭК ЭМ. </w:t>
      </w:r>
    </w:p>
    <w:p w:rsidR="00CC5899" w:rsidRPr="00287F22" w:rsidRDefault="00CC5899" w:rsidP="003D7741">
      <w:pPr>
        <w:pStyle w:val="Standard"/>
        <w:numPr>
          <w:ilvl w:val="0"/>
          <w:numId w:val="79"/>
        </w:numPr>
        <w:tabs>
          <w:tab w:val="left" w:pos="284"/>
        </w:tabs>
        <w:ind w:left="0" w:firstLine="709"/>
      </w:pPr>
      <w:r w:rsidRPr="00287F22">
        <w:t>Пакет руководителя</w:t>
      </w:r>
    </w:p>
    <w:p w:rsidR="00CC5899" w:rsidRPr="00287F22" w:rsidRDefault="00CC5899" w:rsidP="003D7741">
      <w:pPr>
        <w:pStyle w:val="Standard"/>
        <w:numPr>
          <w:ilvl w:val="0"/>
          <w:numId w:val="79"/>
        </w:numPr>
        <w:tabs>
          <w:tab w:val="left" w:pos="284"/>
        </w:tabs>
        <w:ind w:left="0" w:firstLine="709"/>
      </w:pPr>
      <w:r w:rsidRPr="00287F22">
        <w:t>Пакет</w:t>
      </w:r>
      <w:r w:rsidR="00E55805">
        <w:t>ы</w:t>
      </w:r>
      <w:r w:rsidRPr="00287F22">
        <w:t xml:space="preserve"> с КИМ</w:t>
      </w:r>
    </w:p>
    <w:p w:rsidR="00CC5899" w:rsidRPr="00287F22" w:rsidRDefault="00CC5899" w:rsidP="003D7741">
      <w:pPr>
        <w:pStyle w:val="Standard"/>
        <w:numPr>
          <w:ilvl w:val="0"/>
          <w:numId w:val="79"/>
        </w:numPr>
        <w:tabs>
          <w:tab w:val="left" w:pos="284"/>
        </w:tabs>
        <w:ind w:left="0" w:firstLine="709"/>
      </w:pPr>
      <w:r w:rsidRPr="00287F22">
        <w:t>Пакет</w:t>
      </w:r>
      <w:r w:rsidR="00E55805">
        <w:t>ы</w:t>
      </w:r>
      <w:r w:rsidRPr="00287F22">
        <w:t xml:space="preserve"> с бланками</w:t>
      </w:r>
    </w:p>
    <w:p w:rsidR="00BE0A9C" w:rsidRPr="00287F22" w:rsidRDefault="00BE0A9C" w:rsidP="00646603">
      <w:pPr>
        <w:pStyle w:val="Standard"/>
        <w:tabs>
          <w:tab w:val="left" w:pos="284"/>
        </w:tabs>
      </w:pPr>
      <w:r w:rsidRPr="00287F22">
        <w:t>При этом доставочные спецпакеты с ЭМ пересчитываются, проверяется целостность упаковки.</w:t>
      </w:r>
    </w:p>
    <w:p w:rsidR="00BE0A9C" w:rsidRPr="00287F22" w:rsidRDefault="00BE0A9C" w:rsidP="00646603">
      <w:pPr>
        <w:pStyle w:val="Standard"/>
        <w:tabs>
          <w:tab w:val="left" w:pos="284"/>
        </w:tabs>
      </w:pPr>
      <w:r w:rsidRPr="00287F22">
        <w:t>Руководителем ППЭ и членом ГЭК оформляется акт приемки-передачи ЭМ (форма ППЭ–14).</w:t>
      </w:r>
    </w:p>
    <w:p w:rsidR="00BE0A9C" w:rsidRPr="00287F22" w:rsidRDefault="00BE0A9C" w:rsidP="00646603">
      <w:pPr>
        <w:pStyle w:val="Standard"/>
        <w:tabs>
          <w:tab w:val="left" w:pos="284"/>
        </w:tabs>
      </w:pPr>
      <w:r w:rsidRPr="00287F22">
        <w:t>Полученные материалы размещаются в штабе ППЭ, и руководителем ППЭ обеспечивается их надежное хранение до момента передачи в аудитории.</w:t>
      </w:r>
    </w:p>
    <w:p w:rsidR="00BE0A9C" w:rsidRPr="00287F22" w:rsidRDefault="00BE0A9C" w:rsidP="00287F22">
      <w:pPr>
        <w:pStyle w:val="Standard"/>
        <w:tabs>
          <w:tab w:val="left" w:pos="0"/>
        </w:tabs>
      </w:pPr>
      <w:r w:rsidRPr="00287F22">
        <w:t>Вскрытие и переупаковка спецпакетов с ЭМ категорически запрещены.</w:t>
      </w:r>
    </w:p>
    <w:p w:rsidR="00BE0A9C" w:rsidRPr="00287F22" w:rsidRDefault="00BE0A9C" w:rsidP="00287F22">
      <w:pPr>
        <w:pStyle w:val="Standard"/>
        <w:tabs>
          <w:tab w:val="left" w:pos="0"/>
        </w:tabs>
      </w:pPr>
      <w:r w:rsidRPr="00287F22">
        <w:t xml:space="preserve">Руководитель ППЭ вскрывает пакет руководителя ППЭ, проверяет правильность комплектования по сопроводительному листу. В случае несовпадения фактического количества документов и количества, обозначенного в сопроводительном листе, </w:t>
      </w:r>
      <w:r w:rsidRPr="00287F22">
        <w:lastRenderedPageBreak/>
        <w:t>руководитель ППЭ составляет в произвольной форме служебную записку, в которой отмечает несоответствия, и передает ее члену ГЭК.</w:t>
      </w:r>
    </w:p>
    <w:p w:rsidR="00BE0A9C" w:rsidRPr="00287F22" w:rsidRDefault="00BE0A9C" w:rsidP="00287F22">
      <w:pPr>
        <w:pStyle w:val="Standard"/>
        <w:tabs>
          <w:tab w:val="left" w:pos="0"/>
        </w:tabs>
      </w:pPr>
    </w:p>
    <w:p w:rsidR="00BE0A9C" w:rsidRPr="00287F22" w:rsidRDefault="00BE0A9C" w:rsidP="00287F22">
      <w:pPr>
        <w:pStyle w:val="Standard"/>
        <w:tabs>
          <w:tab w:val="left" w:pos="0"/>
        </w:tabs>
      </w:pPr>
      <w:r w:rsidRPr="00287F22">
        <w:rPr>
          <w:bCs/>
        </w:rPr>
        <w:t>Руководитель ППЭ обязан:</w:t>
      </w:r>
    </w:p>
    <w:p w:rsidR="00BE0A9C" w:rsidRPr="00287F22" w:rsidRDefault="00BE0A9C" w:rsidP="00287F22">
      <w:pPr>
        <w:pStyle w:val="a7"/>
        <w:numPr>
          <w:ilvl w:val="0"/>
          <w:numId w:val="15"/>
        </w:numPr>
        <w:tabs>
          <w:tab w:val="clear" w:pos="1843"/>
          <w:tab w:val="left" w:pos="-2466"/>
          <w:tab w:val="left" w:pos="0"/>
        </w:tabs>
        <w:ind w:left="0"/>
        <w:outlineLvl w:val="9"/>
      </w:pPr>
      <w:r w:rsidRPr="00287F22">
        <w:t>обеспечить регистрацию назначенных в данный ППЭ организаторов, которые не позднее чем в 8.15 должны явиться в ППЭ (форма ППЭ-07);</w:t>
      </w:r>
    </w:p>
    <w:p w:rsidR="00BE0A9C" w:rsidRPr="00287F22" w:rsidRDefault="00BE0A9C" w:rsidP="00287F22">
      <w:pPr>
        <w:pStyle w:val="a7"/>
        <w:numPr>
          <w:ilvl w:val="0"/>
          <w:numId w:val="15"/>
        </w:numPr>
        <w:tabs>
          <w:tab w:val="clear" w:pos="1843"/>
          <w:tab w:val="left" w:pos="-2466"/>
          <w:tab w:val="left" w:pos="0"/>
        </w:tabs>
        <w:ind w:left="0"/>
        <w:outlineLvl w:val="9"/>
      </w:pPr>
      <w:r w:rsidRPr="00287F22">
        <w:t>провести инструктаж по процедуре проведения экзамена для работников ППЭ не ранее 8.15;</w:t>
      </w:r>
    </w:p>
    <w:p w:rsidR="00BE0A9C" w:rsidRPr="00287F22" w:rsidRDefault="00BE0A9C" w:rsidP="00287F22">
      <w:pPr>
        <w:pStyle w:val="a7"/>
        <w:numPr>
          <w:ilvl w:val="0"/>
          <w:numId w:val="15"/>
        </w:numPr>
        <w:tabs>
          <w:tab w:val="clear" w:pos="1843"/>
          <w:tab w:val="left" w:pos="-2466"/>
          <w:tab w:val="left" w:pos="0"/>
        </w:tabs>
        <w:ind w:left="0"/>
        <w:outlineLvl w:val="9"/>
      </w:pPr>
      <w:r w:rsidRPr="00287F22">
        <w:t>не позднее чем за 1 час 15 минут до начала экзамена распределить организаторов вне аудиторий по ППЭ (на вход ППЭ и на этажи ППЭ) (форма ППЭ-07);</w:t>
      </w:r>
    </w:p>
    <w:p w:rsidR="00BE0A9C" w:rsidRPr="00287F22" w:rsidRDefault="00BE0A9C" w:rsidP="00287F22">
      <w:pPr>
        <w:pStyle w:val="a7"/>
        <w:numPr>
          <w:ilvl w:val="0"/>
          <w:numId w:val="15"/>
        </w:numPr>
        <w:tabs>
          <w:tab w:val="clear" w:pos="1843"/>
          <w:tab w:val="left" w:pos="-2466"/>
          <w:tab w:val="left" w:pos="0"/>
        </w:tabs>
        <w:ind w:left="0"/>
        <w:outlineLvl w:val="9"/>
      </w:pPr>
      <w:r w:rsidRPr="00287F22">
        <w:t>не позднее чем за 1 час 15 минут до начала экзамена, распределить организаторов для проведения экзамена по аудиториям (форма ППЭ-07): по одному ответственному организатору в каждую аудиторию проведения экзамена и по одному организатору.</w:t>
      </w:r>
    </w:p>
    <w:p w:rsidR="00BE0A9C" w:rsidRPr="00287F22" w:rsidRDefault="00BE0A9C" w:rsidP="00287F22">
      <w:pPr>
        <w:pStyle w:val="Standard"/>
        <w:tabs>
          <w:tab w:val="left" w:pos="0"/>
        </w:tabs>
      </w:pPr>
    </w:p>
    <w:tbl>
      <w:tblPr>
        <w:tblW w:w="9638" w:type="dxa"/>
        <w:tblInd w:w="-108" w:type="dxa"/>
        <w:tblLayout w:type="fixed"/>
        <w:tblCellMar>
          <w:left w:w="10" w:type="dxa"/>
          <w:right w:w="10" w:type="dxa"/>
        </w:tblCellMar>
        <w:tblLook w:val="0000" w:firstRow="0" w:lastRow="0" w:firstColumn="0" w:lastColumn="0" w:noHBand="0" w:noVBand="0"/>
      </w:tblPr>
      <w:tblGrid>
        <w:gridCol w:w="781"/>
        <w:gridCol w:w="8857"/>
      </w:tblGrid>
      <w:tr w:rsidR="00BE0A9C" w:rsidRPr="00287F22" w:rsidTr="00CC7916">
        <w:trPr>
          <w:cantSplit/>
        </w:trPr>
        <w:tc>
          <w:tcPr>
            <w:tcW w:w="781" w:type="dxa"/>
            <w:shd w:val="clear" w:color="auto" w:fill="auto"/>
            <w:tcMar>
              <w:top w:w="0" w:type="dxa"/>
              <w:left w:w="108" w:type="dxa"/>
              <w:bottom w:w="0" w:type="dxa"/>
              <w:right w:w="108" w:type="dxa"/>
            </w:tcMar>
          </w:tcPr>
          <w:p w:rsidR="00BE0A9C" w:rsidRPr="00287F22" w:rsidRDefault="00BE0A9C" w:rsidP="00287F22">
            <w:pPr>
              <w:pStyle w:val="Standard"/>
              <w:tabs>
                <w:tab w:val="left" w:pos="0"/>
              </w:tabs>
              <w:spacing w:line="240" w:lineRule="auto"/>
              <w:ind w:firstLine="0"/>
              <w:jc w:val="center"/>
            </w:pPr>
            <w:r w:rsidRPr="00287F22">
              <w:rPr>
                <w:noProof/>
              </w:rPr>
              <w:drawing>
                <wp:inline distT="0" distB="0" distL="0" distR="0" wp14:anchorId="673EF026" wp14:editId="748FC7EE">
                  <wp:extent cx="359999" cy="359999"/>
                  <wp:effectExtent l="0" t="0" r="0" b="1951"/>
                  <wp:docPr id="2" name="Графический объект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857" w:type="dxa"/>
            <w:shd w:val="clear" w:color="auto" w:fill="auto"/>
            <w:tcMar>
              <w:top w:w="0" w:type="dxa"/>
              <w:left w:w="108" w:type="dxa"/>
              <w:bottom w:w="0" w:type="dxa"/>
              <w:right w:w="108" w:type="dxa"/>
            </w:tcMar>
          </w:tcPr>
          <w:p w:rsidR="00BE0A9C" w:rsidRPr="00287F22" w:rsidRDefault="00BE0A9C" w:rsidP="00287F22">
            <w:pPr>
              <w:pStyle w:val="Standard"/>
              <w:tabs>
                <w:tab w:val="left" w:pos="0"/>
              </w:tabs>
              <w:spacing w:line="240" w:lineRule="auto"/>
              <w:ind w:firstLine="0"/>
            </w:pPr>
            <w:r w:rsidRPr="00287F22">
              <w:rPr>
                <w:rFonts w:cs="Times New Roman"/>
                <w:i/>
              </w:rPr>
              <w:t xml:space="preserve">Руководитель ППЭ может назначить помощника (помощников) из числа организаторов вне аудиторий для оказания помощи в ряде организационных моментов: тиражирование материалов на подготовительном этапе; подготовка черновиков; подготовка аудиторий; контроль входа сотрудников в ППЭ; координация перемещений организаторов вне аудиторий; пересчет ЭМ </w:t>
            </w:r>
            <w:r w:rsidR="00900A3F" w:rsidRPr="00287F22">
              <w:rPr>
                <w:rFonts w:cs="Times New Roman"/>
                <w:i/>
              </w:rPr>
              <w:t xml:space="preserve">и черновиков </w:t>
            </w:r>
            <w:r w:rsidRPr="00287F22">
              <w:rPr>
                <w:rFonts w:cs="Times New Roman"/>
                <w:i/>
              </w:rPr>
              <w:t>по окончании экзамена и т.п.</w:t>
            </w:r>
          </w:p>
        </w:tc>
      </w:tr>
    </w:tbl>
    <w:p w:rsidR="00BE0A9C" w:rsidRPr="00287F22" w:rsidRDefault="00BE0A9C" w:rsidP="00287F22">
      <w:pPr>
        <w:pStyle w:val="4"/>
        <w:tabs>
          <w:tab w:val="left" w:pos="0"/>
        </w:tabs>
        <w:spacing w:before="0" w:after="0"/>
        <w:rPr>
          <w:rFonts w:ascii="Times New Roman" w:hAnsi="Times New Roman"/>
          <w:sz w:val="26"/>
          <w:szCs w:val="26"/>
        </w:rPr>
      </w:pPr>
      <w:r w:rsidRPr="00287F22">
        <w:rPr>
          <w:rFonts w:ascii="Times New Roman" w:hAnsi="Times New Roman"/>
          <w:sz w:val="26"/>
          <w:szCs w:val="26"/>
        </w:rPr>
        <w:t>Выдача экзаменационных материалов</w:t>
      </w:r>
    </w:p>
    <w:p w:rsidR="00BE0A9C" w:rsidRPr="00287F22" w:rsidRDefault="00BE0A9C" w:rsidP="00287F22">
      <w:pPr>
        <w:pStyle w:val="Standard"/>
        <w:tabs>
          <w:tab w:val="left" w:pos="0"/>
        </w:tabs>
      </w:pPr>
      <w:r w:rsidRPr="00287F22">
        <w:t>В день проведения экзамена, не позднее чем за 1 час 15 минут до начала экзамена, руководитель ППЭ должен выдать организаторам на входе в ППЭ ведомости «Список участников ГИА из образовательной организации» по форме ППЭ-06. Один экземпляр предназначен для организатора, второй – для передачи сопровождающим от ОО для ознакомления с ними участников экзамена, третий должен быть вывешен на входе в ППЭ на информационном стенде для того, чтобы участники экзамена могли узнать, в какой аудитории они сдают экзамен.</w:t>
      </w:r>
    </w:p>
    <w:p w:rsidR="00BE0A9C" w:rsidRPr="00287F22" w:rsidRDefault="00BE0A9C" w:rsidP="00287F22">
      <w:pPr>
        <w:pStyle w:val="Standard"/>
        <w:tabs>
          <w:tab w:val="left" w:pos="0"/>
        </w:tabs>
      </w:pPr>
      <w:r w:rsidRPr="00287F22">
        <w:t>Не позже чем за 1 час 15 минут до начала экзамена руководитель ППЭ обязан выдать ответственным организаторам в аудиториях ППЭ:</w:t>
      </w:r>
    </w:p>
    <w:p w:rsidR="00BE0A9C" w:rsidRPr="00287F22" w:rsidRDefault="00BE0A9C" w:rsidP="00287F22">
      <w:pPr>
        <w:pStyle w:val="ab"/>
        <w:tabs>
          <w:tab w:val="left" w:pos="0"/>
        </w:tabs>
      </w:pPr>
      <w:r w:rsidRPr="00287F22">
        <w:t>запечатанный пакет с комплектом вариантов КИМ;</w:t>
      </w:r>
    </w:p>
    <w:p w:rsidR="00BE0A9C" w:rsidRPr="00287F22" w:rsidRDefault="00BE0A9C" w:rsidP="00287F22">
      <w:pPr>
        <w:pStyle w:val="ab"/>
        <w:tabs>
          <w:tab w:val="left" w:pos="0"/>
        </w:tabs>
      </w:pPr>
      <w:r w:rsidRPr="00287F22">
        <w:t xml:space="preserve">ведомость коррекции персональных данных участников ГИА в аудитории </w:t>
      </w:r>
      <w:r w:rsidRPr="00287F22">
        <w:rPr>
          <w:bCs/>
        </w:rPr>
        <w:t>(форма ППЭ-12-02)</w:t>
      </w:r>
      <w:r w:rsidRPr="00287F22">
        <w:t>;</w:t>
      </w:r>
    </w:p>
    <w:p w:rsidR="00BE0A9C" w:rsidRPr="00287F22" w:rsidRDefault="00BE0A9C" w:rsidP="00287F22">
      <w:pPr>
        <w:pStyle w:val="ab"/>
        <w:tabs>
          <w:tab w:val="left" w:pos="0"/>
        </w:tabs>
      </w:pPr>
      <w:r w:rsidRPr="00287F22">
        <w:t>ведомость использования дополнительных бланков ответов в аудитории ППЭ (</w:t>
      </w:r>
      <w:r w:rsidRPr="00287F22">
        <w:rPr>
          <w:bCs/>
        </w:rPr>
        <w:t>форма ППЭ-12-03);</w:t>
      </w:r>
    </w:p>
    <w:p w:rsidR="00BE0A9C" w:rsidRPr="00287F22" w:rsidRDefault="00BE0A9C" w:rsidP="00287F22">
      <w:pPr>
        <w:pStyle w:val="ab"/>
        <w:tabs>
          <w:tab w:val="left" w:pos="0"/>
        </w:tabs>
      </w:pPr>
      <w:r w:rsidRPr="00287F22">
        <w:lastRenderedPageBreak/>
        <w:t>черновики из расчета два чистых листа бумаги со штампом</w:t>
      </w:r>
      <w:r w:rsidRPr="00287F22">
        <w:br/>
        <w:t>ОО-ППЭ на каждого участника экзамена и конверт для их упаковки после экзамена;</w:t>
      </w:r>
    </w:p>
    <w:p w:rsidR="00BE0A9C" w:rsidRPr="00287F22" w:rsidRDefault="00BE0A9C" w:rsidP="00287F22">
      <w:pPr>
        <w:pStyle w:val="ab"/>
        <w:tabs>
          <w:tab w:val="left" w:pos="0"/>
        </w:tabs>
      </w:pPr>
      <w:r w:rsidRPr="00287F22">
        <w:t>дополнительные бланки ответов;</w:t>
      </w:r>
    </w:p>
    <w:p w:rsidR="00BE0A9C" w:rsidRPr="00287F22" w:rsidRDefault="00BE0A9C" w:rsidP="00287F22">
      <w:pPr>
        <w:pStyle w:val="ab"/>
        <w:tabs>
          <w:tab w:val="left" w:pos="0"/>
        </w:tabs>
      </w:pPr>
      <w:r w:rsidRPr="00287F22">
        <w:t>запечатанный в секьюрпак комплект документации для аудитории, который содержит:</w:t>
      </w:r>
    </w:p>
    <w:p w:rsidR="00BE0A9C" w:rsidRPr="00287F22" w:rsidRDefault="00BE0A9C" w:rsidP="00287F22">
      <w:pPr>
        <w:pStyle w:val="a7"/>
        <w:numPr>
          <w:ilvl w:val="0"/>
          <w:numId w:val="16"/>
        </w:numPr>
        <w:tabs>
          <w:tab w:val="clear" w:pos="1843"/>
          <w:tab w:val="left" w:pos="-6011"/>
          <w:tab w:val="left" w:pos="0"/>
        </w:tabs>
        <w:ind w:left="0" w:firstLine="851"/>
        <w:outlineLvl w:val="9"/>
      </w:pPr>
      <w:r w:rsidRPr="00287F22">
        <w:t>список участников ГИА, распределенных в аудиторию (форма ППЭ-05-01), Ведомость учета участников ГИА и экзаменационных материалов в аудитории (форма ППЭ-05-02), ведомость учета ответов на задания практической</w:t>
      </w:r>
      <w:r w:rsidR="003C2532" w:rsidRPr="00287F22">
        <w:t xml:space="preserve"> части ГИА по информатике </w:t>
      </w:r>
      <w:r w:rsidRPr="00287F22">
        <w:t>(форма ППЭ-05-03-И), Ведомость оценивания практической части ОГЭ по химии</w:t>
      </w:r>
    </w:p>
    <w:p w:rsidR="00BE0A9C" w:rsidRPr="00287F22" w:rsidRDefault="00BE0A9C" w:rsidP="00287F22">
      <w:pPr>
        <w:pStyle w:val="a7"/>
        <w:numPr>
          <w:ilvl w:val="0"/>
          <w:numId w:val="16"/>
        </w:numPr>
        <w:tabs>
          <w:tab w:val="clear" w:pos="1843"/>
          <w:tab w:val="left" w:pos="-6011"/>
          <w:tab w:val="left" w:pos="0"/>
        </w:tabs>
        <w:ind w:left="0" w:firstLine="851"/>
        <w:outlineLvl w:val="9"/>
      </w:pPr>
      <w:r w:rsidRPr="00287F22">
        <w:t>именные бланки ответов №1 и №2;</w:t>
      </w:r>
    </w:p>
    <w:p w:rsidR="00BE0A9C" w:rsidRPr="00287F22" w:rsidRDefault="00BE0A9C" w:rsidP="00287F22">
      <w:pPr>
        <w:pStyle w:val="a7"/>
        <w:numPr>
          <w:ilvl w:val="0"/>
          <w:numId w:val="16"/>
        </w:numPr>
        <w:tabs>
          <w:tab w:val="clear" w:pos="1843"/>
          <w:tab w:val="left" w:pos="-6011"/>
          <w:tab w:val="left" w:pos="0"/>
        </w:tabs>
        <w:ind w:left="0" w:firstLine="851"/>
        <w:outlineLvl w:val="9"/>
      </w:pPr>
      <w:r w:rsidRPr="00287F22">
        <w:t>новый секьюрпак и сопроводительный лист секьюрпака на обработку.</w:t>
      </w:r>
    </w:p>
    <w:p w:rsidR="0041283F" w:rsidRPr="00287F22" w:rsidRDefault="0041283F" w:rsidP="008533A5">
      <w:pPr>
        <w:pStyle w:val="a7"/>
        <w:tabs>
          <w:tab w:val="clear" w:pos="1843"/>
          <w:tab w:val="left" w:pos="-6011"/>
          <w:tab w:val="left" w:pos="0"/>
        </w:tabs>
        <w:ind w:firstLine="851"/>
        <w:outlineLvl w:val="9"/>
      </w:pPr>
      <w:r w:rsidRPr="00287F22">
        <w:t>напечатанные правила по заполнению бланков ГИА, инструкцию, зачитываемую организатором в аудитории перед началом экзамена, для выдачи участникам ГИА – глухим, слабослышащим, позднооглохшим, кохлеарно-имплантированным, участникам ГИА с расстройствами аутистического спектра (при необходимости);</w:t>
      </w:r>
    </w:p>
    <w:p w:rsidR="0041283F" w:rsidRPr="00287F22" w:rsidRDefault="0041283F" w:rsidP="008533A5">
      <w:pPr>
        <w:pStyle w:val="a7"/>
        <w:tabs>
          <w:tab w:val="clear" w:pos="1843"/>
          <w:tab w:val="left" w:pos="-6011"/>
          <w:tab w:val="left" w:pos="0"/>
        </w:tabs>
        <w:ind w:firstLine="851"/>
        <w:outlineLvl w:val="9"/>
      </w:pPr>
      <w:r w:rsidRPr="00287F22">
        <w:t>напечатанную Памятку для слепых и слабовидящих участников экзаменов по заполнению шрифтом Брайля специальных тетрадей для записи ответов (при необходимости);</w:t>
      </w:r>
    </w:p>
    <w:p w:rsidR="0041283F" w:rsidRDefault="008533A5" w:rsidP="008533A5">
      <w:pPr>
        <w:pStyle w:val="Standard"/>
        <w:tabs>
          <w:tab w:val="left" w:pos="0"/>
        </w:tabs>
        <w:ind w:firstLine="851"/>
      </w:pPr>
      <w:r w:rsidRPr="00287F22">
        <w:t>инструкцию</w:t>
      </w:r>
      <w:r w:rsidR="0041283F" w:rsidRPr="00287F22">
        <w:t xml:space="preserve"> медицинскому работнику, определяющую порядок его работы во время проведения ОГЭ в ППЭ, журнал учета участников ОГЭ, обратившихся к медицинскому работнику</w:t>
      </w:r>
      <w:r w:rsidR="002F763F">
        <w:t xml:space="preserve"> (приложение 5)</w:t>
      </w:r>
      <w:r w:rsidR="0041283F" w:rsidRPr="00287F22">
        <w:t>.</w:t>
      </w:r>
    </w:p>
    <w:p w:rsidR="008533A5" w:rsidRPr="00287F22" w:rsidRDefault="008533A5" w:rsidP="008533A5">
      <w:pPr>
        <w:pStyle w:val="Standard"/>
        <w:tabs>
          <w:tab w:val="left" w:pos="0"/>
        </w:tabs>
        <w:ind w:firstLine="851"/>
      </w:pPr>
      <w:r w:rsidRPr="00287F22">
        <w:t xml:space="preserve">списки книг </w:t>
      </w:r>
      <w:r>
        <w:t>б</w:t>
      </w:r>
      <w:r w:rsidRPr="00287F22">
        <w:t>иблиотекарю на экзамен по литературе.</w:t>
      </w:r>
    </w:p>
    <w:p w:rsidR="00CC5899" w:rsidRDefault="008533A5" w:rsidP="008533A5">
      <w:pPr>
        <w:pStyle w:val="Standard"/>
        <w:tabs>
          <w:tab w:val="left" w:pos="0"/>
        </w:tabs>
        <w:ind w:left="851" w:firstLine="0"/>
      </w:pPr>
      <w:r>
        <w:t>инструкцию сотруднику по обеспечению охраны образовательных организаций</w:t>
      </w:r>
    </w:p>
    <w:p w:rsidR="00BE0A9C" w:rsidRPr="00287F22" w:rsidRDefault="00BE0A9C" w:rsidP="00287F22">
      <w:pPr>
        <w:pStyle w:val="Standard"/>
        <w:tabs>
          <w:tab w:val="left" w:pos="0"/>
        </w:tabs>
      </w:pPr>
      <w:r w:rsidRPr="00287F22">
        <w:t>Руководитель ППЭ направляет организаторов в аудитории, чтобы не позднее чем за 1 час до начала экзамена, они приступили к выполнению своих обязанностей.</w:t>
      </w:r>
    </w:p>
    <w:p w:rsidR="00CC5899" w:rsidRPr="00287F22" w:rsidRDefault="00BE0A9C" w:rsidP="00287F22">
      <w:pPr>
        <w:pStyle w:val="Standard"/>
        <w:tabs>
          <w:tab w:val="left" w:pos="0"/>
        </w:tabs>
      </w:pPr>
      <w:r w:rsidRPr="00287F22">
        <w:rPr>
          <w:b/>
        </w:rPr>
        <w:t>При проведен</w:t>
      </w:r>
      <w:r w:rsidR="003C2532" w:rsidRPr="00287F22">
        <w:rPr>
          <w:b/>
        </w:rPr>
        <w:t>ии экзамена по информатике</w:t>
      </w:r>
      <w:r w:rsidRPr="00287F22">
        <w:rPr>
          <w:b/>
        </w:rPr>
        <w:t xml:space="preserve">, физике, химии </w:t>
      </w:r>
      <w:r w:rsidRPr="00287F22">
        <w:t xml:space="preserve">руководитель выдает </w:t>
      </w:r>
      <w:r w:rsidR="00CC5899" w:rsidRPr="00287F22">
        <w:t>ответственному организатору</w:t>
      </w:r>
      <w:r w:rsidRPr="00287F22">
        <w:t xml:space="preserve"> инструкции по технике безопасности для проведения инструктажа участников экзамена.</w:t>
      </w:r>
      <w:r w:rsidR="00CC5899" w:rsidRPr="00287F22">
        <w:t xml:space="preserve"> </w:t>
      </w:r>
    </w:p>
    <w:p w:rsidR="00F1427B" w:rsidRPr="00287F22" w:rsidRDefault="00F1427B" w:rsidP="00287F22">
      <w:pPr>
        <w:pStyle w:val="Standard"/>
        <w:tabs>
          <w:tab w:val="left" w:pos="0"/>
        </w:tabs>
      </w:pPr>
      <w:r w:rsidRPr="00287F22">
        <w:rPr>
          <w:b/>
        </w:rPr>
        <w:t>обеспечить допуск</w:t>
      </w:r>
      <w:r w:rsidRPr="00287F22">
        <w:t xml:space="preserve">: </w:t>
      </w:r>
    </w:p>
    <w:p w:rsidR="00F1427B" w:rsidRPr="00287F22" w:rsidRDefault="00F1427B" w:rsidP="00287F22">
      <w:pPr>
        <w:pStyle w:val="Standard"/>
        <w:tabs>
          <w:tab w:val="left" w:pos="0"/>
        </w:tabs>
      </w:pPr>
      <w:r w:rsidRPr="00287F22">
        <w:t xml:space="preserve">а) представителей средств массовой информации при наличии у них документов, удостоверяющих личность и подтверждающих их полномочия; </w:t>
      </w:r>
    </w:p>
    <w:p w:rsidR="00F1427B" w:rsidRPr="00287F22" w:rsidRDefault="00F1427B" w:rsidP="00287F22">
      <w:pPr>
        <w:pStyle w:val="Standard"/>
        <w:tabs>
          <w:tab w:val="left" w:pos="0"/>
        </w:tabs>
      </w:pPr>
      <w:r w:rsidRPr="00287F22">
        <w:lastRenderedPageBreak/>
        <w:t xml:space="preserve">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w:t>
      </w:r>
      <w:r w:rsidR="007C35B0" w:rsidRPr="00287F22">
        <w:rPr>
          <w:rFonts w:cs="Times New Roman"/>
        </w:rPr>
        <w:t xml:space="preserve">ППЭ-18 </w:t>
      </w:r>
      <w:r w:rsidR="00CC5899" w:rsidRPr="00287F22">
        <w:rPr>
          <w:rFonts w:cs="Times New Roman"/>
        </w:rPr>
        <w:t xml:space="preserve">МАШ СПб </w:t>
      </w:r>
      <w:r w:rsidR="007C35B0" w:rsidRPr="00287F22">
        <w:rPr>
          <w:rFonts w:cs="Times New Roman"/>
        </w:rPr>
        <w:t>«Акт общественного наблюдения о проведении ГИА в ППЭ».</w:t>
      </w:r>
      <w:r w:rsidRPr="00287F22">
        <w:t xml:space="preserve">); </w:t>
      </w:r>
    </w:p>
    <w:p w:rsidR="00F1427B" w:rsidRPr="00287F22" w:rsidRDefault="00F1427B" w:rsidP="00287F22">
      <w:pPr>
        <w:pStyle w:val="Standard"/>
        <w:tabs>
          <w:tab w:val="left" w:pos="0"/>
        </w:tabs>
      </w:pPr>
      <w:r w:rsidRPr="00287F22">
        <w:t xml:space="preserve">в) должностных лица Рособрнадзора, иных лиц, определенных Рособрнадзором, а также должностных лиц </w:t>
      </w:r>
      <w:r w:rsidR="008533A5">
        <w:t>КО</w:t>
      </w:r>
      <w:r w:rsidRPr="00287F22">
        <w:t>, при наличии у них документов, удостоверяющих личность и подтверждающих их полномочия;</w:t>
      </w:r>
    </w:p>
    <w:p w:rsidR="00646603" w:rsidRDefault="00646603" w:rsidP="00646603">
      <w:pPr>
        <w:jc w:val="center"/>
        <w:rPr>
          <w:rFonts w:ascii="Times New Roman" w:hAnsi="Times New Roman"/>
          <w:b/>
          <w:sz w:val="26"/>
          <w:szCs w:val="26"/>
        </w:rPr>
      </w:pPr>
    </w:p>
    <w:p w:rsidR="00BE0A9C" w:rsidRPr="00646603" w:rsidRDefault="00CC5899" w:rsidP="00646603">
      <w:pPr>
        <w:jc w:val="center"/>
        <w:rPr>
          <w:rFonts w:ascii="Times New Roman" w:hAnsi="Times New Roman"/>
          <w:b/>
          <w:sz w:val="26"/>
          <w:szCs w:val="26"/>
        </w:rPr>
      </w:pPr>
      <w:r w:rsidRPr="00646603">
        <w:rPr>
          <w:rFonts w:ascii="Times New Roman" w:hAnsi="Times New Roman"/>
          <w:b/>
          <w:sz w:val="26"/>
          <w:szCs w:val="26"/>
        </w:rPr>
        <w:t>Вход участников</w:t>
      </w:r>
      <w:r w:rsidR="00BE0A9C" w:rsidRPr="00646603">
        <w:rPr>
          <w:rFonts w:ascii="Times New Roman" w:hAnsi="Times New Roman"/>
          <w:b/>
          <w:sz w:val="26"/>
          <w:szCs w:val="26"/>
        </w:rPr>
        <w:t xml:space="preserve"> в ППЭ</w:t>
      </w:r>
    </w:p>
    <w:p w:rsidR="00BE0A9C" w:rsidRPr="00287F22" w:rsidRDefault="00BE0A9C" w:rsidP="00646603">
      <w:pPr>
        <w:pStyle w:val="Standard"/>
        <w:tabs>
          <w:tab w:val="left" w:pos="426"/>
        </w:tabs>
        <w:ind w:firstLine="142"/>
      </w:pPr>
      <w:r w:rsidRPr="00287F22">
        <w:rPr>
          <w:bCs/>
          <w:iCs/>
        </w:rPr>
        <w:t xml:space="preserve">Руководитель </w:t>
      </w:r>
      <w:r w:rsidRPr="00287F22">
        <w:rPr>
          <w:b/>
          <w:lang w:eastAsia="en-US"/>
        </w:rPr>
        <w:t xml:space="preserve">в 09.00 </w:t>
      </w:r>
      <w:r w:rsidRPr="00287F22">
        <w:rPr>
          <w:lang w:eastAsia="en-US"/>
        </w:rPr>
        <w:t>обеспечивает допуск в ППЭ</w:t>
      </w:r>
    </w:p>
    <w:p w:rsidR="00BE0A9C" w:rsidRPr="00287F22" w:rsidRDefault="00BE0A9C" w:rsidP="003D7741">
      <w:pPr>
        <w:pStyle w:val="Standard"/>
        <w:numPr>
          <w:ilvl w:val="0"/>
          <w:numId w:val="70"/>
        </w:numPr>
        <w:tabs>
          <w:tab w:val="left" w:pos="426"/>
        </w:tabs>
        <w:ind w:left="0" w:firstLine="142"/>
        <w:rPr>
          <w:lang w:eastAsia="en-US"/>
        </w:rPr>
      </w:pPr>
      <w:r w:rsidRPr="00287F22">
        <w:rPr>
          <w:lang w:eastAsia="en-US"/>
        </w:rPr>
        <w:t>участников экзамена согласно спискам распределения;</w:t>
      </w:r>
    </w:p>
    <w:p w:rsidR="00A61DBE" w:rsidRPr="00287F22" w:rsidRDefault="00A61DBE" w:rsidP="003D7741">
      <w:pPr>
        <w:pStyle w:val="Standard"/>
        <w:numPr>
          <w:ilvl w:val="0"/>
          <w:numId w:val="70"/>
        </w:numPr>
        <w:tabs>
          <w:tab w:val="left" w:pos="426"/>
        </w:tabs>
        <w:ind w:left="0" w:firstLine="142"/>
      </w:pPr>
      <w:r w:rsidRPr="00287F22">
        <w:rPr>
          <w:lang w:eastAsia="en-US"/>
        </w:rPr>
        <w:t xml:space="preserve">ассистентов (при </w:t>
      </w:r>
      <w:r w:rsidR="001313B4">
        <w:rPr>
          <w:lang w:eastAsia="en-US"/>
        </w:rPr>
        <w:t>наличии, согласно форме ППЭ-07</w:t>
      </w:r>
      <w:r w:rsidRPr="00287F22">
        <w:rPr>
          <w:lang w:eastAsia="en-US"/>
        </w:rPr>
        <w:t>)</w:t>
      </w:r>
    </w:p>
    <w:p w:rsidR="00BE0A9C" w:rsidRPr="00287F22" w:rsidRDefault="00BE0A9C" w:rsidP="003D7741">
      <w:pPr>
        <w:pStyle w:val="Standard"/>
        <w:numPr>
          <w:ilvl w:val="0"/>
          <w:numId w:val="70"/>
        </w:numPr>
        <w:tabs>
          <w:tab w:val="left" w:pos="426"/>
        </w:tabs>
        <w:ind w:left="0" w:firstLine="142"/>
      </w:pPr>
      <w:r w:rsidRPr="00287F22">
        <w:rPr>
          <w:lang w:eastAsia="en-US"/>
        </w:rPr>
        <w:t>сопровождающих обучающихся</w:t>
      </w:r>
      <w:r w:rsidR="00A61DBE" w:rsidRPr="00287F22">
        <w:rPr>
          <w:lang w:eastAsia="en-US"/>
        </w:rPr>
        <w:t xml:space="preserve">, </w:t>
      </w:r>
      <w:r w:rsidRPr="00287F22">
        <w:rPr>
          <w:lang w:eastAsia="en-US"/>
        </w:rPr>
        <w:t>(присутствуют в день экзамена в помещении, которое организуется до входа в ППЭ).</w:t>
      </w:r>
    </w:p>
    <w:p w:rsidR="00BE0A9C" w:rsidRPr="00287F22" w:rsidRDefault="00BE0A9C" w:rsidP="00287F22">
      <w:pPr>
        <w:pStyle w:val="Standard"/>
        <w:tabs>
          <w:tab w:val="left" w:pos="0"/>
        </w:tabs>
        <w:rPr>
          <w:rFonts w:cs="Times New Roman"/>
        </w:rPr>
      </w:pPr>
      <w:r w:rsidRPr="00287F22">
        <w:t xml:space="preserve">В случае отсутствия по объективным причинам у участника ОГЭ документа, удостоверяющего личность, допуск такого участника ОГЭ в ППЭ может производиться после письменного подтверждения его личности </w:t>
      </w:r>
      <w:r w:rsidR="0041283F" w:rsidRPr="00287F22">
        <w:t>сопровождающим</w:t>
      </w:r>
      <w:r w:rsidRPr="00287F22">
        <w:t xml:space="preserve"> </w:t>
      </w:r>
      <w:r w:rsidRPr="00287F22">
        <w:br/>
      </w:r>
      <w:r w:rsidR="004E3BD6" w:rsidRPr="00287F22">
        <w:rPr>
          <w:rFonts w:cs="Times New Roman"/>
        </w:rPr>
        <w:t>от образовательной организации</w:t>
      </w:r>
      <w:r w:rsidR="00303F05" w:rsidRPr="00287F22">
        <w:rPr>
          <w:rFonts w:cs="Times New Roman"/>
        </w:rPr>
        <w:t xml:space="preserve"> по форме ППЭ-20 </w:t>
      </w:r>
      <w:r w:rsidR="00303F05" w:rsidRPr="00287F22">
        <w:t>«Акт об идентификации личности участника экзамена»</w:t>
      </w:r>
      <w:r w:rsidR="004E3BD6" w:rsidRPr="00287F22">
        <w:rPr>
          <w:rFonts w:cs="Times New Roman"/>
        </w:rPr>
        <w:t>.</w:t>
      </w:r>
      <w:r w:rsidR="00303F05" w:rsidRPr="00287F22">
        <w:rPr>
          <w:rFonts w:cs="Times New Roman"/>
        </w:rPr>
        <w:t xml:space="preserve"> Член ГЭК проверяет личность сопровождающего, </w:t>
      </w:r>
      <w:r w:rsidR="00646603" w:rsidRPr="00287F22">
        <w:rPr>
          <w:rFonts w:cs="Times New Roman"/>
        </w:rPr>
        <w:t>по документу,</w:t>
      </w:r>
      <w:r w:rsidR="00303F05" w:rsidRPr="00287F22">
        <w:rPr>
          <w:rFonts w:cs="Times New Roman"/>
        </w:rPr>
        <w:t xml:space="preserve"> удостоверяющему личность</w:t>
      </w:r>
      <w:r w:rsidR="008533A5">
        <w:rPr>
          <w:rFonts w:cs="Times New Roman"/>
        </w:rPr>
        <w:t xml:space="preserve"> и документу, подтверждающему полномочия</w:t>
      </w:r>
      <w:r w:rsidR="00303F05" w:rsidRPr="00287F22">
        <w:rPr>
          <w:rFonts w:cs="Times New Roman"/>
        </w:rPr>
        <w:t>.</w:t>
      </w:r>
      <w:r w:rsidR="004E3BD6" w:rsidRPr="00287F22">
        <w:rPr>
          <w:rFonts w:cs="Times New Roman"/>
        </w:rPr>
        <w:t xml:space="preserve"> </w:t>
      </w:r>
      <w:r w:rsidRPr="00287F22">
        <w:rPr>
          <w:rFonts w:cs="Times New Roman"/>
        </w:rPr>
        <w:t>Акт об идентификации личности участника ГИА передается участнику ОГЭ,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F5ED4" w:rsidRPr="00287F22" w:rsidRDefault="004F5ED4" w:rsidP="00287F22">
      <w:pPr>
        <w:pStyle w:val="Standard"/>
        <w:tabs>
          <w:tab w:val="left" w:pos="0"/>
        </w:tabs>
      </w:pPr>
      <w:r w:rsidRPr="00287F22">
        <w:t>В случае отказа участника экзамена 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w:t>
      </w:r>
      <w:r w:rsidR="0054526C">
        <w:t xml:space="preserve"> совместно с членом ГЭК</w:t>
      </w:r>
      <w:r w:rsidRPr="00287F22">
        <w:t xml:space="preserve"> акта о недопуске указанного участника ГИА в ППЭ. Указанный акт подписывают член ГЭК, руководитель ППЭ и участник ГИА, отказавшийся от сдачи запрещенного средства. Акт составляется в двух экземплярах. Первый экземпляр член ГЭК оставляет у себя для передачи председателю ГЭК, второй передает участнику экзамена.</w:t>
      </w:r>
    </w:p>
    <w:p w:rsidR="00BE0A9C" w:rsidRPr="00287F22" w:rsidRDefault="00BE0A9C" w:rsidP="00287F22">
      <w:pPr>
        <w:pStyle w:val="Standard"/>
        <w:tabs>
          <w:tab w:val="left" w:pos="0"/>
        </w:tabs>
      </w:pPr>
      <w:r w:rsidRPr="00287F22">
        <w:lastRenderedPageBreak/>
        <w:t>Если участник экзамена опоздал на экзамен, он допускается к сдаче ГИА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BE0A9C" w:rsidRPr="00287F22" w:rsidRDefault="00BE0A9C" w:rsidP="00287F22">
      <w:pPr>
        <w:pStyle w:val="Standard"/>
        <w:tabs>
          <w:tab w:val="left" w:pos="0"/>
        </w:tabs>
      </w:pPr>
      <w:r w:rsidRPr="00287F22">
        <w:t>В случае проведения ГИА по русскому языку (прослушивание текста изложения), иностранным языкам (письменная часть, выполнение заданий раздела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BE0A9C" w:rsidRPr="00287F22" w:rsidRDefault="00BE0A9C" w:rsidP="00287F22">
      <w:pPr>
        <w:pStyle w:val="Standard"/>
        <w:tabs>
          <w:tab w:val="left" w:pos="0"/>
        </w:tabs>
      </w:pPr>
      <w:r w:rsidRPr="00287F22">
        <w:t>При отсутствии участника экзамена в списках распределения в данный ППЭ, участник экзамена в ППЭ не допускается.</w:t>
      </w:r>
    </w:p>
    <w:p w:rsidR="004F5ED4" w:rsidRDefault="004F5ED4" w:rsidP="00287F22">
      <w:pPr>
        <w:pStyle w:val="Standard"/>
        <w:tabs>
          <w:tab w:val="left" w:pos="0"/>
        </w:tabs>
      </w:pPr>
      <w:r w:rsidRPr="00287F22">
        <w:t>Руководитель ППЭ контролирует получение т</w:t>
      </w:r>
      <w:r w:rsidR="007C4C53" w:rsidRPr="00287F22">
        <w:t>е</w:t>
      </w:r>
      <w:r w:rsidRPr="00287F22">
        <w:t xml:space="preserve">хническим </w:t>
      </w:r>
      <w:r w:rsidR="007C4C53" w:rsidRPr="00287F22">
        <w:t>специалистом паролей от архива с файлами (</w:t>
      </w:r>
      <w:r w:rsidR="0054526C">
        <w:t xml:space="preserve">при проведении ОГЭ по </w:t>
      </w:r>
      <w:r w:rsidR="007C4C53" w:rsidRPr="00646603">
        <w:t>русск</w:t>
      </w:r>
      <w:r w:rsidR="0054526C">
        <w:t>ому</w:t>
      </w:r>
      <w:r w:rsidR="007C4C53" w:rsidRPr="00646603">
        <w:t xml:space="preserve"> язык</w:t>
      </w:r>
      <w:r w:rsidR="0054526C">
        <w:t>у</w:t>
      </w:r>
      <w:r w:rsidR="007C4C53" w:rsidRPr="00646603">
        <w:t>, иностранны</w:t>
      </w:r>
      <w:r w:rsidR="0054526C">
        <w:t>м</w:t>
      </w:r>
      <w:r w:rsidR="007C4C53" w:rsidRPr="00646603">
        <w:t xml:space="preserve"> язык</w:t>
      </w:r>
      <w:r w:rsidR="0054526C">
        <w:t>ам</w:t>
      </w:r>
      <w:r w:rsidR="007C4C53" w:rsidRPr="00646603">
        <w:t xml:space="preserve">, </w:t>
      </w:r>
      <w:r w:rsidR="00F95D9C" w:rsidRPr="00646603">
        <w:t>информатике</w:t>
      </w:r>
      <w:r w:rsidR="00646603" w:rsidRPr="00646603">
        <w:t>)</w:t>
      </w:r>
    </w:p>
    <w:p w:rsidR="0054526C" w:rsidRPr="00287F22" w:rsidRDefault="0054526C" w:rsidP="0054526C">
      <w:pPr>
        <w:pStyle w:val="Standard"/>
        <w:tabs>
          <w:tab w:val="left" w:pos="0"/>
        </w:tabs>
        <w:ind w:firstLine="1069"/>
      </w:pPr>
      <w:r w:rsidRPr="00287F22">
        <w:t>В случае опоздания участника на экзаме</w:t>
      </w:r>
      <w:r w:rsidR="003A6E80">
        <w:t>н по физике, химии и информатике</w:t>
      </w:r>
      <w:r w:rsidRPr="00287F22">
        <w:t xml:space="preserve"> проводится инструктаж по технике безопасности у стола организатора.</w:t>
      </w:r>
    </w:p>
    <w:p w:rsidR="0054526C" w:rsidRPr="00287F22" w:rsidRDefault="0054526C" w:rsidP="0054526C">
      <w:pPr>
        <w:pStyle w:val="Standard"/>
        <w:tabs>
          <w:tab w:val="left" w:pos="0"/>
        </w:tabs>
        <w:ind w:firstLine="1069"/>
      </w:pPr>
      <w:r w:rsidRPr="00287F22">
        <w:t>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содействовать членам ГЭК в проведении проверки сведений и фактов, изложенных в апелляции о нарушении Порядка, в случае подачи такой апелляции участником ГИА.</w:t>
      </w:r>
    </w:p>
    <w:p w:rsidR="0054526C" w:rsidRPr="00287F22" w:rsidRDefault="0054526C" w:rsidP="0054526C">
      <w:pPr>
        <w:pStyle w:val="Standard"/>
        <w:tabs>
          <w:tab w:val="left" w:pos="0"/>
        </w:tabs>
        <w:ind w:firstLine="1069"/>
      </w:pPr>
    </w:p>
    <w:p w:rsidR="00BE0A9C" w:rsidRPr="00646603" w:rsidRDefault="00BE0A9C" w:rsidP="00646603">
      <w:pPr>
        <w:jc w:val="center"/>
        <w:rPr>
          <w:rFonts w:ascii="Times New Roman" w:hAnsi="Times New Roman"/>
          <w:b/>
          <w:sz w:val="26"/>
          <w:szCs w:val="26"/>
        </w:rPr>
      </w:pPr>
      <w:r w:rsidRPr="00646603">
        <w:rPr>
          <w:rFonts w:ascii="Times New Roman" w:hAnsi="Times New Roman"/>
          <w:b/>
          <w:sz w:val="26"/>
          <w:szCs w:val="26"/>
        </w:rPr>
        <w:t>Удаление с экзамена за нарушение установленного порядка проведения ГИА</w:t>
      </w:r>
    </w:p>
    <w:p w:rsidR="00BE0A9C" w:rsidRPr="00287F22" w:rsidRDefault="00BE0A9C" w:rsidP="00287F22">
      <w:pPr>
        <w:pStyle w:val="Standard"/>
        <w:tabs>
          <w:tab w:val="left" w:pos="0"/>
        </w:tabs>
      </w:pPr>
      <w:r w:rsidRPr="00287F22">
        <w:t xml:space="preserve">При несоблюдении порядка проведения ГИА участником ОГЭ член ГЭК удаляет его с экзамена. В этом случае член ГЭК совместно с руководителем ППЭ и ответственным организатором в аудитории составляют акт об удалении участника ГИА с экзамена (форма ППЭ-21), вносят соответствующую запись в ведомость учёта участников ГИА и ЭМ в аудитории ППЭ (ППЭ-05-02). Участник ОГЭ ставит подпись в ведомость учёта участников ГИА и ЭМ в аудитории ППЭ, которая подтверждает факт его удаления. Член ГЭК с руководителем ППЭ заполняют Уведомление о необходимости явки в Комитет по образованию. Уведомление составляется в двух </w:t>
      </w:r>
      <w:r w:rsidRPr="00287F22">
        <w:lastRenderedPageBreak/>
        <w:t>экземплярах. Один экземпляр Уведомления вручается удаленному участнику ОГЭ, второй – передается в ППОИ/РЦОИ. В случае удаления с экзамена участник ОГЭ имеет право подать апелляцию о нарушении установленного порядка проведения ОГЭ.</w:t>
      </w:r>
    </w:p>
    <w:p w:rsidR="00BE0A9C" w:rsidRPr="006E084F" w:rsidRDefault="00BE0A9C" w:rsidP="006E084F">
      <w:pPr>
        <w:jc w:val="center"/>
        <w:rPr>
          <w:rFonts w:ascii="Times New Roman" w:hAnsi="Times New Roman"/>
          <w:b/>
          <w:sz w:val="26"/>
          <w:szCs w:val="26"/>
        </w:rPr>
      </w:pPr>
      <w:r w:rsidRPr="006E084F">
        <w:rPr>
          <w:rFonts w:ascii="Times New Roman" w:hAnsi="Times New Roman"/>
          <w:b/>
          <w:sz w:val="26"/>
          <w:szCs w:val="26"/>
        </w:rPr>
        <w:t>Досрочное завершение экзамена по объективным причинам</w:t>
      </w:r>
    </w:p>
    <w:p w:rsidR="00BE0A9C" w:rsidRPr="00287F22" w:rsidRDefault="00BE0A9C" w:rsidP="00287F22">
      <w:pPr>
        <w:pStyle w:val="Standard"/>
        <w:tabs>
          <w:tab w:val="left" w:pos="0"/>
        </w:tabs>
      </w:pPr>
      <w:r w:rsidRPr="00287F22">
        <w:t>Если участник ОГЭ по объективным причинам не может завершить выполнение экзаменационной работы, то данный участник может покинуть аудиторию и ППЭ до завершения экзамена. В этом случае член ГЭК совместно с организатором, руководителем ППЭ, медицинским работником составляют акт о том, что участник ОГЭ не закончил экзамен по уважительной причине с обязательным указанием причины досрочного завершения экзамена, подтвержденной подписями ответственных лиц (форма ППЭ-22). Вносят соответствующую запись в ведомость учёта участников ГИА и ЭМ в аудитории ППЭ (форма ППЭ-05-02). Участник ОГЭ ставит подпись в ведомость учёта участников ОГЭ и ЭМ в аудитории ППЭ, которая подтверждает, что участник ОГЭ не закончил экзамен по уважительным причинам.</w:t>
      </w:r>
    </w:p>
    <w:p w:rsidR="0054526C" w:rsidRPr="00061574" w:rsidRDefault="0054526C" w:rsidP="00287F22">
      <w:pPr>
        <w:pStyle w:val="Standard"/>
        <w:tabs>
          <w:tab w:val="left" w:pos="0"/>
        </w:tabs>
        <w:rPr>
          <w:i/>
        </w:rPr>
      </w:pPr>
    </w:p>
    <w:p w:rsidR="00061574" w:rsidRPr="00287F22" w:rsidRDefault="00061574" w:rsidP="00061574">
      <w:pPr>
        <w:pStyle w:val="a7"/>
        <w:widowControl w:val="0"/>
        <w:tabs>
          <w:tab w:val="clear" w:pos="1843"/>
          <w:tab w:val="left" w:pos="0"/>
          <w:tab w:val="left" w:pos="1810"/>
        </w:tabs>
        <w:suppressAutoHyphens w:val="0"/>
        <w:autoSpaceDE w:val="0"/>
        <w:spacing w:line="276" w:lineRule="auto"/>
        <w:ind w:firstLine="567"/>
        <w:textAlignment w:val="auto"/>
        <w:outlineLvl w:val="9"/>
      </w:pPr>
      <w:r w:rsidRPr="00061574">
        <w:rPr>
          <w:i/>
        </w:rPr>
        <w:t>В случае если в течение двух часов от начала экзамена (экзамены по всем</w:t>
      </w:r>
      <w:r w:rsidRPr="00061574">
        <w:rPr>
          <w:i/>
          <w:spacing w:val="1"/>
        </w:rPr>
        <w:t xml:space="preserve"> </w:t>
      </w:r>
      <w:r w:rsidRPr="00061574">
        <w:rPr>
          <w:i/>
        </w:rPr>
        <w:t>учебным предметам начинаются в 10.00)</w:t>
      </w:r>
      <w:r w:rsidRPr="00061574">
        <w:rPr>
          <w:i/>
          <w:spacing w:val="65"/>
        </w:rPr>
        <w:t xml:space="preserve"> </w:t>
      </w:r>
      <w:r w:rsidRPr="00061574">
        <w:rPr>
          <w:i/>
        </w:rPr>
        <w:t>ни один из участников</w:t>
      </w:r>
      <w:r w:rsidRPr="00061574">
        <w:rPr>
          <w:i/>
          <w:spacing w:val="1"/>
        </w:rPr>
        <w:t xml:space="preserve"> </w:t>
      </w:r>
      <w:r w:rsidRPr="00061574">
        <w:rPr>
          <w:i/>
        </w:rPr>
        <w:t>ГИА,</w:t>
      </w:r>
      <w:r w:rsidRPr="00061574">
        <w:rPr>
          <w:i/>
          <w:spacing w:val="1"/>
        </w:rPr>
        <w:t xml:space="preserve"> </w:t>
      </w:r>
      <w:r w:rsidRPr="00061574">
        <w:rPr>
          <w:i/>
        </w:rPr>
        <w:t>распределенных</w:t>
      </w:r>
      <w:r w:rsidRPr="00061574">
        <w:rPr>
          <w:i/>
          <w:spacing w:val="1"/>
        </w:rPr>
        <w:t xml:space="preserve"> </w:t>
      </w:r>
      <w:r w:rsidRPr="00061574">
        <w:rPr>
          <w:i/>
        </w:rPr>
        <w:t>в</w:t>
      </w:r>
      <w:r w:rsidRPr="00061574">
        <w:rPr>
          <w:i/>
          <w:spacing w:val="1"/>
        </w:rPr>
        <w:t xml:space="preserve"> </w:t>
      </w:r>
      <w:r w:rsidRPr="00061574">
        <w:rPr>
          <w:i/>
        </w:rPr>
        <w:t>ППЭ</w:t>
      </w:r>
      <w:r w:rsidRPr="00061574">
        <w:rPr>
          <w:i/>
          <w:spacing w:val="1"/>
        </w:rPr>
        <w:t xml:space="preserve"> </w:t>
      </w:r>
      <w:r w:rsidRPr="00061574">
        <w:rPr>
          <w:i/>
        </w:rPr>
        <w:t>и</w:t>
      </w:r>
      <w:r w:rsidRPr="00061574">
        <w:rPr>
          <w:i/>
          <w:spacing w:val="1"/>
        </w:rPr>
        <w:t xml:space="preserve"> </w:t>
      </w:r>
      <w:r w:rsidRPr="00061574">
        <w:rPr>
          <w:i/>
        </w:rPr>
        <w:t>(или)</w:t>
      </w:r>
      <w:r w:rsidRPr="00061574">
        <w:rPr>
          <w:i/>
          <w:spacing w:val="1"/>
        </w:rPr>
        <w:t xml:space="preserve"> </w:t>
      </w:r>
      <w:r w:rsidRPr="00061574">
        <w:rPr>
          <w:i/>
        </w:rPr>
        <w:t>отдельные</w:t>
      </w:r>
      <w:r w:rsidRPr="00061574">
        <w:rPr>
          <w:i/>
          <w:spacing w:val="1"/>
        </w:rPr>
        <w:t xml:space="preserve"> </w:t>
      </w:r>
      <w:r w:rsidRPr="00061574">
        <w:rPr>
          <w:i/>
        </w:rPr>
        <w:t>аудитории</w:t>
      </w:r>
      <w:r w:rsidRPr="00061574">
        <w:rPr>
          <w:i/>
          <w:spacing w:val="1"/>
        </w:rPr>
        <w:t xml:space="preserve"> </w:t>
      </w:r>
      <w:r w:rsidRPr="00061574">
        <w:rPr>
          <w:i/>
        </w:rPr>
        <w:t>ППЭ,</w:t>
      </w:r>
      <w:r w:rsidRPr="00061574">
        <w:rPr>
          <w:i/>
          <w:spacing w:val="1"/>
        </w:rPr>
        <w:t xml:space="preserve"> </w:t>
      </w:r>
      <w:r w:rsidRPr="00061574">
        <w:rPr>
          <w:i/>
        </w:rPr>
        <w:t>не</w:t>
      </w:r>
      <w:r w:rsidRPr="00061574">
        <w:rPr>
          <w:i/>
          <w:spacing w:val="1"/>
        </w:rPr>
        <w:t xml:space="preserve"> </w:t>
      </w:r>
      <w:r w:rsidRPr="00061574">
        <w:rPr>
          <w:i/>
        </w:rPr>
        <w:t>явился</w:t>
      </w:r>
      <w:r w:rsidRPr="00061574">
        <w:rPr>
          <w:i/>
          <w:spacing w:val="1"/>
        </w:rPr>
        <w:t xml:space="preserve"> </w:t>
      </w:r>
      <w:r w:rsidRPr="00061574">
        <w:rPr>
          <w:i/>
        </w:rPr>
        <w:t>в</w:t>
      </w:r>
      <w:r w:rsidRPr="00061574">
        <w:rPr>
          <w:i/>
          <w:spacing w:val="1"/>
        </w:rPr>
        <w:t xml:space="preserve"> </w:t>
      </w:r>
      <w:r w:rsidRPr="00061574">
        <w:rPr>
          <w:i/>
        </w:rPr>
        <w:t>ППЭ</w:t>
      </w:r>
      <w:r w:rsidRPr="00061574">
        <w:rPr>
          <w:i/>
          <w:spacing w:val="1"/>
        </w:rPr>
        <w:t xml:space="preserve"> </w:t>
      </w:r>
      <w:r w:rsidRPr="00061574">
        <w:rPr>
          <w:i/>
        </w:rPr>
        <w:t>(отдельные аудитории ППЭ), член ГЭК по согласованию с председателем ГЭК принимает</w:t>
      </w:r>
      <w:r w:rsidRPr="00061574">
        <w:rPr>
          <w:i/>
          <w:spacing w:val="1"/>
        </w:rPr>
        <w:t xml:space="preserve"> </w:t>
      </w:r>
      <w:r w:rsidRPr="00061574">
        <w:rPr>
          <w:i/>
        </w:rPr>
        <w:t>решение</w:t>
      </w:r>
      <w:r w:rsidRPr="00061574">
        <w:rPr>
          <w:i/>
          <w:spacing w:val="1"/>
        </w:rPr>
        <w:t xml:space="preserve"> </w:t>
      </w:r>
      <w:r w:rsidRPr="00061574">
        <w:rPr>
          <w:i/>
        </w:rPr>
        <w:t>об</w:t>
      </w:r>
      <w:r w:rsidRPr="00061574">
        <w:rPr>
          <w:i/>
          <w:spacing w:val="1"/>
        </w:rPr>
        <w:t xml:space="preserve"> </w:t>
      </w:r>
      <w:r w:rsidRPr="00061574">
        <w:rPr>
          <w:i/>
        </w:rPr>
        <w:t>остановке</w:t>
      </w:r>
      <w:r w:rsidRPr="00061574">
        <w:rPr>
          <w:i/>
          <w:spacing w:val="1"/>
        </w:rPr>
        <w:t xml:space="preserve"> </w:t>
      </w:r>
      <w:r w:rsidRPr="00061574">
        <w:rPr>
          <w:i/>
        </w:rPr>
        <w:t>экзамена</w:t>
      </w:r>
      <w:r w:rsidRPr="00061574">
        <w:rPr>
          <w:i/>
          <w:spacing w:val="1"/>
        </w:rPr>
        <w:t xml:space="preserve"> </w:t>
      </w:r>
      <w:r w:rsidRPr="00061574">
        <w:rPr>
          <w:i/>
        </w:rPr>
        <w:t>в</w:t>
      </w:r>
      <w:r w:rsidRPr="00061574">
        <w:rPr>
          <w:i/>
          <w:spacing w:val="1"/>
        </w:rPr>
        <w:t xml:space="preserve"> </w:t>
      </w:r>
      <w:r w:rsidRPr="00061574">
        <w:rPr>
          <w:i/>
        </w:rPr>
        <w:t>ППЭ</w:t>
      </w:r>
      <w:r w:rsidRPr="00061574">
        <w:rPr>
          <w:i/>
          <w:spacing w:val="1"/>
        </w:rPr>
        <w:t xml:space="preserve"> </w:t>
      </w:r>
      <w:r w:rsidRPr="00061574">
        <w:rPr>
          <w:i/>
        </w:rPr>
        <w:t>или</w:t>
      </w:r>
      <w:r w:rsidRPr="00061574">
        <w:rPr>
          <w:i/>
          <w:spacing w:val="1"/>
        </w:rPr>
        <w:t xml:space="preserve"> </w:t>
      </w:r>
      <w:r w:rsidRPr="00061574">
        <w:rPr>
          <w:i/>
        </w:rPr>
        <w:t>отдельных</w:t>
      </w:r>
      <w:r w:rsidRPr="00061574">
        <w:rPr>
          <w:i/>
          <w:spacing w:val="1"/>
        </w:rPr>
        <w:t xml:space="preserve"> </w:t>
      </w:r>
      <w:r w:rsidRPr="00061574">
        <w:rPr>
          <w:i/>
        </w:rPr>
        <w:t>аудиториях</w:t>
      </w:r>
      <w:r w:rsidRPr="00061574">
        <w:rPr>
          <w:i/>
          <w:spacing w:val="1"/>
        </w:rPr>
        <w:t xml:space="preserve"> </w:t>
      </w:r>
      <w:r w:rsidRPr="00061574">
        <w:rPr>
          <w:i/>
        </w:rPr>
        <w:t>ППЭ.</w:t>
      </w:r>
      <w:r w:rsidRPr="00061574">
        <w:rPr>
          <w:i/>
          <w:spacing w:val="1"/>
        </w:rPr>
        <w:t xml:space="preserve"> </w:t>
      </w:r>
      <w:r w:rsidRPr="00061574">
        <w:rPr>
          <w:i/>
        </w:rPr>
        <w:t>По</w:t>
      </w:r>
      <w:r w:rsidRPr="00061574">
        <w:rPr>
          <w:i/>
          <w:spacing w:val="1"/>
        </w:rPr>
        <w:t xml:space="preserve"> </w:t>
      </w:r>
      <w:r w:rsidRPr="00061574">
        <w:rPr>
          <w:i/>
        </w:rPr>
        <w:t>факту</w:t>
      </w:r>
      <w:r w:rsidRPr="00061574">
        <w:rPr>
          <w:i/>
          <w:spacing w:val="1"/>
        </w:rPr>
        <w:t xml:space="preserve"> </w:t>
      </w:r>
      <w:r w:rsidRPr="00061574">
        <w:rPr>
          <w:i/>
        </w:rPr>
        <w:t>остановки экзамена в ППЭ или отдельных аудиториях ППЭ членом ГЭК составляется акт,</w:t>
      </w:r>
      <w:r w:rsidRPr="00061574">
        <w:rPr>
          <w:i/>
          <w:spacing w:val="1"/>
        </w:rPr>
        <w:t xml:space="preserve"> </w:t>
      </w:r>
      <w:r w:rsidRPr="00061574">
        <w:rPr>
          <w:i/>
        </w:rPr>
        <w:t>который в тот же день передается председателю ГЭК для принятия решения о повторном</w:t>
      </w:r>
      <w:r w:rsidRPr="00061574">
        <w:rPr>
          <w:i/>
          <w:spacing w:val="1"/>
        </w:rPr>
        <w:t xml:space="preserve"> </w:t>
      </w:r>
      <w:r w:rsidRPr="00061574">
        <w:rPr>
          <w:i/>
        </w:rPr>
        <w:t>допуске таких участников ГИА к сдаче экзамена по соответствующему учебному предмету</w:t>
      </w:r>
      <w:r w:rsidRPr="00061574">
        <w:rPr>
          <w:i/>
          <w:spacing w:val="-62"/>
        </w:rPr>
        <w:t xml:space="preserve"> </w:t>
      </w:r>
      <w:r w:rsidRPr="00061574">
        <w:rPr>
          <w:i/>
        </w:rPr>
        <w:t>в</w:t>
      </w:r>
      <w:r w:rsidRPr="00061574">
        <w:rPr>
          <w:i/>
          <w:spacing w:val="-2"/>
        </w:rPr>
        <w:t xml:space="preserve"> </w:t>
      </w:r>
      <w:r w:rsidRPr="00061574">
        <w:rPr>
          <w:i/>
        </w:rPr>
        <w:t>резервные</w:t>
      </w:r>
      <w:r w:rsidRPr="00061574">
        <w:rPr>
          <w:i/>
          <w:spacing w:val="-1"/>
        </w:rPr>
        <w:t xml:space="preserve"> </w:t>
      </w:r>
      <w:r w:rsidRPr="00061574">
        <w:rPr>
          <w:i/>
        </w:rPr>
        <w:t>сроки</w:t>
      </w:r>
      <w:r w:rsidRPr="00287F22">
        <w:t>.</w:t>
      </w:r>
    </w:p>
    <w:p w:rsidR="006E084F" w:rsidRPr="00287F22" w:rsidRDefault="006E084F" w:rsidP="00287F22">
      <w:pPr>
        <w:pStyle w:val="Standard"/>
        <w:tabs>
          <w:tab w:val="left" w:pos="0"/>
        </w:tabs>
      </w:pPr>
    </w:p>
    <w:p w:rsidR="00BE0A9C" w:rsidRPr="00605B8E" w:rsidRDefault="00BE0A9C" w:rsidP="00605B8E">
      <w:pPr>
        <w:jc w:val="center"/>
        <w:rPr>
          <w:rFonts w:ascii="Times New Roman" w:hAnsi="Times New Roman" w:cs="Times New Roman"/>
          <w:b/>
          <w:sz w:val="26"/>
          <w:szCs w:val="26"/>
        </w:rPr>
      </w:pPr>
      <w:r w:rsidRPr="00605B8E">
        <w:rPr>
          <w:rFonts w:ascii="Times New Roman" w:hAnsi="Times New Roman" w:cs="Times New Roman"/>
          <w:b/>
          <w:sz w:val="26"/>
          <w:szCs w:val="26"/>
        </w:rPr>
        <w:t>Завершение проведения ОГЭ в ППЭ</w:t>
      </w:r>
    </w:p>
    <w:p w:rsidR="00BE0A9C" w:rsidRPr="00287F22" w:rsidRDefault="00BE0A9C" w:rsidP="00287F22">
      <w:pPr>
        <w:spacing w:after="0"/>
        <w:jc w:val="center"/>
        <w:rPr>
          <w:rFonts w:ascii="Times New Roman" w:hAnsi="Times New Roman"/>
          <w:b/>
          <w:sz w:val="26"/>
          <w:szCs w:val="26"/>
        </w:rPr>
      </w:pPr>
      <w:r w:rsidRPr="00287F22">
        <w:rPr>
          <w:rFonts w:ascii="Times New Roman" w:hAnsi="Times New Roman"/>
          <w:b/>
          <w:sz w:val="26"/>
          <w:szCs w:val="26"/>
        </w:rPr>
        <w:t>Получение ЭМ из аудиторий ППЭ</w:t>
      </w:r>
    </w:p>
    <w:p w:rsidR="00BE0A9C" w:rsidRPr="00287F22" w:rsidRDefault="00BE0A9C" w:rsidP="006E084F">
      <w:pPr>
        <w:pStyle w:val="Standard"/>
        <w:tabs>
          <w:tab w:val="left" w:pos="0"/>
        </w:tabs>
        <w:ind w:firstLine="567"/>
      </w:pPr>
      <w:r w:rsidRPr="00287F22">
        <w:t xml:space="preserve">Руководитель ППЭ в присутствии члена ГЭК обязан </w:t>
      </w:r>
      <w:r w:rsidRPr="00287F22">
        <w:rPr>
          <w:bCs/>
          <w:iCs/>
        </w:rPr>
        <w:t xml:space="preserve">через 15 минут </w:t>
      </w:r>
      <w:r w:rsidRPr="00287F22">
        <w:t xml:space="preserve">после окончания экзамена получить от всех ответственных организаторов по аудиториям </w:t>
      </w:r>
      <w:r w:rsidR="0054526C">
        <w:t>с</w:t>
      </w:r>
      <w:r w:rsidRPr="00287F22">
        <w:t>ледующие материалы:</w:t>
      </w:r>
    </w:p>
    <w:p w:rsidR="00BE0A9C" w:rsidRPr="00287F22" w:rsidRDefault="00BE0A9C" w:rsidP="006E084F">
      <w:pPr>
        <w:pStyle w:val="a7"/>
        <w:numPr>
          <w:ilvl w:val="0"/>
          <w:numId w:val="17"/>
        </w:numPr>
        <w:tabs>
          <w:tab w:val="clear" w:pos="1843"/>
          <w:tab w:val="left" w:pos="-5631"/>
          <w:tab w:val="left" w:pos="0"/>
        </w:tabs>
        <w:ind w:left="0" w:firstLine="567"/>
        <w:outlineLvl w:val="9"/>
      </w:pPr>
      <w:r w:rsidRPr="00287F22">
        <w:t>в новом секьюрпаке, который находился в секьюрпаке с бланками ответов:</w:t>
      </w:r>
    </w:p>
    <w:p w:rsidR="00BE0A9C" w:rsidRPr="00287F22" w:rsidRDefault="00BE0A9C" w:rsidP="006E084F">
      <w:pPr>
        <w:pStyle w:val="ab"/>
        <w:tabs>
          <w:tab w:val="left" w:pos="0"/>
        </w:tabs>
        <w:ind w:firstLine="567"/>
      </w:pPr>
      <w:r w:rsidRPr="00287F22">
        <w:t>именные бланки ответов №1 и №2. ВСЕ, ВКЛЮЧАЯ ИСПОРЧЕННЫЕ БЛАНКИ, БЛАНКИ УДАЛЕННЫХ, НЕЯВИВШИХСЯ И НЕ ЗАКОНЧИВШИХ ЭКЗАМЕН ПО УВАЖИТЕЛЬНОЙ ПРИЧИНЕ УЧАСТНИКОВ;</w:t>
      </w:r>
    </w:p>
    <w:p w:rsidR="00BE0A9C" w:rsidRPr="00287F22" w:rsidRDefault="00BE0A9C" w:rsidP="006E084F">
      <w:pPr>
        <w:pStyle w:val="ab"/>
        <w:tabs>
          <w:tab w:val="left" w:pos="0"/>
        </w:tabs>
        <w:ind w:firstLine="567"/>
      </w:pPr>
      <w:r w:rsidRPr="00287F22">
        <w:t>дополнительные бланки ответов №2, выданные участникам экзамена;</w:t>
      </w:r>
    </w:p>
    <w:p w:rsidR="00BE0A9C" w:rsidRPr="00287F22" w:rsidRDefault="00BE0A9C" w:rsidP="006E084F">
      <w:pPr>
        <w:pStyle w:val="a7"/>
        <w:numPr>
          <w:ilvl w:val="0"/>
          <w:numId w:val="17"/>
        </w:numPr>
        <w:tabs>
          <w:tab w:val="clear" w:pos="1843"/>
          <w:tab w:val="left" w:pos="-5631"/>
          <w:tab w:val="left" w:pos="0"/>
        </w:tabs>
        <w:ind w:left="0" w:firstLine="567"/>
        <w:outlineLvl w:val="9"/>
      </w:pPr>
      <w:r w:rsidRPr="00287F22">
        <w:lastRenderedPageBreak/>
        <w:t>в конверте:</w:t>
      </w:r>
    </w:p>
    <w:p w:rsidR="00BE0A9C" w:rsidRPr="00287F22" w:rsidRDefault="00BE0A9C" w:rsidP="006E084F">
      <w:pPr>
        <w:pStyle w:val="ab"/>
        <w:tabs>
          <w:tab w:val="left" w:pos="0"/>
        </w:tabs>
        <w:ind w:firstLine="567"/>
      </w:pPr>
      <w:r w:rsidRPr="00287F22">
        <w:t>все черновики (на конверте</w:t>
      </w:r>
      <w:r w:rsidR="0054526C">
        <w:t xml:space="preserve"> организатор должен</w:t>
      </w:r>
      <w:r w:rsidRPr="00287F22">
        <w:t xml:space="preserve"> указать дату экзамена, № аудитории);</w:t>
      </w:r>
    </w:p>
    <w:p w:rsidR="00BE0A9C" w:rsidRPr="00287F22" w:rsidRDefault="00BE0A9C" w:rsidP="006E084F">
      <w:pPr>
        <w:pStyle w:val="a7"/>
        <w:numPr>
          <w:ilvl w:val="0"/>
          <w:numId w:val="17"/>
        </w:numPr>
        <w:tabs>
          <w:tab w:val="clear" w:pos="1843"/>
          <w:tab w:val="left" w:pos="-5631"/>
          <w:tab w:val="left" w:pos="0"/>
        </w:tabs>
        <w:ind w:left="0" w:firstLine="567"/>
        <w:outlineLvl w:val="9"/>
      </w:pPr>
      <w:r w:rsidRPr="00287F22">
        <w:t>в старом секьюрпаке, в котором находились КИМ:</w:t>
      </w:r>
    </w:p>
    <w:p w:rsidR="00BE0A9C" w:rsidRPr="00287F22" w:rsidRDefault="00BE0A9C" w:rsidP="006E084F">
      <w:pPr>
        <w:pStyle w:val="ab"/>
        <w:tabs>
          <w:tab w:val="left" w:pos="0"/>
        </w:tabs>
        <w:ind w:firstLine="567"/>
      </w:pPr>
      <w:r w:rsidRPr="00287F22">
        <w:t>все КИМ  (на секьюрпаке указать № аудитории</w:t>
      </w:r>
      <w:r w:rsidR="000F7C77" w:rsidRPr="00287F22">
        <w:t>, №ППЭ</w:t>
      </w:r>
      <w:r w:rsidRPr="00287F22">
        <w:t>);</w:t>
      </w:r>
    </w:p>
    <w:p w:rsidR="00BE0A9C" w:rsidRPr="00287F22" w:rsidRDefault="00BE0A9C" w:rsidP="006E084F">
      <w:pPr>
        <w:pStyle w:val="a7"/>
        <w:numPr>
          <w:ilvl w:val="0"/>
          <w:numId w:val="17"/>
        </w:numPr>
        <w:tabs>
          <w:tab w:val="clear" w:pos="1843"/>
          <w:tab w:val="left" w:pos="-5631"/>
          <w:tab w:val="left" w:pos="0"/>
        </w:tabs>
        <w:ind w:left="0" w:firstLine="567"/>
        <w:outlineLvl w:val="9"/>
      </w:pPr>
      <w:r w:rsidRPr="00287F22">
        <w:t>отдельно, неупакованными сдаются:</w:t>
      </w:r>
    </w:p>
    <w:p w:rsidR="00BE0A9C" w:rsidRPr="00287F22" w:rsidRDefault="00BE0A9C" w:rsidP="006E084F">
      <w:pPr>
        <w:pStyle w:val="ab"/>
        <w:tabs>
          <w:tab w:val="left" w:pos="0"/>
        </w:tabs>
        <w:ind w:firstLine="567"/>
      </w:pPr>
      <w:r w:rsidRPr="00287F22">
        <w:t>ведомость учета участников ГИА и экзаменационных материалов в аудитории (форма ППЭ-05-02);</w:t>
      </w:r>
    </w:p>
    <w:p w:rsidR="00BE0A9C" w:rsidRPr="00287F22" w:rsidRDefault="00BE0A9C" w:rsidP="006E084F">
      <w:pPr>
        <w:pStyle w:val="ab"/>
        <w:tabs>
          <w:tab w:val="left" w:pos="0"/>
        </w:tabs>
        <w:ind w:firstLine="567"/>
      </w:pPr>
      <w:r w:rsidRPr="00287F22">
        <w:t>ведомость учета ответов на задания практическо</w:t>
      </w:r>
      <w:r w:rsidR="003C2532" w:rsidRPr="00287F22">
        <w:t>й части ГИА по информатике</w:t>
      </w:r>
      <w:r w:rsidRPr="00287F22">
        <w:t xml:space="preserve"> (форма ППЭ-05-03-И)</w:t>
      </w:r>
    </w:p>
    <w:p w:rsidR="00BE0A9C" w:rsidRPr="00287F22" w:rsidRDefault="00BE0A9C" w:rsidP="006E084F">
      <w:pPr>
        <w:pStyle w:val="ab"/>
        <w:tabs>
          <w:tab w:val="left" w:pos="0"/>
        </w:tabs>
        <w:ind w:firstLine="567"/>
      </w:pPr>
      <w:r w:rsidRPr="00287F22">
        <w:t>ведомость оценивания практической части ОГЭ по химии (от экспертов)</w:t>
      </w:r>
    </w:p>
    <w:p w:rsidR="00BE0A9C" w:rsidRPr="00287F22" w:rsidRDefault="00BE0A9C" w:rsidP="006E084F">
      <w:pPr>
        <w:pStyle w:val="ab"/>
        <w:tabs>
          <w:tab w:val="left" w:pos="0"/>
        </w:tabs>
        <w:ind w:firstLine="567"/>
      </w:pPr>
      <w:r w:rsidRPr="00287F22">
        <w:rPr>
          <w:b/>
        </w:rPr>
        <w:t>Руководитель ППЭ должен проверить, что</w:t>
      </w:r>
      <w:r w:rsidR="006E084F">
        <w:rPr>
          <w:b/>
        </w:rPr>
        <w:t xml:space="preserve"> </w:t>
      </w:r>
      <w:r w:rsidRPr="00287F22">
        <w:rPr>
          <w:b/>
        </w:rPr>
        <w:t>в Ведомости заполнены результаты оценивания (балл 0/1/2 или Х) на КАЖДОГО участника в ОБОИХ столбцах и подтверждены подписями экспертов;</w:t>
      </w:r>
    </w:p>
    <w:p w:rsidR="00BE0A9C" w:rsidRPr="00287F22" w:rsidRDefault="00BE0A9C" w:rsidP="006E084F">
      <w:pPr>
        <w:pStyle w:val="ab"/>
        <w:tabs>
          <w:tab w:val="left" w:pos="0"/>
        </w:tabs>
        <w:ind w:firstLine="567"/>
      </w:pPr>
      <w:r w:rsidRPr="00287F22">
        <w:rPr>
          <w:b/>
        </w:rPr>
        <w:t>результаты выставлены строго внутри поля (квадратика);</w:t>
      </w:r>
    </w:p>
    <w:p w:rsidR="00BE0A9C" w:rsidRPr="00287F22" w:rsidRDefault="006E084F" w:rsidP="006E084F">
      <w:pPr>
        <w:pStyle w:val="ab"/>
        <w:tabs>
          <w:tab w:val="left" w:pos="0"/>
        </w:tabs>
        <w:ind w:firstLine="567"/>
      </w:pPr>
      <w:r>
        <w:rPr>
          <w:b/>
        </w:rPr>
        <w:t>в</w:t>
      </w:r>
      <w:r w:rsidR="00BE0A9C" w:rsidRPr="00287F22">
        <w:rPr>
          <w:b/>
        </w:rPr>
        <w:t>едомость заполнена черной гелевой ручкой;</w:t>
      </w:r>
    </w:p>
    <w:p w:rsidR="00BE0A9C" w:rsidRPr="00287F22" w:rsidRDefault="00BE0A9C" w:rsidP="006E084F">
      <w:pPr>
        <w:pStyle w:val="ab"/>
        <w:tabs>
          <w:tab w:val="left" w:pos="0"/>
        </w:tabs>
        <w:ind w:firstLine="567"/>
      </w:pPr>
      <w:r w:rsidRPr="00287F22">
        <w:rPr>
          <w:b/>
        </w:rPr>
        <w:t>образцы написания символов соблюдены.</w:t>
      </w:r>
    </w:p>
    <w:p w:rsidR="00BE0A9C" w:rsidRPr="00287F22" w:rsidRDefault="00BE0A9C" w:rsidP="006E084F">
      <w:pPr>
        <w:pStyle w:val="ab"/>
        <w:tabs>
          <w:tab w:val="left" w:pos="0"/>
        </w:tabs>
        <w:ind w:firstLine="567"/>
      </w:pPr>
      <w:r w:rsidRPr="00287F22">
        <w:t>ведомость коррекции персональных данных участников ГИА в аудитории (форма ППЭ-12-02);</w:t>
      </w:r>
    </w:p>
    <w:p w:rsidR="00BE0A9C" w:rsidRPr="00287F22" w:rsidRDefault="00BE0A9C" w:rsidP="006E084F">
      <w:pPr>
        <w:pStyle w:val="ab"/>
        <w:tabs>
          <w:tab w:val="left" w:pos="0"/>
        </w:tabs>
        <w:ind w:firstLine="567"/>
      </w:pPr>
      <w:r w:rsidRPr="00287F22">
        <w:t>ведомость использования дополнительных бланков ответов в аудитории ППЭ (форма ППЭ-12-03);</w:t>
      </w:r>
    </w:p>
    <w:p w:rsidR="00BE0A9C" w:rsidRPr="00287F22" w:rsidRDefault="006E084F" w:rsidP="006E084F">
      <w:pPr>
        <w:pStyle w:val="ab"/>
        <w:tabs>
          <w:tab w:val="left" w:pos="0"/>
        </w:tabs>
        <w:ind w:firstLine="567"/>
      </w:pPr>
      <w:r>
        <w:t>служебные записки</w:t>
      </w:r>
      <w:r w:rsidR="0054526C">
        <w:t xml:space="preserve"> и прочие документы</w:t>
      </w:r>
      <w:r>
        <w:t xml:space="preserve"> (при наличии)</w:t>
      </w:r>
    </w:p>
    <w:p w:rsidR="00BE0A9C" w:rsidRPr="003D13E3" w:rsidRDefault="0054526C" w:rsidP="00287F22">
      <w:pPr>
        <w:pStyle w:val="Standard"/>
        <w:tabs>
          <w:tab w:val="left" w:pos="0"/>
        </w:tabs>
      </w:pPr>
      <w:r w:rsidRPr="003D13E3">
        <w:t xml:space="preserve">технический специалист передает носитель информации с ответами </w:t>
      </w:r>
      <w:r w:rsidR="003D13E3" w:rsidRPr="003D13E3">
        <w:t>участников</w:t>
      </w:r>
    </w:p>
    <w:p w:rsidR="00BE0A9C" w:rsidRPr="00287F22" w:rsidRDefault="00BE0A9C" w:rsidP="00287F22">
      <w:pPr>
        <w:pStyle w:val="Standard"/>
        <w:tabs>
          <w:tab w:val="left" w:pos="0"/>
        </w:tabs>
      </w:pPr>
      <w:r w:rsidRPr="00287F22">
        <w:t>После получения документов из всех аудиторий ППЭ руководитель ППЭ составляет «Протокол учета и передачи на обработку экзаменационных материалов ППЭ» по форме ППЭ-13 на основании сопроводительных листов секьюрпаков. Руководитель ППЭ и член ГЭК ставят подписи в предусмотренном месте протокола</w:t>
      </w:r>
      <w:r w:rsidR="000F7C77" w:rsidRPr="00287F22">
        <w:t xml:space="preserve"> и форм ППЭ-05-02</w:t>
      </w:r>
      <w:r w:rsidRPr="00287F22">
        <w:t>.</w:t>
      </w:r>
    </w:p>
    <w:p w:rsidR="00BE0A9C" w:rsidRPr="00287F22" w:rsidRDefault="00BE0A9C" w:rsidP="00287F22">
      <w:pPr>
        <w:spacing w:after="0"/>
        <w:jc w:val="center"/>
        <w:rPr>
          <w:rFonts w:ascii="Times New Roman" w:hAnsi="Times New Roman"/>
          <w:b/>
          <w:sz w:val="26"/>
          <w:szCs w:val="26"/>
        </w:rPr>
      </w:pPr>
      <w:r w:rsidRPr="00287F22">
        <w:rPr>
          <w:rFonts w:ascii="Times New Roman" w:hAnsi="Times New Roman"/>
          <w:b/>
          <w:sz w:val="26"/>
          <w:szCs w:val="26"/>
        </w:rPr>
        <w:t>Формирование комплекта документов руководителя ППЭ</w:t>
      </w:r>
    </w:p>
    <w:p w:rsidR="00BE0A9C" w:rsidRPr="00287F22" w:rsidRDefault="00BE0A9C" w:rsidP="00287F22">
      <w:pPr>
        <w:pStyle w:val="Standard"/>
        <w:tabs>
          <w:tab w:val="left" w:pos="0"/>
        </w:tabs>
      </w:pPr>
      <w:r w:rsidRPr="00287F22">
        <w:t>Руководитель ППЭ формирует комплект документов руководителя ППЭ для отправки на обработку, оформляет сопроводительный лист к пакету руководителя и запечатывает документы и носители информации (при наличии) в секьюрпак.</w:t>
      </w:r>
    </w:p>
    <w:p w:rsidR="00BE0A9C" w:rsidRPr="00287F22" w:rsidRDefault="00BE0A9C" w:rsidP="00287F22">
      <w:pPr>
        <w:pStyle w:val="Standard"/>
        <w:tabs>
          <w:tab w:val="left" w:pos="0"/>
        </w:tabs>
      </w:pPr>
      <w:r w:rsidRPr="00287F22">
        <w:lastRenderedPageBreak/>
        <w:t>Комплект документов должен содержать документы, перечисленные на сопроводительном листе для комплекта руководителя на обработку:</w:t>
      </w:r>
    </w:p>
    <w:p w:rsidR="00BE0A9C" w:rsidRPr="00287F22" w:rsidRDefault="00BE0A9C" w:rsidP="00287F22">
      <w:pPr>
        <w:pStyle w:val="ab"/>
        <w:tabs>
          <w:tab w:val="left" w:pos="0"/>
        </w:tabs>
      </w:pPr>
      <w:r w:rsidRPr="00287F22">
        <w:t>ППЭ-13 «Протокол учета и передачи на обработку экзаменационных материалов ППЭ»;</w:t>
      </w:r>
    </w:p>
    <w:p w:rsidR="00BE0A9C" w:rsidRPr="00287F22" w:rsidRDefault="00BE0A9C" w:rsidP="00287F22">
      <w:pPr>
        <w:pStyle w:val="ab"/>
        <w:tabs>
          <w:tab w:val="left" w:pos="0"/>
        </w:tabs>
      </w:pPr>
      <w:r w:rsidRPr="00287F22">
        <w:t>ППЭ-05-02 «Ведомость учета участников ГИА и экзаменационных материалов в аудитории» (в порядке увеличения номеров аудиторий);</w:t>
      </w:r>
    </w:p>
    <w:p w:rsidR="00BE0A9C" w:rsidRPr="00287F22" w:rsidRDefault="00BE0A9C" w:rsidP="00287F22">
      <w:pPr>
        <w:pStyle w:val="ab"/>
        <w:tabs>
          <w:tab w:val="left" w:pos="0"/>
        </w:tabs>
      </w:pPr>
      <w:r w:rsidRPr="00287F22">
        <w:t>ППЭ-05-03-И «Ведомость учета ответов на задания практическо</w:t>
      </w:r>
      <w:r w:rsidR="003C2532" w:rsidRPr="00287F22">
        <w:t>й части ГИА по информатике</w:t>
      </w:r>
      <w:r w:rsidRPr="00287F22">
        <w:t>» (в порядке увеличения номеров аудиторий)</w:t>
      </w:r>
    </w:p>
    <w:p w:rsidR="00BE0A9C" w:rsidRPr="00287F22" w:rsidRDefault="00BE0A9C" w:rsidP="00287F22">
      <w:pPr>
        <w:pStyle w:val="ab"/>
        <w:tabs>
          <w:tab w:val="left" w:pos="0"/>
        </w:tabs>
      </w:pPr>
      <w:r w:rsidRPr="00287F22">
        <w:t>Ведомость оценивания практической части ОГЭ по химии (в порядке увеличения номеров аудиторий)</w:t>
      </w:r>
    </w:p>
    <w:p w:rsidR="00BE0A9C" w:rsidRPr="00287F22" w:rsidRDefault="00BE0A9C" w:rsidP="00287F22">
      <w:pPr>
        <w:pStyle w:val="ab"/>
        <w:tabs>
          <w:tab w:val="left" w:pos="0"/>
        </w:tabs>
      </w:pPr>
      <w:r w:rsidRPr="00287F22">
        <w:t>ППЭ-12-03 «Ведомость использования дополнительных бланков ответов в аудитории ППЭ»;</w:t>
      </w:r>
    </w:p>
    <w:p w:rsidR="00BE0A9C" w:rsidRPr="00287F22" w:rsidRDefault="00BE0A9C" w:rsidP="00287F22">
      <w:pPr>
        <w:pStyle w:val="ab"/>
        <w:tabs>
          <w:tab w:val="left" w:pos="0"/>
        </w:tabs>
      </w:pPr>
      <w:r w:rsidRPr="00287F22">
        <w:t>ППЭ-07 «Список лиц, допущенных в ППЭ»;</w:t>
      </w:r>
    </w:p>
    <w:p w:rsidR="000F7C77" w:rsidRPr="00287F22" w:rsidRDefault="000F7C77" w:rsidP="00287F22">
      <w:pPr>
        <w:pStyle w:val="ab"/>
        <w:tabs>
          <w:tab w:val="left" w:pos="0"/>
        </w:tabs>
      </w:pPr>
      <w:r w:rsidRPr="00287F22">
        <w:t>При наличии:</w:t>
      </w:r>
    </w:p>
    <w:p w:rsidR="00BE0A9C" w:rsidRPr="00287F22" w:rsidRDefault="00BE0A9C" w:rsidP="00287F22">
      <w:pPr>
        <w:pStyle w:val="ab"/>
        <w:tabs>
          <w:tab w:val="left" w:pos="0"/>
        </w:tabs>
      </w:pPr>
      <w:r w:rsidRPr="00287F22">
        <w:t>ППЭ-20 «Протокол идентификации личности участника ГИА»;</w:t>
      </w:r>
    </w:p>
    <w:p w:rsidR="00BE0A9C" w:rsidRPr="00287F22" w:rsidRDefault="00BE0A9C" w:rsidP="00287F22">
      <w:pPr>
        <w:pStyle w:val="ab"/>
        <w:tabs>
          <w:tab w:val="left" w:pos="0"/>
        </w:tabs>
      </w:pPr>
      <w:r w:rsidRPr="00287F22">
        <w:t>ППЭ-02 «Апелляция о нарушении порядка проведения ГИА»;</w:t>
      </w:r>
    </w:p>
    <w:p w:rsidR="00BE0A9C" w:rsidRPr="00287F22" w:rsidRDefault="00BE0A9C" w:rsidP="00287F22">
      <w:pPr>
        <w:pStyle w:val="ab"/>
        <w:tabs>
          <w:tab w:val="left" w:pos="0"/>
        </w:tabs>
      </w:pPr>
      <w:r w:rsidRPr="00287F22">
        <w:t>ППЭ-03 «Протокол рассмотрения апелляции о нарушении порядка проведения ГИА»;</w:t>
      </w:r>
    </w:p>
    <w:p w:rsidR="000F7C77" w:rsidRPr="00287F22" w:rsidRDefault="000F7C77" w:rsidP="00287F22">
      <w:pPr>
        <w:pStyle w:val="ab"/>
        <w:tabs>
          <w:tab w:val="left" w:pos="0"/>
        </w:tabs>
      </w:pPr>
      <w:r w:rsidRPr="00287F22">
        <w:t>ППЭ-21 «Акт об удалении участника ГИА»;</w:t>
      </w:r>
    </w:p>
    <w:p w:rsidR="000F7C77" w:rsidRPr="00287F22" w:rsidRDefault="000F7C77" w:rsidP="00287F22">
      <w:pPr>
        <w:pStyle w:val="ab"/>
        <w:tabs>
          <w:tab w:val="left" w:pos="0"/>
        </w:tabs>
      </w:pPr>
      <w:r w:rsidRPr="00287F22">
        <w:t>Уведомление о необходимости явки удаленного участника ГИА в КО;</w:t>
      </w:r>
    </w:p>
    <w:p w:rsidR="000F7C77" w:rsidRPr="00287F22" w:rsidRDefault="000F7C77" w:rsidP="00287F22">
      <w:pPr>
        <w:pStyle w:val="ab"/>
        <w:tabs>
          <w:tab w:val="left" w:pos="0"/>
        </w:tabs>
      </w:pPr>
      <w:r w:rsidRPr="00287F22">
        <w:t>ППЭ-22 «Акт о досрочном завершении экзамена по объективным причинам»;</w:t>
      </w:r>
    </w:p>
    <w:p w:rsidR="00BE0A9C" w:rsidRPr="00287F22" w:rsidRDefault="00BE0A9C" w:rsidP="00287F22">
      <w:pPr>
        <w:pStyle w:val="ab"/>
        <w:tabs>
          <w:tab w:val="left" w:pos="0"/>
        </w:tabs>
      </w:pPr>
      <w:r w:rsidRPr="00287F22">
        <w:t>Прочие документы и акты ППЭ;</w:t>
      </w:r>
    </w:p>
    <w:p w:rsidR="00BE0A9C" w:rsidRPr="00287F22" w:rsidRDefault="00BE0A9C" w:rsidP="00287F22">
      <w:pPr>
        <w:pStyle w:val="ab"/>
        <w:tabs>
          <w:tab w:val="left" w:pos="0"/>
        </w:tabs>
      </w:pPr>
      <w:r w:rsidRPr="00287F22">
        <w:t>внешний носитель (CD, флэш-накопитель и др.) с файлами экзаменационных работ</w:t>
      </w:r>
      <w:r w:rsidR="003C2532" w:rsidRPr="00287F22">
        <w:t xml:space="preserve"> участников по информатике</w:t>
      </w:r>
      <w:r w:rsidRPr="00287F22">
        <w:t>.</w:t>
      </w:r>
    </w:p>
    <w:p w:rsidR="00BE0A9C" w:rsidRPr="00287F22" w:rsidRDefault="00BE0A9C" w:rsidP="00287F22">
      <w:pPr>
        <w:pStyle w:val="ab"/>
        <w:tabs>
          <w:tab w:val="left" w:pos="0"/>
        </w:tabs>
      </w:pPr>
      <w:r w:rsidRPr="00287F22">
        <w:rPr>
          <w:b/>
          <w:i/>
        </w:rPr>
        <w:t>ППЭ-12-02 «Ведомость коррекции персональных данных участников ГИА</w:t>
      </w:r>
      <w:r w:rsidRPr="00287F22">
        <w:rPr>
          <w:b/>
          <w:i/>
          <w:shd w:val="clear" w:color="auto" w:fill="00FF00"/>
        </w:rPr>
        <w:t xml:space="preserve"> </w:t>
      </w:r>
      <w:r w:rsidRPr="00287F22">
        <w:rPr>
          <w:b/>
          <w:i/>
        </w:rPr>
        <w:t>в аудитории» передается районному координатору.</w:t>
      </w:r>
    </w:p>
    <w:p w:rsidR="00BE0A9C" w:rsidRPr="00287F22" w:rsidRDefault="00BE0A9C" w:rsidP="00287F22">
      <w:pPr>
        <w:pStyle w:val="ab"/>
        <w:tabs>
          <w:tab w:val="left" w:pos="0"/>
        </w:tabs>
      </w:pPr>
    </w:p>
    <w:p w:rsidR="00BE0A9C" w:rsidRPr="00287F22" w:rsidRDefault="00BE0A9C" w:rsidP="00287F22">
      <w:pPr>
        <w:spacing w:after="0"/>
        <w:jc w:val="center"/>
        <w:rPr>
          <w:rFonts w:ascii="Times New Roman" w:hAnsi="Times New Roman"/>
          <w:b/>
          <w:sz w:val="26"/>
          <w:szCs w:val="26"/>
        </w:rPr>
      </w:pPr>
      <w:r w:rsidRPr="00287F22">
        <w:rPr>
          <w:rFonts w:ascii="Times New Roman" w:hAnsi="Times New Roman"/>
          <w:b/>
          <w:sz w:val="26"/>
          <w:szCs w:val="26"/>
        </w:rPr>
        <w:t>Передача ЭМ члену ГЭК</w:t>
      </w:r>
    </w:p>
    <w:p w:rsidR="00BE0A9C" w:rsidRPr="00287F22" w:rsidRDefault="00BE0A9C" w:rsidP="00287F22">
      <w:pPr>
        <w:pStyle w:val="Standard"/>
        <w:tabs>
          <w:tab w:val="left" w:pos="0"/>
        </w:tabs>
      </w:pPr>
      <w:r w:rsidRPr="00287F22">
        <w:t>Не позднее, чем через 1 час после завершения экзамена, руководитель ППЭ передает члену ГЭК</w:t>
      </w:r>
    </w:p>
    <w:p w:rsidR="00BE0A9C" w:rsidRPr="00287F22" w:rsidRDefault="00BE0A9C" w:rsidP="003D7741">
      <w:pPr>
        <w:pStyle w:val="a7"/>
        <w:numPr>
          <w:ilvl w:val="0"/>
          <w:numId w:val="55"/>
        </w:numPr>
        <w:tabs>
          <w:tab w:val="left" w:pos="0"/>
        </w:tabs>
        <w:ind w:left="0"/>
        <w:outlineLvl w:val="9"/>
      </w:pPr>
      <w:r w:rsidRPr="00287F22">
        <w:t>запечатанные секьюрпаки с бланками ответов (по количеству аудиторий проведения)</w:t>
      </w:r>
    </w:p>
    <w:p w:rsidR="00BE0A9C" w:rsidRPr="00287F22" w:rsidRDefault="00BE0A9C" w:rsidP="003D7741">
      <w:pPr>
        <w:pStyle w:val="a7"/>
        <w:numPr>
          <w:ilvl w:val="0"/>
          <w:numId w:val="55"/>
        </w:numPr>
        <w:tabs>
          <w:tab w:val="left" w:pos="0"/>
        </w:tabs>
        <w:ind w:left="0"/>
        <w:outlineLvl w:val="9"/>
      </w:pPr>
      <w:r w:rsidRPr="00287F22">
        <w:t>секьюрпаки с КИМ  (по количеству аудиторий проведения)</w:t>
      </w:r>
    </w:p>
    <w:p w:rsidR="00BE0A9C" w:rsidRPr="00287F22" w:rsidRDefault="00BE0A9C" w:rsidP="003D7741">
      <w:pPr>
        <w:pStyle w:val="a7"/>
        <w:numPr>
          <w:ilvl w:val="0"/>
          <w:numId w:val="55"/>
        </w:numPr>
        <w:tabs>
          <w:tab w:val="left" w:pos="0"/>
        </w:tabs>
        <w:ind w:left="0"/>
        <w:outlineLvl w:val="9"/>
      </w:pPr>
      <w:r w:rsidRPr="00287F22">
        <w:t>запечатанный пакет руководителя</w:t>
      </w:r>
    </w:p>
    <w:p w:rsidR="00BE0A9C" w:rsidRPr="00287F22" w:rsidRDefault="00BE0A9C" w:rsidP="00287F22">
      <w:pPr>
        <w:pStyle w:val="Standard"/>
        <w:tabs>
          <w:tab w:val="left" w:pos="0"/>
        </w:tabs>
      </w:pPr>
      <w:r w:rsidRPr="00287F22">
        <w:lastRenderedPageBreak/>
        <w:t>В случае проведения ОГЭ для выпускников с ОВЗ в специализированной аудитории ППЭ руководитель ППЭ передает члену ГЭК материалы ОГЭ по окончании экзамена в специализированной аудитории.</w:t>
      </w:r>
    </w:p>
    <w:p w:rsidR="00BE0A9C" w:rsidRPr="00674139" w:rsidRDefault="00674139" w:rsidP="00287F22">
      <w:pPr>
        <w:pStyle w:val="Standard"/>
        <w:tabs>
          <w:tab w:val="left" w:pos="0"/>
        </w:tabs>
        <w:rPr>
          <w:rFonts w:cs="Times New Roman"/>
        </w:rPr>
      </w:pPr>
      <w:r w:rsidRPr="00674139">
        <w:rPr>
          <w:rFonts w:cs="Times New Roman"/>
          <w:color w:val="000000"/>
          <w:shd w:val="clear" w:color="auto" w:fill="FFFFFF"/>
        </w:rPr>
        <w:t>Руководитель ППЭ передает помещения, оборудование и разрешенные справочные материалы руководителю организации, на базе которой был организован ППЭ (или уполномоченному им лицу)</w:t>
      </w:r>
      <w:r w:rsidR="00BE0A9C" w:rsidRPr="00674139">
        <w:rPr>
          <w:rFonts w:cs="Times New Roman"/>
        </w:rPr>
        <w:t>.</w:t>
      </w:r>
    </w:p>
    <w:p w:rsidR="009E5F0D" w:rsidRPr="00287F22" w:rsidRDefault="002A5066" w:rsidP="00287F22">
      <w:pPr>
        <w:pStyle w:val="2"/>
        <w:pageBreakBefore/>
        <w:tabs>
          <w:tab w:val="left" w:pos="0"/>
        </w:tabs>
        <w:spacing w:before="0" w:after="0"/>
      </w:pPr>
      <w:bookmarkStart w:id="81" w:name="__RefHeading__10911_929713468"/>
      <w:bookmarkStart w:id="82" w:name="_Toc448310468"/>
      <w:bookmarkStart w:id="83" w:name="Bookmark52"/>
      <w:bookmarkStart w:id="84" w:name="_Toc161226454"/>
      <w:r w:rsidRPr="00287F22">
        <w:lastRenderedPageBreak/>
        <w:t>2</w:t>
      </w:r>
      <w:r w:rsidR="00DB0268" w:rsidRPr="00287F22">
        <w:t>.2. Инструкция для члена ГЭК</w:t>
      </w:r>
      <w:bookmarkEnd w:id="81"/>
      <w:bookmarkEnd w:id="82"/>
      <w:bookmarkEnd w:id="83"/>
      <w:bookmarkEnd w:id="84"/>
    </w:p>
    <w:p w:rsidR="002D2090" w:rsidRPr="00287F22" w:rsidRDefault="002D2090" w:rsidP="00287F22">
      <w:pPr>
        <w:pStyle w:val="Textbody"/>
        <w:tabs>
          <w:tab w:val="left" w:pos="0"/>
        </w:tabs>
        <w:spacing w:after="0"/>
      </w:pPr>
      <w:r w:rsidRPr="00287F22">
        <w:t xml:space="preserve">Требования к членам ГЭК, предъявляемые Порядком: </w:t>
      </w:r>
    </w:p>
    <w:p w:rsidR="002D2090" w:rsidRPr="00287F22" w:rsidRDefault="002D2090" w:rsidP="00287F22">
      <w:pPr>
        <w:pStyle w:val="Textbody"/>
        <w:tabs>
          <w:tab w:val="left" w:pos="0"/>
        </w:tabs>
        <w:spacing w:after="0"/>
      </w:pPr>
      <w:r w:rsidRPr="00287F22">
        <w:t xml:space="preserve">а) прошли соответствующую подготовку, организуемую </w:t>
      </w:r>
      <w:r w:rsidR="00461571" w:rsidRPr="00287F22">
        <w:t>КО</w:t>
      </w:r>
      <w:r w:rsidRPr="00287F22">
        <w:t xml:space="preserve">; </w:t>
      </w:r>
    </w:p>
    <w:p w:rsidR="002D2090" w:rsidRPr="00287F22" w:rsidRDefault="002D2090" w:rsidP="00287F22">
      <w:pPr>
        <w:pStyle w:val="Textbody"/>
        <w:tabs>
          <w:tab w:val="left" w:pos="0"/>
        </w:tabs>
        <w:spacing w:after="0"/>
      </w:pPr>
      <w:r w:rsidRPr="00287F22">
        <w:t xml:space="preserve">б) не являются близкими родственниками, а также супругами, усыновителями, усыновленными участников ГИА, сдающих экзамен в данном ППЭ; </w:t>
      </w:r>
    </w:p>
    <w:p w:rsidR="002D2090" w:rsidRPr="00287F22" w:rsidRDefault="002D2090" w:rsidP="00287F22">
      <w:pPr>
        <w:pStyle w:val="Textbody"/>
        <w:tabs>
          <w:tab w:val="left" w:pos="0"/>
        </w:tabs>
        <w:spacing w:after="0"/>
      </w:pPr>
      <w:r w:rsidRPr="00287F22">
        <w:t>в) не являются педагогическими работниками, являющимися учителями участников ГИА, сдающих экзамен в данном ППЭ</w:t>
      </w:r>
    </w:p>
    <w:p w:rsidR="00605B8E" w:rsidRDefault="00DB0268" w:rsidP="00605B8E">
      <w:pPr>
        <w:jc w:val="center"/>
      </w:pPr>
      <w:bookmarkStart w:id="85" w:name="__RefHeading__10913_929713468"/>
      <w:bookmarkStart w:id="86" w:name="_Toc448310469"/>
      <w:bookmarkStart w:id="87" w:name="Bookmark53"/>
      <w:r w:rsidRPr="00605B8E">
        <w:rPr>
          <w:rFonts w:ascii="Times New Roman" w:hAnsi="Times New Roman" w:cs="Times New Roman"/>
          <w:b/>
          <w:sz w:val="26"/>
          <w:szCs w:val="26"/>
        </w:rPr>
        <w:t>Общая информация</w:t>
      </w:r>
      <w:bookmarkEnd w:id="85"/>
      <w:bookmarkEnd w:id="86"/>
      <w:bookmarkEnd w:id="87"/>
    </w:p>
    <w:p w:rsidR="009E5F0D" w:rsidRPr="00287F22" w:rsidRDefault="00DB0268" w:rsidP="00287F22">
      <w:pPr>
        <w:pStyle w:val="Standard"/>
        <w:tabs>
          <w:tab w:val="left" w:pos="0"/>
          <w:tab w:val="left" w:pos="1701"/>
        </w:tabs>
      </w:pPr>
      <w:r w:rsidRPr="00287F22">
        <w:t>Член ГЭК обеспечивает соблюдение требований Порядка, в том числе:</w:t>
      </w:r>
    </w:p>
    <w:p w:rsidR="00CC7916" w:rsidRPr="00287F22" w:rsidRDefault="002D2090" w:rsidP="003D7741">
      <w:pPr>
        <w:pStyle w:val="Standard"/>
        <w:numPr>
          <w:ilvl w:val="0"/>
          <w:numId w:val="72"/>
        </w:numPr>
        <w:tabs>
          <w:tab w:val="left" w:pos="0"/>
          <w:tab w:val="left" w:pos="1134"/>
        </w:tabs>
        <w:ind w:left="0" w:firstLine="709"/>
      </w:pPr>
      <w:r w:rsidRPr="00287F22">
        <w:t xml:space="preserve"> по решению председателя ГЭК не позднее чем за две недели до начала экзаменов проводит проверку готовности ППЭ; </w:t>
      </w:r>
    </w:p>
    <w:p w:rsidR="00CC7916" w:rsidRPr="00287F22" w:rsidRDefault="002D2090" w:rsidP="003D7741">
      <w:pPr>
        <w:pStyle w:val="Standard"/>
        <w:numPr>
          <w:ilvl w:val="0"/>
          <w:numId w:val="72"/>
        </w:numPr>
        <w:tabs>
          <w:tab w:val="left" w:pos="0"/>
          <w:tab w:val="left" w:pos="1134"/>
        </w:tabs>
        <w:ind w:left="0" w:firstLine="709"/>
      </w:pPr>
      <w:r w:rsidRPr="00287F22">
        <w:t xml:space="preserve">осуществляет контроль за соблюдением требований Порядка в ППЭ; </w:t>
      </w:r>
    </w:p>
    <w:p w:rsidR="00CC7916" w:rsidRPr="00287F22" w:rsidRDefault="002D2090" w:rsidP="003D7741">
      <w:pPr>
        <w:pStyle w:val="Standard"/>
        <w:numPr>
          <w:ilvl w:val="0"/>
          <w:numId w:val="72"/>
        </w:numPr>
        <w:tabs>
          <w:tab w:val="left" w:pos="0"/>
          <w:tab w:val="left" w:pos="1134"/>
        </w:tabs>
        <w:ind w:left="0" w:firstLine="709"/>
      </w:pPr>
      <w:r w:rsidRPr="00287F22">
        <w:t xml:space="preserve">обеспечивает доставку ЭМ в день проведения </w:t>
      </w:r>
      <w:r w:rsidR="00C87CF9" w:rsidRPr="00287F22">
        <w:t>ОГЭ</w:t>
      </w:r>
      <w:r w:rsidRPr="00287F22">
        <w:t xml:space="preserve"> по соответствующему учебному предмету</w:t>
      </w:r>
      <w:r w:rsidR="00461571" w:rsidRPr="00287F22">
        <w:t xml:space="preserve"> (</w:t>
      </w:r>
      <w:r w:rsidR="00D94FFD">
        <w:t xml:space="preserve">получает </w:t>
      </w:r>
      <w:r w:rsidR="00461571" w:rsidRPr="00287F22">
        <w:t>ЭМ</w:t>
      </w:r>
      <w:r w:rsidR="00461571" w:rsidRPr="00287F22">
        <w:rPr>
          <w:color w:val="000000"/>
          <w:sz w:val="27"/>
          <w:szCs w:val="27"/>
        </w:rPr>
        <w:t xml:space="preserve"> по русскому языку и математике</w:t>
      </w:r>
      <w:r w:rsidR="00792E82" w:rsidRPr="00287F22">
        <w:rPr>
          <w:color w:val="000000"/>
          <w:sz w:val="27"/>
          <w:szCs w:val="27"/>
        </w:rPr>
        <w:t xml:space="preserve"> от Перевозчика по предъявлении паспорта не позднее 8.00.)</w:t>
      </w:r>
      <w:r w:rsidRPr="00287F22">
        <w:t xml:space="preserve">; </w:t>
      </w:r>
    </w:p>
    <w:p w:rsidR="00CC7916" w:rsidRPr="00287F22" w:rsidRDefault="002D2090" w:rsidP="003D7741">
      <w:pPr>
        <w:pStyle w:val="Standard"/>
        <w:numPr>
          <w:ilvl w:val="0"/>
          <w:numId w:val="72"/>
        </w:numPr>
        <w:tabs>
          <w:tab w:val="left" w:pos="0"/>
          <w:tab w:val="left" w:pos="1134"/>
        </w:tabs>
        <w:ind w:left="0" w:firstLine="709"/>
      </w:pPr>
      <w:r w:rsidRPr="00287F22">
        <w:t xml:space="preserve">осуществляет взаимодействие с лицами, присутствующими в ППЭ, по обеспечению соблюдения требований Порядка; </w:t>
      </w:r>
    </w:p>
    <w:p w:rsidR="00CC7916" w:rsidRPr="00287F22" w:rsidRDefault="002D2090" w:rsidP="003D7741">
      <w:pPr>
        <w:pStyle w:val="Standard"/>
        <w:numPr>
          <w:ilvl w:val="0"/>
          <w:numId w:val="72"/>
        </w:numPr>
        <w:tabs>
          <w:tab w:val="left" w:pos="0"/>
          <w:tab w:val="left" w:pos="1134"/>
        </w:tabs>
        <w:ind w:left="0" w:firstLine="709"/>
      </w:pPr>
      <w:r w:rsidRPr="00287F22">
        <w:t xml:space="preserve">в случае выявления нарушений Порядка принимает решение об удалении из ППЭ участников ГИА, а также иных лиц (в том числе неустановленных), находящихся в ППЭ; </w:t>
      </w:r>
    </w:p>
    <w:p w:rsidR="002D2090" w:rsidRPr="00287F22" w:rsidRDefault="002D2090" w:rsidP="003D7741">
      <w:pPr>
        <w:pStyle w:val="Standard"/>
        <w:numPr>
          <w:ilvl w:val="0"/>
          <w:numId w:val="72"/>
        </w:numPr>
        <w:tabs>
          <w:tab w:val="left" w:pos="0"/>
          <w:tab w:val="left" w:pos="1134"/>
        </w:tabs>
        <w:ind w:left="0" w:firstLine="709"/>
      </w:pPr>
      <w:r w:rsidRPr="00287F22">
        <w:t>по согласованию с председателем ГЭК принимает решение об остановке экзамена в ППЭ или отдельных аудиториях ППЭ</w:t>
      </w:r>
    </w:p>
    <w:p w:rsidR="002D2090" w:rsidRPr="00287F22" w:rsidRDefault="002D2090" w:rsidP="00287F22">
      <w:pPr>
        <w:pStyle w:val="Standard"/>
        <w:tabs>
          <w:tab w:val="left" w:pos="0"/>
          <w:tab w:val="left" w:pos="1134"/>
        </w:tabs>
      </w:pPr>
    </w:p>
    <w:p w:rsidR="009E5F0D" w:rsidRPr="00287F22" w:rsidRDefault="00DB0268" w:rsidP="00287F22">
      <w:pPr>
        <w:pStyle w:val="Standard"/>
        <w:tabs>
          <w:tab w:val="left" w:pos="0"/>
          <w:tab w:val="left" w:pos="1134"/>
        </w:tabs>
      </w:pPr>
      <w:r w:rsidRPr="00287F22">
        <w:t>Член ГЭК</w:t>
      </w:r>
      <w:r w:rsidRPr="00287F22">
        <w:rPr>
          <w:b/>
        </w:rPr>
        <w:t xml:space="preserve"> несет ответственность за:</w:t>
      </w:r>
    </w:p>
    <w:p w:rsidR="009E5F0D" w:rsidRPr="00287F22" w:rsidRDefault="00DB0268" w:rsidP="003D7741">
      <w:pPr>
        <w:pStyle w:val="ab"/>
        <w:numPr>
          <w:ilvl w:val="0"/>
          <w:numId w:val="71"/>
        </w:numPr>
        <w:tabs>
          <w:tab w:val="left" w:pos="0"/>
        </w:tabs>
        <w:ind w:left="0" w:firstLine="567"/>
      </w:pPr>
      <w:r w:rsidRPr="00287F22">
        <w:t xml:space="preserve">целостность, полноту и сохранность ЭМ и пакета для руководителя ППЭ с момента их получения в ППОИ (на экзамен) или </w:t>
      </w:r>
      <w:r w:rsidR="001B3197" w:rsidRPr="00287F22">
        <w:t xml:space="preserve">от </w:t>
      </w:r>
      <w:r w:rsidRPr="00287F22">
        <w:t xml:space="preserve">руководителя ППЭ (после экзамена) и передачи руководителю ППЭ (на экзамен) или </w:t>
      </w:r>
      <w:r w:rsidR="001B3197" w:rsidRPr="00287F22">
        <w:t>члену ГЭК (</w:t>
      </w:r>
      <w:r w:rsidRPr="00287F22">
        <w:t>координатору</w:t>
      </w:r>
      <w:r w:rsidR="001B3197" w:rsidRPr="00287F22">
        <w:t>)</w:t>
      </w:r>
      <w:r w:rsidRPr="00287F22">
        <w:t xml:space="preserve"> в ППОИ (с экзамена);</w:t>
      </w:r>
    </w:p>
    <w:p w:rsidR="009E5F0D" w:rsidRPr="00287F22" w:rsidRDefault="00DB0268" w:rsidP="003D7741">
      <w:pPr>
        <w:pStyle w:val="ab"/>
        <w:numPr>
          <w:ilvl w:val="0"/>
          <w:numId w:val="71"/>
        </w:numPr>
        <w:tabs>
          <w:tab w:val="left" w:pos="0"/>
        </w:tabs>
        <w:ind w:left="0" w:firstLine="567"/>
      </w:pPr>
      <w:r w:rsidRPr="00287F22">
        <w:t>своевременность проведения проверки фактов о нарушении установленного порядка ГИА в ППЭ в случае подачи участником ОГЭ апелляции о нарушении процедуры проведения экзамена и предоставление всех материа</w:t>
      </w:r>
      <w:r w:rsidR="00D94FFD">
        <w:t>лов для рассмотрения апелляции А</w:t>
      </w:r>
      <w:r w:rsidRPr="00287F22">
        <w:t>К в тот же день;</w:t>
      </w:r>
    </w:p>
    <w:p w:rsidR="009E5F0D" w:rsidRPr="00287F22" w:rsidRDefault="00DB0268" w:rsidP="003D7741">
      <w:pPr>
        <w:pStyle w:val="ab"/>
        <w:numPr>
          <w:ilvl w:val="0"/>
          <w:numId w:val="71"/>
        </w:numPr>
        <w:tabs>
          <w:tab w:val="left" w:pos="0"/>
        </w:tabs>
        <w:ind w:left="0" w:firstLine="567"/>
      </w:pPr>
      <w:r w:rsidRPr="00287F22">
        <w:t>соблюдение информационной безопасности на всех этапах проведения ОГЭ;</w:t>
      </w:r>
    </w:p>
    <w:p w:rsidR="009E5F0D" w:rsidRPr="00287F22" w:rsidRDefault="00DB0268" w:rsidP="00287F22">
      <w:pPr>
        <w:pStyle w:val="Standard"/>
        <w:tabs>
          <w:tab w:val="left" w:pos="0"/>
          <w:tab w:val="left" w:pos="1134"/>
        </w:tabs>
      </w:pPr>
      <w:r w:rsidRPr="00287F22">
        <w:lastRenderedPageBreak/>
        <w:t>На члена ГЭК возлагается обязанность по фиксированию всех случаев нарушения порядка проведения ГИА в ППЭ.</w:t>
      </w:r>
    </w:p>
    <w:p w:rsidR="009E5F0D" w:rsidRPr="00605B8E" w:rsidRDefault="00DB0268" w:rsidP="00605B8E">
      <w:pPr>
        <w:jc w:val="center"/>
        <w:rPr>
          <w:rFonts w:ascii="Times New Roman" w:hAnsi="Times New Roman" w:cs="Times New Roman"/>
          <w:b/>
          <w:sz w:val="26"/>
          <w:szCs w:val="26"/>
        </w:rPr>
      </w:pPr>
      <w:bookmarkStart w:id="88" w:name="Bookmark54"/>
      <w:bookmarkStart w:id="89" w:name="__RefHeading__10915_929713468"/>
      <w:bookmarkStart w:id="90" w:name="_Toc36037055"/>
      <w:r w:rsidRPr="00605B8E">
        <w:rPr>
          <w:rFonts w:ascii="Times New Roman" w:hAnsi="Times New Roman" w:cs="Times New Roman"/>
          <w:b/>
          <w:sz w:val="26"/>
          <w:szCs w:val="26"/>
        </w:rPr>
        <w:t xml:space="preserve"> Доставка экзаменационных материалов</w:t>
      </w:r>
      <w:bookmarkEnd w:id="88"/>
      <w:bookmarkEnd w:id="89"/>
    </w:p>
    <w:p w:rsidR="009E5F0D" w:rsidRPr="00287F22" w:rsidRDefault="00DB0268" w:rsidP="00287F22">
      <w:pPr>
        <w:pStyle w:val="Standard"/>
        <w:tabs>
          <w:tab w:val="left" w:pos="0"/>
        </w:tabs>
      </w:pPr>
      <w:r w:rsidRPr="00287F22">
        <w:t>На члена ГЭК возлагается ответственность за получение/передачу комплектов документации ППЭ.</w:t>
      </w:r>
    </w:p>
    <w:p w:rsidR="009E5F0D" w:rsidRPr="00287F22" w:rsidRDefault="00DB0268" w:rsidP="00287F22">
      <w:pPr>
        <w:pStyle w:val="Standard"/>
        <w:tabs>
          <w:tab w:val="left" w:pos="0"/>
        </w:tabs>
      </w:pPr>
      <w:bookmarkStart w:id="91" w:name="Bookmark56"/>
      <w:r w:rsidRPr="00287F22">
        <w:t>В каждый комплект документации для ППЭ на письменных экзаменах входят:</w:t>
      </w:r>
      <w:bookmarkEnd w:id="91"/>
    </w:p>
    <w:p w:rsidR="009E5F0D" w:rsidRPr="00287F22" w:rsidRDefault="00DB0268" w:rsidP="00287F22">
      <w:pPr>
        <w:pStyle w:val="ab"/>
        <w:tabs>
          <w:tab w:val="left" w:pos="0"/>
        </w:tabs>
      </w:pPr>
      <w:r w:rsidRPr="00287F22">
        <w:t>комплект документации для руководителя ППЭ;</w:t>
      </w:r>
    </w:p>
    <w:p w:rsidR="009E5F0D" w:rsidRPr="00287F22" w:rsidRDefault="00DB0268" w:rsidP="00287F22">
      <w:pPr>
        <w:pStyle w:val="ab"/>
        <w:tabs>
          <w:tab w:val="left" w:pos="0"/>
        </w:tabs>
      </w:pPr>
      <w:r w:rsidRPr="00287F22">
        <w:t>комплекты документации на каждую аудиторию ППЭ, в которой будут рассажены участники экзамена;</w:t>
      </w:r>
    </w:p>
    <w:p w:rsidR="009E5F0D" w:rsidRPr="00287F22" w:rsidRDefault="00DB0268" w:rsidP="00287F22">
      <w:pPr>
        <w:pStyle w:val="ab"/>
        <w:tabs>
          <w:tab w:val="left" w:pos="0"/>
        </w:tabs>
      </w:pPr>
      <w:r w:rsidRPr="00287F22">
        <w:t>секьюрпаки с КИМ.</w:t>
      </w:r>
    </w:p>
    <w:p w:rsidR="009E5F0D" w:rsidRPr="00287F22" w:rsidRDefault="00DB0268" w:rsidP="00287F22">
      <w:pPr>
        <w:pStyle w:val="Standard"/>
        <w:tabs>
          <w:tab w:val="left" w:pos="0"/>
        </w:tabs>
      </w:pPr>
      <w:r w:rsidRPr="00287F22">
        <w:t>Комплекты документации и ЭМ для проведения ОГЭ по русскому языку и математике (за исключением ППЭ, организованных на дому и в медицинских учреждениях) упаковываются в РЦОИ и передаются Перевозчику.</w:t>
      </w:r>
    </w:p>
    <w:p w:rsidR="009E5F0D" w:rsidRPr="00287F22" w:rsidRDefault="00DB0268" w:rsidP="00287F22">
      <w:pPr>
        <w:pStyle w:val="Standard"/>
        <w:tabs>
          <w:tab w:val="left" w:pos="0"/>
        </w:tabs>
      </w:pPr>
      <w:bookmarkStart w:id="92" w:name="Bookmark410"/>
      <w:bookmarkEnd w:id="90"/>
      <w:r w:rsidRPr="00287F22">
        <w:t>В день экзамена член ГЭК в ППЭ получает комплекты документации и ЭМ в ППЭ от Перевозчика</w:t>
      </w:r>
      <w:bookmarkEnd w:id="92"/>
      <w:r w:rsidRPr="00287F22">
        <w:t xml:space="preserve"> по предъявлении паспорта не позднее 8.00.</w:t>
      </w:r>
    </w:p>
    <w:p w:rsidR="009E5F0D" w:rsidRPr="00287F22" w:rsidRDefault="00DB0268" w:rsidP="00287F22">
      <w:pPr>
        <w:pStyle w:val="Standard"/>
        <w:tabs>
          <w:tab w:val="left" w:pos="0"/>
        </w:tabs>
      </w:pPr>
      <w:r w:rsidRPr="00287F22">
        <w:t xml:space="preserve">Комплекты документации и ЭМ для проведения ОГЭ по предметам по выбору член ГЭК </w:t>
      </w:r>
      <w:r w:rsidRPr="00287F22">
        <w:rPr>
          <w:b/>
        </w:rPr>
        <w:t>районный координатор</w:t>
      </w:r>
      <w:r w:rsidRPr="00287F22">
        <w:t xml:space="preserve"> получает в РЦОИ по акту приема/передачи комплектов документации на экзамен по форме ППОИ-14.</w:t>
      </w:r>
    </w:p>
    <w:p w:rsidR="009E5F0D" w:rsidRPr="00287F22" w:rsidRDefault="00DB0268" w:rsidP="00287F22">
      <w:pPr>
        <w:pStyle w:val="Standard"/>
        <w:tabs>
          <w:tab w:val="left" w:pos="0"/>
        </w:tabs>
      </w:pPr>
      <w:bookmarkStart w:id="93" w:name="Bookmark55"/>
      <w:r w:rsidRPr="00287F22">
        <w:t>Член ГЭК в ППЭ получает комплекты документации в ППОИ по акту приема/передачи комплектов документации на экзамен по форме</w:t>
      </w:r>
      <w:bookmarkEnd w:id="93"/>
      <w:r w:rsidRPr="00287F22">
        <w:t xml:space="preserve"> ППЭ-14.</w:t>
      </w:r>
    </w:p>
    <w:p w:rsidR="009E5F0D" w:rsidRPr="00287F22" w:rsidRDefault="00DB0268" w:rsidP="00287F22">
      <w:pPr>
        <w:pStyle w:val="Standard"/>
        <w:tabs>
          <w:tab w:val="left" w:pos="0"/>
        </w:tabs>
      </w:pPr>
      <w:r w:rsidRPr="00287F22">
        <w:t>Член ГЭК должен проверить соответствие фактического количества секьюрпаков, переданных ему сотрудником ППОИ, количеству, которое отражено в Акте приема-передачи ЭМ.</w:t>
      </w:r>
    </w:p>
    <w:p w:rsidR="009E5F0D" w:rsidRPr="00287F22" w:rsidRDefault="00792E82" w:rsidP="00287F22">
      <w:pPr>
        <w:pStyle w:val="Standard"/>
        <w:tabs>
          <w:tab w:val="left" w:pos="0"/>
        </w:tabs>
      </w:pPr>
      <w:r w:rsidRPr="00287F22">
        <w:t>Член ГЭК в</w:t>
      </w:r>
      <w:r w:rsidR="00DB0268" w:rsidRPr="00287F22">
        <w:t xml:space="preserve"> ППОИ</w:t>
      </w:r>
      <w:r w:rsidRPr="00287F22">
        <w:t xml:space="preserve">, </w:t>
      </w:r>
      <w:r w:rsidR="00D94FFD">
        <w:t>(</w:t>
      </w:r>
      <w:r w:rsidRPr="00287F22">
        <w:t>районный координатор</w:t>
      </w:r>
      <w:r w:rsidR="00D94FFD">
        <w:t>)</w:t>
      </w:r>
      <w:r w:rsidR="00DB0268" w:rsidRPr="00287F22">
        <w:t xml:space="preserve"> и член ГЭК в ППЭ ставят свои подписи в Акте приема-передачи ЭМ.</w:t>
      </w:r>
    </w:p>
    <w:p w:rsidR="009E5F0D" w:rsidRPr="00287F22" w:rsidRDefault="00DB0268" w:rsidP="00287F22">
      <w:pPr>
        <w:pStyle w:val="Standard"/>
        <w:tabs>
          <w:tab w:val="left" w:pos="0"/>
        </w:tabs>
      </w:pPr>
      <w:r w:rsidRPr="00287F22">
        <w:t xml:space="preserve">Член ГЭК прибывает в ППЭ </w:t>
      </w:r>
      <w:r w:rsidRPr="00287F22">
        <w:rPr>
          <w:b/>
        </w:rPr>
        <w:t xml:space="preserve">с паспортом гражданина РФ </w:t>
      </w:r>
      <w:r w:rsidRPr="00287F22">
        <w:t>и доставляет/получает комплекты документации для проведения экзамена в ППЭ в день проведения экзамена не позднее, чем за 2 часа до его начала.</w:t>
      </w:r>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Член ГЭК передает ЭМ с комплектом документации руководителю ППЭ. Руководитель ППЭ должен проверить соответствие фактического количества ЭМ, переданных членом ГЭК, количеству, которое отражено в Акте приема-передачи ЭМ (ППЭ-14).</w:t>
      </w:r>
    </w:p>
    <w:p w:rsidR="009E5F0D" w:rsidRPr="00287F22" w:rsidRDefault="00DB0268" w:rsidP="00287F22">
      <w:pPr>
        <w:pStyle w:val="Standard"/>
        <w:tabs>
          <w:tab w:val="left" w:pos="0"/>
        </w:tabs>
      </w:pPr>
      <w:r w:rsidRPr="00287F22">
        <w:lastRenderedPageBreak/>
        <w:t>В случае если фактическое количество ЭМ совпадает с количеством, указанным в Акте, руководитель ППЭ и член ГЭК ставят свои подписи в Акте.</w:t>
      </w:r>
    </w:p>
    <w:p w:rsidR="009E5F0D" w:rsidRPr="00287F22" w:rsidRDefault="00DB0268" w:rsidP="00287F22">
      <w:pPr>
        <w:pStyle w:val="Standard"/>
        <w:tabs>
          <w:tab w:val="left" w:pos="0"/>
        </w:tabs>
      </w:pPr>
      <w:r w:rsidRPr="00287F22">
        <w:t>В случае если фактическое количество ЭМ не совпадает с количеством, указанным в Акте, член ГЭК должен выяснить причины и разрешить ситуацию.</w:t>
      </w:r>
    </w:p>
    <w:p w:rsidR="009E5F0D" w:rsidRPr="00605B8E" w:rsidRDefault="00DB0268" w:rsidP="00605B8E">
      <w:pPr>
        <w:jc w:val="center"/>
        <w:rPr>
          <w:rFonts w:ascii="Times New Roman" w:hAnsi="Times New Roman" w:cs="Times New Roman"/>
          <w:b/>
          <w:sz w:val="26"/>
          <w:szCs w:val="26"/>
        </w:rPr>
      </w:pPr>
      <w:bookmarkStart w:id="94" w:name="__RefHeading__10917_929713468"/>
      <w:bookmarkStart w:id="95" w:name="_Toc448310471"/>
      <w:bookmarkStart w:id="96" w:name="Bookmark57"/>
      <w:r w:rsidRPr="00605B8E">
        <w:rPr>
          <w:rFonts w:ascii="Times New Roman" w:hAnsi="Times New Roman" w:cs="Times New Roman"/>
          <w:b/>
          <w:sz w:val="26"/>
          <w:szCs w:val="26"/>
        </w:rPr>
        <w:t>Проведение ОГЭ в ППЭ</w:t>
      </w:r>
      <w:bookmarkEnd w:id="94"/>
      <w:bookmarkEnd w:id="95"/>
      <w:bookmarkEnd w:id="96"/>
    </w:p>
    <w:p w:rsidR="009E5F0D" w:rsidRPr="00287F22" w:rsidRDefault="00DB0268" w:rsidP="00287F22">
      <w:pPr>
        <w:pStyle w:val="Standard"/>
        <w:tabs>
          <w:tab w:val="left" w:pos="0"/>
        </w:tabs>
      </w:pPr>
      <w:r w:rsidRPr="00287F22">
        <w:t>Члену ГЭК необходимо помнить, что экзамен проводится в спокойной и доброжелательной обстановке.</w:t>
      </w:r>
    </w:p>
    <w:p w:rsidR="009E5F0D" w:rsidRPr="00287F22" w:rsidRDefault="00DB0268" w:rsidP="00287F22">
      <w:pPr>
        <w:pStyle w:val="Standard"/>
        <w:tabs>
          <w:tab w:val="left" w:pos="0"/>
        </w:tabs>
      </w:pPr>
      <w:r w:rsidRPr="00287F22">
        <w:t xml:space="preserve">В день проведения экзамена члену ГЭК в ППЭ </w:t>
      </w:r>
      <w:r w:rsidRPr="00287F22">
        <w:rPr>
          <w:b/>
        </w:rPr>
        <w:t>запрещается:</w:t>
      </w:r>
    </w:p>
    <w:p w:rsidR="009E5F0D" w:rsidRPr="00287F22" w:rsidRDefault="00DB0268" w:rsidP="003D7741">
      <w:pPr>
        <w:pStyle w:val="Standard"/>
        <w:numPr>
          <w:ilvl w:val="0"/>
          <w:numId w:val="73"/>
        </w:numPr>
        <w:tabs>
          <w:tab w:val="left" w:pos="0"/>
        </w:tabs>
        <w:ind w:left="0" w:hanging="426"/>
      </w:pPr>
      <w:r w:rsidRPr="00287F22">
        <w:t>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9E5F0D" w:rsidRPr="00287F22" w:rsidRDefault="00DB0268" w:rsidP="003D7741">
      <w:pPr>
        <w:pStyle w:val="Standard"/>
        <w:numPr>
          <w:ilvl w:val="0"/>
          <w:numId w:val="73"/>
        </w:numPr>
        <w:tabs>
          <w:tab w:val="left" w:pos="0"/>
        </w:tabs>
        <w:ind w:left="0" w:hanging="426"/>
      </w:pPr>
      <w:r w:rsidRPr="00287F22">
        <w:rPr>
          <w:rFonts w:eastAsia="Calibri"/>
        </w:rPr>
        <w:t xml:space="preserve">пользоваться </w:t>
      </w:r>
      <w:r w:rsidRPr="00287F22">
        <w:t>средствами связи</w:t>
      </w:r>
      <w:r w:rsidR="00EE2817" w:rsidRPr="00287F22">
        <w:t>,</w:t>
      </w:r>
      <w:r w:rsidRPr="00287F22">
        <w:t xml:space="preserve"> </w:t>
      </w:r>
      <w:r w:rsidR="00EE2817" w:rsidRPr="00287F22">
        <w:t>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w:t>
      </w:r>
      <w:r w:rsidR="00D94FFD">
        <w:t xml:space="preserve"> и не по служебной необходимости</w:t>
      </w:r>
      <w:r w:rsidRPr="00287F22">
        <w:t>.</w:t>
      </w:r>
    </w:p>
    <w:p w:rsidR="00EE2817" w:rsidRPr="00287F22" w:rsidRDefault="00EE2817" w:rsidP="003D7741">
      <w:pPr>
        <w:pStyle w:val="Standard"/>
        <w:numPr>
          <w:ilvl w:val="0"/>
          <w:numId w:val="73"/>
        </w:numPr>
        <w:tabs>
          <w:tab w:val="left" w:pos="0"/>
        </w:tabs>
        <w:ind w:left="0" w:hanging="426"/>
      </w:pPr>
      <w:r w:rsidRPr="00287F22">
        <w:t xml:space="preserve">выносить из аудиторий и ППЭ черновики, ЭМ на бумажном и (или) электронном носителях; </w:t>
      </w:r>
    </w:p>
    <w:p w:rsidR="00EE2817" w:rsidRPr="00287F22" w:rsidRDefault="00EE2817" w:rsidP="003D7741">
      <w:pPr>
        <w:pStyle w:val="Standard"/>
        <w:numPr>
          <w:ilvl w:val="0"/>
          <w:numId w:val="73"/>
        </w:numPr>
        <w:tabs>
          <w:tab w:val="left" w:pos="0"/>
        </w:tabs>
        <w:ind w:left="0" w:hanging="426"/>
      </w:pPr>
      <w:r w:rsidRPr="00287F22">
        <w:t xml:space="preserve"> фотографировать ЭМ, черновики; </w:t>
      </w:r>
    </w:p>
    <w:p w:rsidR="00EE2817" w:rsidRPr="00287F22" w:rsidRDefault="00EE2817" w:rsidP="003D7741">
      <w:pPr>
        <w:pStyle w:val="Standard"/>
        <w:numPr>
          <w:ilvl w:val="0"/>
          <w:numId w:val="73"/>
        </w:numPr>
        <w:tabs>
          <w:tab w:val="left" w:pos="0"/>
        </w:tabs>
        <w:ind w:left="0" w:hanging="426"/>
      </w:pPr>
      <w:r w:rsidRPr="00287F22">
        <w:t xml:space="preserve"> покидать ППЭ в день проведения экзамена (до окончания процедур, предусмотренных Порядком)</w:t>
      </w:r>
    </w:p>
    <w:p w:rsidR="009E5F0D" w:rsidRPr="00287F22" w:rsidRDefault="00DB0268" w:rsidP="00287F22">
      <w:pPr>
        <w:pStyle w:val="Standard"/>
        <w:tabs>
          <w:tab w:val="left" w:pos="0"/>
          <w:tab w:val="left" w:pos="709"/>
          <w:tab w:val="left" w:pos="1701"/>
        </w:tabs>
      </w:pPr>
      <w:bookmarkStart w:id="97" w:name="Bookmark58"/>
      <w:r w:rsidRPr="00287F22">
        <w:rPr>
          <w:b/>
          <w:lang w:eastAsia="en-US"/>
        </w:rPr>
        <w:t>До начала экзамена член ГЭК должен:</w:t>
      </w:r>
    </w:p>
    <w:p w:rsidR="009E5F0D" w:rsidRPr="00287F22" w:rsidRDefault="00DB0268" w:rsidP="00287F22">
      <w:pPr>
        <w:pStyle w:val="Standard"/>
        <w:tabs>
          <w:tab w:val="left" w:pos="0"/>
          <w:tab w:val="left" w:pos="709"/>
          <w:tab w:val="left" w:pos="1701"/>
        </w:tabs>
      </w:pPr>
      <w:r w:rsidRPr="00287F22">
        <w:rPr>
          <w:lang w:eastAsia="en-US"/>
        </w:rPr>
        <w:t>присутствовать при проведении руководителем ППЭ инструктажа организаторов ППЭ;</w:t>
      </w:r>
    </w:p>
    <w:p w:rsidR="009E5F0D" w:rsidRPr="00287F22" w:rsidRDefault="00DB0268" w:rsidP="00287F22">
      <w:pPr>
        <w:pStyle w:val="Standard"/>
        <w:tabs>
          <w:tab w:val="left" w:pos="0"/>
          <w:tab w:val="left" w:pos="709"/>
          <w:tab w:val="left" w:pos="1701"/>
        </w:tabs>
      </w:pPr>
      <w:r w:rsidRPr="00287F22">
        <w:t>присутствовать при организации входа участников экзамена в ППЭ и осуществлять контроль за выполнением требования о запрете участникам экзаменов, организаторам,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экзамена, организ</w:t>
      </w:r>
      <w:r w:rsidR="00D94FFD">
        <w:t xml:space="preserve">аторов, медицинских работников </w:t>
      </w:r>
      <w:r w:rsidRPr="00287F22">
        <w:t>и ассистентов;</w:t>
      </w:r>
    </w:p>
    <w:p w:rsidR="00D832F3" w:rsidRPr="00287F22" w:rsidRDefault="00D832F3" w:rsidP="00287F22">
      <w:pPr>
        <w:pStyle w:val="Standard"/>
        <w:tabs>
          <w:tab w:val="left" w:pos="0"/>
          <w:tab w:val="left" w:pos="709"/>
          <w:tab w:val="left" w:pos="1701"/>
        </w:tabs>
      </w:pPr>
      <w:r w:rsidRPr="00287F22">
        <w:rPr>
          <w:color w:val="000000"/>
          <w:sz w:val="27"/>
          <w:szCs w:val="27"/>
        </w:rPr>
        <w:t xml:space="preserve">В случае отказа участника экзамена 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w:t>
      </w:r>
      <w:r w:rsidRPr="00287F22">
        <w:rPr>
          <w:color w:val="000000"/>
          <w:sz w:val="27"/>
          <w:szCs w:val="27"/>
        </w:rPr>
        <w:lastRenderedPageBreak/>
        <w:t>информации) составляет акта о недопуске указанного участника ГИА в ППЭ. Указанный акт подписывают член ГЭК и участник ГИА, отказавшийся от сдачи запрещенного средства. Акт составляется в двух экземплярах. Первый экземпляр член ГЭК оставляет у себя для передачи председателю ГЭК, второй передает участнику экзамена.</w:t>
      </w:r>
    </w:p>
    <w:p w:rsidR="006E10C4" w:rsidRPr="00287F22" w:rsidRDefault="006E10C4" w:rsidP="006E10C4">
      <w:pPr>
        <w:pStyle w:val="Standard"/>
        <w:tabs>
          <w:tab w:val="left" w:pos="0"/>
        </w:tabs>
        <w:rPr>
          <w:rFonts w:cs="Times New Roman"/>
        </w:rPr>
      </w:pPr>
      <w:r w:rsidRPr="00287F22">
        <w:t xml:space="preserve">В случае отсутствия по объективным причинам у участника ОГЭ документа, удостоверяющего личность, допуск такого участника ОГЭ в ППЭ может производиться после письменного подтверждения его личности сопровождающим </w:t>
      </w:r>
      <w:r w:rsidRPr="00287F22">
        <w:br/>
      </w:r>
      <w:r w:rsidRPr="00287F22">
        <w:rPr>
          <w:rFonts w:cs="Times New Roman"/>
        </w:rPr>
        <w:t xml:space="preserve">от образовательной организации по форме ППЭ-20 </w:t>
      </w:r>
      <w:r w:rsidRPr="00287F22">
        <w:t>«Акт об идентификации личности участника экзамена»</w:t>
      </w:r>
      <w:r w:rsidRPr="00287F22">
        <w:rPr>
          <w:rFonts w:cs="Times New Roman"/>
        </w:rPr>
        <w:t>. Член ГЭК проверяет личность сопровождающего, по документу, удостоверяющему личность</w:t>
      </w:r>
      <w:r>
        <w:rPr>
          <w:rFonts w:cs="Times New Roman"/>
        </w:rPr>
        <w:t xml:space="preserve"> и документу, подтверждающему полномочия</w:t>
      </w:r>
      <w:r w:rsidRPr="00287F22">
        <w:rPr>
          <w:rFonts w:cs="Times New Roman"/>
        </w:rPr>
        <w:t>. Акт об идентификации личности участника ГИА передается участнику ОГЭ,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9E5F0D" w:rsidRPr="00287F22" w:rsidRDefault="00DB0268" w:rsidP="00287F22">
      <w:pPr>
        <w:pStyle w:val="Standard"/>
        <w:tabs>
          <w:tab w:val="left" w:pos="0"/>
          <w:tab w:val="left" w:pos="1701"/>
        </w:tabs>
      </w:pPr>
      <w:r w:rsidRPr="00287F22">
        <w:rPr>
          <w:b/>
          <w:spacing w:val="-4"/>
          <w:lang w:eastAsia="en-US"/>
        </w:rPr>
        <w:t>Во время экзамена член ГЭК:</w:t>
      </w:r>
    </w:p>
    <w:p w:rsidR="000E5E92" w:rsidRPr="00287F22" w:rsidRDefault="000E5E92" w:rsidP="000E5E92">
      <w:pPr>
        <w:pStyle w:val="Standard"/>
        <w:tabs>
          <w:tab w:val="left" w:pos="0"/>
          <w:tab w:val="left" w:pos="1701"/>
        </w:tabs>
      </w:pPr>
      <w:r w:rsidRPr="00287F22">
        <w:t xml:space="preserve">контролирует соблюдение Порядка в ППЭ, в том числе </w:t>
      </w:r>
      <w:r w:rsidRPr="00287F22">
        <w:rPr>
          <w:rFonts w:eastAsia="Calibri"/>
        </w:rPr>
        <w:t>не</w:t>
      </w:r>
      <w:r w:rsidRPr="00287F22">
        <w:t> </w:t>
      </w:r>
      <w:r w:rsidRPr="00287F22">
        <w:rPr>
          <w:rFonts w:eastAsia="Calibri"/>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D94FFD" w:rsidRDefault="000E5E92" w:rsidP="000E5E92">
      <w:pPr>
        <w:pStyle w:val="Standard"/>
        <w:tabs>
          <w:tab w:val="left" w:pos="0"/>
          <w:tab w:val="left" w:pos="1701"/>
        </w:tabs>
      </w:pPr>
      <w:r w:rsidRPr="00287F22">
        <w:rPr>
          <w:rFonts w:eastAsia="Calibri"/>
        </w:rPr>
        <w:t xml:space="preserve">не допускает </w:t>
      </w:r>
      <w:r w:rsidRPr="00287F22">
        <w:t xml:space="preserve">использования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средств массовой информации и общественными наблюдателями, должностными лицами Рособрнадзора, иными лицами, определенными Рособрнадзором, должностными лицами </w:t>
      </w:r>
      <w:r w:rsidR="00D94FFD">
        <w:t>КО</w:t>
      </w:r>
      <w:r w:rsidRPr="00287F22">
        <w:t>, вне Штаба ППЭ и в личных целях</w:t>
      </w:r>
      <w:r w:rsidR="00D94FFD">
        <w:t>;</w:t>
      </w:r>
    </w:p>
    <w:p w:rsidR="000E5E92" w:rsidRPr="00287F22" w:rsidRDefault="000E5E92" w:rsidP="000E5E92">
      <w:pPr>
        <w:pStyle w:val="Standard"/>
        <w:tabs>
          <w:tab w:val="left" w:pos="0"/>
          <w:tab w:val="left" w:pos="1701"/>
        </w:tabs>
      </w:pPr>
      <w:r w:rsidRPr="00287F22">
        <w:rPr>
          <w:rFonts w:eastAsia="Calibri"/>
        </w:rPr>
        <w:lastRenderedPageBreak/>
        <w:t xml:space="preserve">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p>
    <w:p w:rsidR="00EE2817" w:rsidRPr="00287F22" w:rsidRDefault="00EE2817" w:rsidP="00287F22">
      <w:pPr>
        <w:pStyle w:val="Standard"/>
        <w:tabs>
          <w:tab w:val="left" w:pos="0"/>
          <w:tab w:val="left" w:pos="1701"/>
        </w:tabs>
      </w:pPr>
      <w:r w:rsidRPr="00287F22">
        <w:t xml:space="preserve">В случае если </w:t>
      </w:r>
      <w:r w:rsidR="00D94FFD">
        <w:t>участник ГИА опоздал на экзамен,</w:t>
      </w:r>
      <w:r w:rsidRPr="00287F22">
        <w:t xml:space="preserve"> допускает участника ГИА в ППЭ к сдаче экзамена, при этом указывает участнику ГИА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ГИА). Рекомендуется составить акт в свободной форме. Указанный акт подписывает участник Г</w:t>
      </w:r>
      <w:r w:rsidR="00A21DEE" w:rsidRPr="00287F22">
        <w:t>ИА, руководитель ППЭ и член ГЭК.</w:t>
      </w:r>
    </w:p>
    <w:p w:rsidR="00CF1257" w:rsidRPr="00287F22" w:rsidRDefault="00CF1257" w:rsidP="00287F22">
      <w:pPr>
        <w:pStyle w:val="Standard"/>
        <w:tabs>
          <w:tab w:val="left" w:pos="0"/>
          <w:tab w:val="left" w:pos="1701"/>
        </w:tabs>
        <w:rPr>
          <w:highlight w:val="yellow"/>
        </w:rPr>
      </w:pPr>
      <w:r w:rsidRPr="00287F22">
        <w:rPr>
          <w:color w:val="000000"/>
        </w:rPr>
        <w:t xml:space="preserve">Для опоздавших участников ОГЭ </w:t>
      </w:r>
      <w:r w:rsidR="00D94FFD">
        <w:rPr>
          <w:color w:val="000000"/>
        </w:rPr>
        <w:t>по физике, химии и информатик</w:t>
      </w:r>
      <w:r w:rsidR="001313B4">
        <w:rPr>
          <w:color w:val="000000"/>
        </w:rPr>
        <w:t>е</w:t>
      </w:r>
      <w:r w:rsidR="00D94FFD">
        <w:rPr>
          <w:color w:val="000000"/>
        </w:rPr>
        <w:t xml:space="preserve"> </w:t>
      </w:r>
      <w:r w:rsidRPr="00287F22">
        <w:rPr>
          <w:color w:val="000000"/>
        </w:rPr>
        <w:t>проводится дополнительный инструктаж по технике безопасности у стола организатора</w:t>
      </w:r>
      <w:r w:rsidR="00A21DEE" w:rsidRPr="00287F22">
        <w:rPr>
          <w:color w:val="000000"/>
        </w:rPr>
        <w:t>.</w:t>
      </w:r>
    </w:p>
    <w:p w:rsidR="00EE2817" w:rsidRPr="00287F22" w:rsidRDefault="00EE2817" w:rsidP="00287F22">
      <w:pPr>
        <w:pStyle w:val="Standard"/>
        <w:tabs>
          <w:tab w:val="left" w:pos="0"/>
          <w:tab w:val="left" w:pos="1701"/>
        </w:tabs>
      </w:pPr>
      <w:r w:rsidRPr="00287F22">
        <w:t>в случае если в течение двух часов от начала экзамена ни один из участников ГИА, распределенных в ППЭ и (или) отдельные аудитории ППЭ, не явился в ППЭ (отдельные аудитории ППЭ),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w:t>
      </w:r>
    </w:p>
    <w:p w:rsidR="00A21DEE" w:rsidRPr="00287F22" w:rsidRDefault="00A21DEE" w:rsidP="00287F22">
      <w:pPr>
        <w:pStyle w:val="Standard"/>
        <w:tabs>
          <w:tab w:val="left" w:pos="0"/>
          <w:tab w:val="left" w:pos="1701"/>
        </w:tabs>
      </w:pPr>
      <w:r w:rsidRPr="00287F22">
        <w:rPr>
          <w:b/>
        </w:rPr>
        <w:t>в случае нарушения требований Порядка</w:t>
      </w:r>
      <w:r w:rsidRPr="00287F22">
        <w:t>:</w:t>
      </w:r>
    </w:p>
    <w:p w:rsidR="00A21DEE" w:rsidRPr="00287F22" w:rsidRDefault="00A21DEE" w:rsidP="00287F22">
      <w:pPr>
        <w:pStyle w:val="Standard"/>
        <w:tabs>
          <w:tab w:val="left" w:pos="0"/>
          <w:tab w:val="left" w:pos="1701"/>
        </w:tabs>
        <w:ind w:firstLine="567"/>
      </w:pPr>
      <w:r w:rsidRPr="00287F22">
        <w:t xml:space="preserve">при установлении фактов нарушения Порядка составляет акт об удалении из ППЭ </w:t>
      </w:r>
      <w:r w:rsidR="00D94FFD">
        <w:t xml:space="preserve">в двух экземплярах в Штабе ППЭ </w:t>
      </w:r>
      <w:r w:rsidRPr="00287F22">
        <w:t>совместно с руководителем ППЭ и ответственным организатором в аудитории;</w:t>
      </w:r>
    </w:p>
    <w:p w:rsidR="00A21DEE" w:rsidRPr="00287F22" w:rsidRDefault="00A21DEE" w:rsidP="00287F22">
      <w:pPr>
        <w:pStyle w:val="Standard"/>
        <w:tabs>
          <w:tab w:val="left" w:pos="0"/>
          <w:tab w:val="left" w:pos="1701"/>
        </w:tabs>
        <w:ind w:firstLine="567"/>
      </w:pPr>
      <w:r w:rsidRPr="00287F22">
        <w:t>выдает один экземпляр акта об удалении из ППЭ лицу, нарушившему Порядок;</w:t>
      </w:r>
    </w:p>
    <w:p w:rsidR="00A21DEE" w:rsidRPr="00287F22" w:rsidRDefault="00A21DEE" w:rsidP="00287F22">
      <w:pPr>
        <w:pStyle w:val="Standard"/>
        <w:tabs>
          <w:tab w:val="left" w:pos="0"/>
          <w:tab w:val="left" w:pos="1701"/>
        </w:tabs>
        <w:ind w:firstLine="567"/>
      </w:pPr>
      <w:r w:rsidRPr="00287F22">
        <w:t xml:space="preserve"> удаляет лиц, допустивших нарушение требований Порядка, из ППЭ;</w:t>
      </w:r>
    </w:p>
    <w:p w:rsidR="00A21DEE" w:rsidRPr="00287F22" w:rsidRDefault="00A21DEE" w:rsidP="00287F22">
      <w:pPr>
        <w:pStyle w:val="Standard"/>
        <w:tabs>
          <w:tab w:val="left" w:pos="0"/>
          <w:tab w:val="left" w:pos="1701"/>
        </w:tabs>
        <w:ind w:firstLine="567"/>
      </w:pPr>
      <w:r w:rsidRPr="00287F22">
        <w:t>дополнительно осуществляет контроль соблюдения организаторами требований Порядка о проставлении в соответствующем поле бланка участника ГИА отметки об удалении с экзамена (в случае удаления участников ГИА);</w:t>
      </w:r>
    </w:p>
    <w:p w:rsidR="00A21DEE" w:rsidRPr="00287F22" w:rsidRDefault="00A21DEE" w:rsidP="00287F22">
      <w:pPr>
        <w:pStyle w:val="Standard"/>
        <w:tabs>
          <w:tab w:val="left" w:pos="0"/>
          <w:tab w:val="left" w:pos="1701"/>
        </w:tabs>
        <w:ind w:firstLine="567"/>
        <w:rPr>
          <w:b/>
          <w:bCs/>
        </w:rPr>
      </w:pPr>
      <w:r w:rsidRPr="00287F22">
        <w:rPr>
          <w:b/>
          <w:bCs/>
        </w:rPr>
        <w:t>в случае досрочного завершения экзамена участником ГИА:</w:t>
      </w:r>
    </w:p>
    <w:p w:rsidR="00A21DEE" w:rsidRPr="00287F22" w:rsidRDefault="00A21DEE" w:rsidP="00287F22">
      <w:pPr>
        <w:pStyle w:val="Standard"/>
        <w:tabs>
          <w:tab w:val="left" w:pos="0"/>
          <w:tab w:val="left" w:pos="1701"/>
        </w:tabs>
      </w:pPr>
      <w:r w:rsidRPr="00287F22">
        <w:t>по приглашению организатора вне аудитории проходит в медицинский кабинет;</w:t>
      </w:r>
    </w:p>
    <w:p w:rsidR="00A21DEE" w:rsidRPr="00287F22" w:rsidRDefault="00A21DEE" w:rsidP="00287F22">
      <w:pPr>
        <w:pStyle w:val="Standard"/>
        <w:tabs>
          <w:tab w:val="left" w:pos="0"/>
          <w:tab w:val="left" w:pos="1701"/>
        </w:tabs>
      </w:pPr>
      <w:r w:rsidRPr="00287F22">
        <w:t>при согласии участника ГИА досрочно завершить экзамен совместно с медицинским работником составляет акт (ППЭ-22) о досрочном завершении экзамена по объективным причинам в двух экземплярах;</w:t>
      </w:r>
    </w:p>
    <w:p w:rsidR="00A21DEE" w:rsidRPr="00287F22" w:rsidRDefault="00A21DEE" w:rsidP="000E5E92">
      <w:pPr>
        <w:pStyle w:val="Standard"/>
        <w:tabs>
          <w:tab w:val="left" w:pos="0"/>
          <w:tab w:val="left" w:pos="1701"/>
        </w:tabs>
      </w:pPr>
      <w:r w:rsidRPr="00287F22">
        <w:lastRenderedPageBreak/>
        <w:t>в) выдает один экземпляр акта лицу, досрочно завершившему экзамен по объективным причинам;</w:t>
      </w:r>
    </w:p>
    <w:p w:rsidR="00A21DEE" w:rsidRPr="00287F22" w:rsidRDefault="00A21DEE" w:rsidP="000E5E92">
      <w:pPr>
        <w:pStyle w:val="Standard"/>
        <w:tabs>
          <w:tab w:val="left" w:pos="0"/>
          <w:tab w:val="left" w:pos="1701"/>
        </w:tabs>
      </w:pPr>
      <w:r w:rsidRPr="00287F22">
        <w:t>г) дополнительно осуществляет контроль соблюдения организаторами требований Порядка о проставлении в соответствующем поле бланка участника ГИА отметки о досрочном завершении экзамена по объективным причинам;</w:t>
      </w:r>
    </w:p>
    <w:p w:rsidR="001B6498" w:rsidRPr="00287F22" w:rsidRDefault="001B6498" w:rsidP="000E5E92">
      <w:pPr>
        <w:tabs>
          <w:tab w:val="left" w:pos="0"/>
        </w:tabs>
        <w:spacing w:after="0" w:line="360" w:lineRule="auto"/>
        <w:ind w:firstLine="709"/>
        <w:rPr>
          <w:rFonts w:ascii="Times New Roman" w:eastAsia="Calibri" w:hAnsi="Times New Roman" w:cs="Times New Roman"/>
          <w:sz w:val="26"/>
          <w:szCs w:val="26"/>
        </w:rPr>
      </w:pPr>
      <w:bookmarkStart w:id="98" w:name="__RefHeading__10919_929713468"/>
      <w:bookmarkStart w:id="99" w:name="_Toc448310472"/>
      <w:r w:rsidRPr="00287F22">
        <w:rPr>
          <w:rFonts w:ascii="Times New Roman" w:eastAsia="Calibri" w:hAnsi="Times New Roman" w:cs="Times New Roman"/>
          <w:sz w:val="26"/>
          <w:szCs w:val="26"/>
        </w:rPr>
        <w:t>в случае подачи участником ГИА апелляции о нарушении Порядка:</w:t>
      </w:r>
    </w:p>
    <w:p w:rsidR="001B6498" w:rsidRPr="00287F22" w:rsidRDefault="001B6498" w:rsidP="000E5E92">
      <w:pPr>
        <w:tabs>
          <w:tab w:val="left" w:pos="0"/>
        </w:tabs>
        <w:spacing w:after="0" w:line="360" w:lineRule="auto"/>
        <w:ind w:firstLine="709"/>
        <w:rPr>
          <w:rFonts w:ascii="Times New Roman" w:eastAsia="Calibri" w:hAnsi="Times New Roman" w:cs="Times New Roman"/>
          <w:sz w:val="26"/>
          <w:szCs w:val="26"/>
        </w:rPr>
      </w:pPr>
      <w:r w:rsidRPr="00287F22">
        <w:rPr>
          <w:rFonts w:ascii="Times New Roman" w:eastAsia="Calibri" w:hAnsi="Times New Roman" w:cs="Times New Roman"/>
          <w:sz w:val="26"/>
          <w:szCs w:val="26"/>
        </w:rPr>
        <w:t xml:space="preserve"> принимает от участника ГИА в ППЭ апелляцию о нарушении Порядка в двух экземплярах в Штабе ППЭ;</w:t>
      </w:r>
    </w:p>
    <w:p w:rsidR="001B6498" w:rsidRPr="00287F22" w:rsidRDefault="001B6498" w:rsidP="000E5E92">
      <w:pPr>
        <w:tabs>
          <w:tab w:val="left" w:pos="0"/>
        </w:tabs>
        <w:spacing w:after="0" w:line="360" w:lineRule="auto"/>
        <w:ind w:firstLine="709"/>
        <w:rPr>
          <w:rFonts w:ascii="Times New Roman" w:eastAsia="Calibri" w:hAnsi="Times New Roman" w:cs="Times New Roman"/>
          <w:sz w:val="26"/>
          <w:szCs w:val="26"/>
        </w:rPr>
      </w:pPr>
      <w:r w:rsidRPr="00287F22">
        <w:rPr>
          <w:rFonts w:ascii="Times New Roman" w:eastAsia="Calibri" w:hAnsi="Times New Roman" w:cs="Times New Roman"/>
          <w:sz w:val="26"/>
          <w:szCs w:val="26"/>
        </w:rPr>
        <w:t>организует проведение проверки изложенных в апелляции сведений о нарушении Порядка при участии организаторов, технических специалистов, специалистов по проведению инструктажа и обеспечению лабораторных работ (при наличии), экзаменаторов-собеседников (при наличии), экспертов, оценивающих выполнение лабораторных работ (при наличии), не задействованных в аудитории, в которой сдавал экзамен участник ГИА,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rsidR="001B6498" w:rsidRPr="00287F22" w:rsidRDefault="001B6498" w:rsidP="000E5E92">
      <w:pPr>
        <w:tabs>
          <w:tab w:val="left" w:pos="0"/>
        </w:tabs>
        <w:spacing w:after="0" w:line="360" w:lineRule="auto"/>
        <w:ind w:firstLine="709"/>
        <w:rPr>
          <w:rFonts w:ascii="Times New Roman" w:eastAsia="Calibri" w:hAnsi="Times New Roman" w:cs="Times New Roman"/>
          <w:sz w:val="26"/>
          <w:szCs w:val="26"/>
        </w:rPr>
      </w:pPr>
      <w:r w:rsidRPr="00287F22">
        <w:rPr>
          <w:rFonts w:ascii="Times New Roman" w:eastAsia="Calibri" w:hAnsi="Times New Roman" w:cs="Times New Roman"/>
          <w:sz w:val="26"/>
          <w:szCs w:val="26"/>
        </w:rPr>
        <w:t>в) по итогам проведенной проверки заполняет протокол рассмотрения апелляции о нарушении Порядка в Штабе ППЭ.</w:t>
      </w:r>
    </w:p>
    <w:p w:rsidR="00A21DEE" w:rsidRDefault="00A21DEE" w:rsidP="000E5E92">
      <w:pPr>
        <w:tabs>
          <w:tab w:val="left" w:pos="0"/>
        </w:tabs>
        <w:spacing w:after="0" w:line="360" w:lineRule="auto"/>
        <w:ind w:firstLine="709"/>
        <w:rPr>
          <w:rFonts w:ascii="Times New Roman" w:hAnsi="Times New Roman" w:cs="Times New Roman"/>
          <w:sz w:val="26"/>
          <w:szCs w:val="26"/>
        </w:rPr>
      </w:pPr>
      <w:r w:rsidRPr="00287F22">
        <w:rPr>
          <w:rFonts w:ascii="Times New Roman" w:hAnsi="Times New Roman" w:cs="Times New Roman"/>
          <w:sz w:val="26"/>
          <w:szCs w:val="26"/>
        </w:rPr>
        <w:t>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rsidR="000E5E92" w:rsidRPr="00287F22" w:rsidRDefault="000E5E92" w:rsidP="000E5E92">
      <w:pPr>
        <w:tabs>
          <w:tab w:val="left" w:pos="0"/>
        </w:tabs>
        <w:spacing w:after="0" w:line="360" w:lineRule="auto"/>
        <w:ind w:firstLine="709"/>
        <w:rPr>
          <w:rFonts w:ascii="Times New Roman" w:hAnsi="Times New Roman" w:cs="Times New Roman"/>
          <w:sz w:val="26"/>
          <w:szCs w:val="26"/>
        </w:rPr>
      </w:pPr>
    </w:p>
    <w:p w:rsidR="009E5F0D" w:rsidRPr="00605B8E" w:rsidRDefault="00DB0268" w:rsidP="00605B8E">
      <w:pPr>
        <w:jc w:val="center"/>
        <w:rPr>
          <w:rFonts w:ascii="Times New Roman" w:hAnsi="Times New Roman" w:cs="Times New Roman"/>
          <w:b/>
          <w:sz w:val="26"/>
          <w:szCs w:val="26"/>
        </w:rPr>
      </w:pPr>
      <w:r w:rsidRPr="00605B8E">
        <w:rPr>
          <w:rFonts w:ascii="Times New Roman" w:hAnsi="Times New Roman" w:cs="Times New Roman"/>
          <w:b/>
          <w:sz w:val="26"/>
          <w:szCs w:val="26"/>
        </w:rPr>
        <w:t>Завершение проведения ОГЭ в ППЭ</w:t>
      </w:r>
      <w:bookmarkEnd w:id="97"/>
      <w:bookmarkEnd w:id="98"/>
      <w:bookmarkEnd w:id="99"/>
    </w:p>
    <w:p w:rsidR="009E5F0D" w:rsidRPr="00287F22" w:rsidRDefault="00DB0268" w:rsidP="00287F22">
      <w:pPr>
        <w:pStyle w:val="a7"/>
        <w:tabs>
          <w:tab w:val="left" w:pos="0"/>
          <w:tab w:val="left" w:pos="1134"/>
        </w:tabs>
        <w:outlineLvl w:val="9"/>
      </w:pPr>
      <w:r w:rsidRPr="00287F22">
        <w:rPr>
          <w:b/>
        </w:rPr>
        <w:t>По окончании проведения экзамена член ГЭК:</w:t>
      </w:r>
    </w:p>
    <w:p w:rsidR="009E5F0D" w:rsidRPr="00287F22" w:rsidRDefault="00DB0268" w:rsidP="00287F22">
      <w:pPr>
        <w:pStyle w:val="Standard"/>
        <w:tabs>
          <w:tab w:val="left" w:pos="0"/>
        </w:tabs>
      </w:pPr>
      <w:r w:rsidRPr="00287F22">
        <w:rPr>
          <w:spacing w:val="-6"/>
        </w:rPr>
        <w:t>осуществляет контроль за получением ЭМ руководителем ППЭ от ответственных организаторов в Штабе ППЭ.</w:t>
      </w:r>
    </w:p>
    <w:p w:rsidR="009E5F0D" w:rsidRPr="00287F22" w:rsidRDefault="00DB0268" w:rsidP="00287F22">
      <w:pPr>
        <w:pStyle w:val="Standard"/>
        <w:tabs>
          <w:tab w:val="left" w:pos="0"/>
        </w:tabs>
      </w:pPr>
      <w:r w:rsidRPr="00287F22">
        <w:rPr>
          <w:lang w:eastAsia="en-US"/>
        </w:rPr>
        <w:t>контролирует правильность оформления протоколов, актов по результатам проведения экзамена в ППЭ.</w:t>
      </w:r>
    </w:p>
    <w:p w:rsidR="00197182" w:rsidRPr="00287F22" w:rsidRDefault="00197182" w:rsidP="000E5E92">
      <w:pPr>
        <w:pStyle w:val="Standard"/>
        <w:ind w:left="142" w:firstLine="567"/>
      </w:pPr>
      <w:r w:rsidRPr="00287F22">
        <w:t xml:space="preserve">присутствует при переносе ассистентом ответов на задания КИМ, выполненных слепыми и слабовидящими участниками ГИА в специально предусмотренных тетрадях </w:t>
      </w:r>
      <w:r w:rsidR="00A21DEE" w:rsidRPr="00287F22">
        <w:t>и бланках увеличенного размера</w:t>
      </w:r>
      <w:r w:rsidRPr="00287F22">
        <w:t xml:space="preserve">, черновиках, а также ответов на задания КИМ, выполненных участниками ГИА на компьютере, </w:t>
      </w:r>
      <w:r w:rsidR="004F288F" w:rsidRPr="00287F22">
        <w:t>на стандартные</w:t>
      </w:r>
      <w:r w:rsidRPr="00287F22">
        <w:t xml:space="preserve"> бланки, а также в дополнительные бланки (при необходимости).</w:t>
      </w:r>
    </w:p>
    <w:p w:rsidR="009E5F0D" w:rsidRPr="00287F22" w:rsidRDefault="00DB0268" w:rsidP="000E5E92">
      <w:pPr>
        <w:pStyle w:val="Standard"/>
        <w:ind w:left="142" w:firstLine="567"/>
      </w:pPr>
      <w:r w:rsidRPr="00287F22">
        <w:lastRenderedPageBreak/>
        <w:t>На завершающем этапе проведения экзамена члены ГЭК обязаны совместно с руководителем ППЭ оформить необходимые протоколы по результатам проведения ОГЭ в ППЭ:</w:t>
      </w:r>
    </w:p>
    <w:p w:rsidR="009E5F0D" w:rsidRPr="00287F22" w:rsidRDefault="00DB0268" w:rsidP="003D7741">
      <w:pPr>
        <w:pStyle w:val="ab"/>
        <w:numPr>
          <w:ilvl w:val="0"/>
          <w:numId w:val="74"/>
        </w:numPr>
        <w:ind w:left="142" w:firstLine="567"/>
      </w:pPr>
      <w:r w:rsidRPr="00287F22">
        <w:t>форма ППЭ-14 «Акт приёма-передачи экзаменационных материалов в ППЭ»;</w:t>
      </w:r>
    </w:p>
    <w:p w:rsidR="009E5F0D" w:rsidRPr="00287F22" w:rsidRDefault="00DB0268" w:rsidP="003D7741">
      <w:pPr>
        <w:pStyle w:val="ab"/>
        <w:numPr>
          <w:ilvl w:val="0"/>
          <w:numId w:val="74"/>
        </w:numPr>
        <w:ind w:left="142" w:firstLine="567"/>
      </w:pPr>
      <w:r w:rsidRPr="00287F22">
        <w:t>форма ППЭ-13 «Протокол учета и передачи на обработку ЭМ ППЭ».</w:t>
      </w:r>
    </w:p>
    <w:p w:rsidR="009E5F0D" w:rsidRPr="00287F22" w:rsidRDefault="00DB0268" w:rsidP="003D7741">
      <w:pPr>
        <w:pStyle w:val="Standard"/>
        <w:numPr>
          <w:ilvl w:val="0"/>
          <w:numId w:val="74"/>
        </w:numPr>
        <w:ind w:left="142" w:firstLine="567"/>
      </w:pPr>
      <w:r w:rsidRPr="00287F22">
        <w:t>Не позднее, чем через 1 час после окончания экзамена, член ГЭК должен получить от руководителя ППЭ упакованные ЭМ и комплект документации ППЭ для отправки в РЦОИ:</w:t>
      </w:r>
    </w:p>
    <w:p w:rsidR="009E5F0D" w:rsidRPr="00287F22" w:rsidRDefault="00DB0268" w:rsidP="00287F22">
      <w:pPr>
        <w:pStyle w:val="ab"/>
        <w:tabs>
          <w:tab w:val="left" w:pos="0"/>
        </w:tabs>
      </w:pPr>
      <w:r w:rsidRPr="00287F22">
        <w:t>секьюрпаки с комплектами КИМ из каждой аудитории;</w:t>
      </w:r>
    </w:p>
    <w:p w:rsidR="009E5F0D" w:rsidRPr="00287F22" w:rsidRDefault="00DB0268" w:rsidP="00287F22">
      <w:pPr>
        <w:pStyle w:val="ab"/>
        <w:tabs>
          <w:tab w:val="left" w:pos="0"/>
        </w:tabs>
      </w:pPr>
      <w:r w:rsidRPr="00287F22">
        <w:t>секьюрпак с комплектом документации руководителя ППЭ</w:t>
      </w:r>
      <w:r w:rsidR="005145B7" w:rsidRPr="00287F22">
        <w:t xml:space="preserve"> (в т.ч. с флеш-накопителем с ответами участников ОГЭ </w:t>
      </w:r>
      <w:r w:rsidR="00A21DEE" w:rsidRPr="00287F22">
        <w:t>при наличии</w:t>
      </w:r>
      <w:r w:rsidR="005145B7" w:rsidRPr="00287F22">
        <w:t>)</w:t>
      </w:r>
      <w:r w:rsidRPr="00287F22">
        <w:t>;</w:t>
      </w:r>
    </w:p>
    <w:p w:rsidR="009E5F0D" w:rsidRPr="00287F22" w:rsidRDefault="00DB0268" w:rsidP="00287F22">
      <w:pPr>
        <w:pStyle w:val="ab"/>
        <w:tabs>
          <w:tab w:val="left" w:pos="0"/>
        </w:tabs>
      </w:pPr>
      <w:r w:rsidRPr="00287F22">
        <w:t>секьюрпаки с комплектами именных бланков ответов из аудиторий ППЭ;</w:t>
      </w:r>
    </w:p>
    <w:p w:rsidR="009E5F0D" w:rsidRPr="00287F22" w:rsidRDefault="009E5F0D" w:rsidP="00287F22">
      <w:pPr>
        <w:pStyle w:val="Standard"/>
        <w:tabs>
          <w:tab w:val="left" w:pos="0"/>
        </w:tabs>
      </w:pPr>
    </w:p>
    <w:tbl>
      <w:tblPr>
        <w:tblW w:w="9638" w:type="dxa"/>
        <w:tblInd w:w="-108" w:type="dxa"/>
        <w:tblLayout w:type="fixed"/>
        <w:tblCellMar>
          <w:left w:w="10" w:type="dxa"/>
          <w:right w:w="10" w:type="dxa"/>
        </w:tblCellMar>
        <w:tblLook w:val="0000" w:firstRow="0" w:lastRow="0" w:firstColumn="0" w:lastColumn="0" w:noHBand="0" w:noVBand="0"/>
      </w:tblPr>
      <w:tblGrid>
        <w:gridCol w:w="781"/>
        <w:gridCol w:w="8857"/>
      </w:tblGrid>
      <w:tr w:rsidR="009E5F0D" w:rsidRPr="00287F22">
        <w:trPr>
          <w:cantSplit/>
        </w:trPr>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17" name="Графический объект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857"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i/>
              </w:rPr>
              <w:t>Неиспользованные дополнительные бланки ответов №2 остаются на ответственном хранении в ППЭ или передаются на ответственное хранение в ППОИ.</w:t>
            </w:r>
          </w:p>
        </w:tc>
      </w:tr>
    </w:tbl>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Черновики и другие экзаменационные материалы, не указанные в сопроводительных листах комплектов документации на обработку, должны быть оставлены в ППЭ. Любые другие документы, которые не входят в комплект руководителя ППЭ и комплекты аудиторий ППЭ на обработку, но которые руководитель ППЭ считает нужным передать в РЦОИ, передаются лично члену ГЭК.</w:t>
      </w:r>
    </w:p>
    <w:p w:rsidR="009E5F0D" w:rsidRPr="00287F22" w:rsidRDefault="00DB0268" w:rsidP="00287F22">
      <w:pPr>
        <w:pStyle w:val="Standard"/>
        <w:tabs>
          <w:tab w:val="left" w:pos="0"/>
        </w:tabs>
      </w:pPr>
      <w:r w:rsidRPr="00287F22">
        <w:t>В случае проведения ОГЭ для выпускников с ОВЗ в специализированной аудитории ППЭ руководитель ППЭ передает уполномоченным представителям ГЭК материалы ОГЭ по окончании экзамена в специализированной аудитории.</w:t>
      </w:r>
    </w:p>
    <w:p w:rsidR="009E5F0D" w:rsidRDefault="00DB0268" w:rsidP="00287F22">
      <w:pPr>
        <w:pStyle w:val="Standard"/>
        <w:tabs>
          <w:tab w:val="left" w:pos="0"/>
        </w:tabs>
      </w:pPr>
      <w:r w:rsidRPr="00287F22">
        <w:t>По окончании экзамена член ГЭК должен составить отчет о проведении экзамена в ППЭ и передать его в ГЭК.</w:t>
      </w:r>
    </w:p>
    <w:p w:rsidR="000E5E92" w:rsidRPr="00287F22" w:rsidRDefault="000E5E92" w:rsidP="00287F22">
      <w:pPr>
        <w:pStyle w:val="Standard"/>
        <w:tabs>
          <w:tab w:val="left" w:pos="0"/>
        </w:tabs>
      </w:pPr>
    </w:p>
    <w:p w:rsidR="009E5F0D" w:rsidRPr="00605B8E" w:rsidRDefault="00DB0268" w:rsidP="00605B8E">
      <w:pPr>
        <w:jc w:val="center"/>
        <w:rPr>
          <w:rFonts w:ascii="Times New Roman" w:hAnsi="Times New Roman" w:cs="Times New Roman"/>
          <w:b/>
          <w:sz w:val="26"/>
          <w:szCs w:val="26"/>
        </w:rPr>
      </w:pPr>
      <w:bookmarkStart w:id="100" w:name="__RefHeading__10921_929713468"/>
      <w:bookmarkStart w:id="101" w:name="_Toc448310473"/>
      <w:bookmarkStart w:id="102" w:name="Bookmark59"/>
      <w:r w:rsidRPr="00605B8E">
        <w:rPr>
          <w:rFonts w:ascii="Times New Roman" w:hAnsi="Times New Roman" w:cs="Times New Roman"/>
          <w:b/>
          <w:sz w:val="26"/>
          <w:szCs w:val="26"/>
        </w:rPr>
        <w:t>Передача экзаменационных материалов на обработку в РЦОИ</w:t>
      </w:r>
      <w:bookmarkEnd w:id="100"/>
      <w:bookmarkEnd w:id="101"/>
      <w:bookmarkEnd w:id="102"/>
    </w:p>
    <w:p w:rsidR="009E5F0D" w:rsidRPr="00287F22" w:rsidRDefault="00DB0268" w:rsidP="00287F22">
      <w:pPr>
        <w:pStyle w:val="Standard"/>
        <w:tabs>
          <w:tab w:val="left" w:pos="0"/>
        </w:tabs>
      </w:pPr>
      <w:r w:rsidRPr="00287F22">
        <w:t>Член ГЭК-районный координатор присутствует при процедуре вскрытия секьюрпаков в РЦОИ.</w:t>
      </w:r>
    </w:p>
    <w:p w:rsidR="009E5F0D" w:rsidRPr="00287F22" w:rsidRDefault="00DB0268" w:rsidP="00287F22">
      <w:pPr>
        <w:pStyle w:val="Standard"/>
        <w:tabs>
          <w:tab w:val="left" w:pos="0"/>
        </w:tabs>
      </w:pPr>
      <w:r w:rsidRPr="00287F22">
        <w:t xml:space="preserve">Ответственный специалист РЦОИ по мере доставки комплектов документации в РЦОИ приглашает членов ГЭК в зону приема для проверки фактического количества </w:t>
      </w:r>
      <w:r w:rsidRPr="00287F22">
        <w:lastRenderedPageBreak/>
        <w:t>и контроля целостности упаковки возвратных доставочных пакетов, пересчёта количества доставленных материалов.</w:t>
      </w:r>
    </w:p>
    <w:p w:rsidR="009E5F0D" w:rsidRPr="00287F22" w:rsidRDefault="00DB0268" w:rsidP="00287F22">
      <w:pPr>
        <w:pStyle w:val="Standard"/>
        <w:tabs>
          <w:tab w:val="left" w:pos="0"/>
        </w:tabs>
      </w:pPr>
      <w:r w:rsidRPr="00287F22">
        <w:t xml:space="preserve">В случае нарушения целостности доставочных спецпакетов, расхождении с количеством, указанным в акте </w:t>
      </w:r>
      <w:r w:rsidRPr="00287F22">
        <w:rPr>
          <w:bCs/>
        </w:rPr>
        <w:t>(форма ППЭ-14/ППОИ-14)</w:t>
      </w:r>
      <w:r w:rsidRPr="00287F22">
        <w:t>, член ГЭК оформляет служебную записку с полным перечнем отсутствующих документов и разъяснением причин.</w:t>
      </w:r>
    </w:p>
    <w:p w:rsidR="009E5F0D" w:rsidRPr="00287F22" w:rsidRDefault="00DB0268" w:rsidP="00287F22">
      <w:pPr>
        <w:pStyle w:val="Standard"/>
        <w:tabs>
          <w:tab w:val="left" w:pos="0"/>
        </w:tabs>
      </w:pPr>
      <w:r w:rsidRPr="00287F22">
        <w:t xml:space="preserve">Член ГЭК и ответственный специалист РЦОИ удостоверяют передачу экзаменационных материалов в акте </w:t>
      </w:r>
      <w:r w:rsidRPr="00287F22">
        <w:rPr>
          <w:bCs/>
        </w:rPr>
        <w:t xml:space="preserve">(форма ППЭ-14/ППОИ-14) </w:t>
      </w:r>
      <w:r w:rsidRPr="00287F22">
        <w:t>своими подписями.</w:t>
      </w:r>
    </w:p>
    <w:p w:rsidR="009E5F0D" w:rsidRPr="00287F22" w:rsidRDefault="00DB0268" w:rsidP="00287F22">
      <w:pPr>
        <w:pStyle w:val="Standard"/>
        <w:tabs>
          <w:tab w:val="left" w:pos="0"/>
        </w:tabs>
      </w:pPr>
      <w:r w:rsidRPr="00287F22">
        <w:t>После проверки фактического количества и контроля целостности упаковки возвратных доставочных пакетов член ГЭК передает секьюрпаки с бланками ответов участников ОГЭ и секьюрпак с комплектом документов руководителя ППЭ в зону обработки.</w:t>
      </w:r>
    </w:p>
    <w:p w:rsidR="009E5F0D" w:rsidRPr="00287F22" w:rsidRDefault="00DB0268" w:rsidP="00287F22">
      <w:pPr>
        <w:pStyle w:val="Standard"/>
        <w:tabs>
          <w:tab w:val="left" w:pos="0"/>
        </w:tabs>
      </w:pPr>
      <w:r w:rsidRPr="00287F22">
        <w:t>Член ГЭК присутствует при вскрытии секьюрпаков с бланками ответов участников ОГЭ и комплекта документов руководителя ППЭ.</w:t>
      </w:r>
    </w:p>
    <w:p w:rsidR="009E5F0D" w:rsidRPr="00287F22" w:rsidRDefault="00DB0268" w:rsidP="00287F22">
      <w:pPr>
        <w:pStyle w:val="Standard"/>
        <w:tabs>
          <w:tab w:val="left" w:pos="0"/>
        </w:tabs>
      </w:pPr>
      <w:r w:rsidRPr="00287F22">
        <w:rPr>
          <w:rFonts w:eastAsia="Calibri" w:cs="Times New Roman"/>
        </w:rPr>
        <w:t>Член ГЭК присутствует при сканировании бланков ответов участников ОГЭ.</w:t>
      </w:r>
    </w:p>
    <w:p w:rsidR="009E5F0D" w:rsidRPr="00287F22" w:rsidRDefault="00DB0268" w:rsidP="00287F22">
      <w:pPr>
        <w:pStyle w:val="Standard"/>
        <w:tabs>
          <w:tab w:val="left" w:pos="0"/>
        </w:tabs>
      </w:pPr>
      <w:r w:rsidRPr="00287F22">
        <w:t xml:space="preserve">По завершении сканирования бланков ответов участников ОГЭ факт приема бланков на обработку удостоверяется подписью администратора зоны обработки РЦОИ в </w:t>
      </w:r>
      <w:r w:rsidRPr="00287F22">
        <w:rPr>
          <w:rFonts w:eastAsia="Calibri" w:cs="Times New Roman"/>
        </w:rPr>
        <w:t>«Протоколе учета и передачи на обработку экзаменационных материалов ППЭ» (форма ППЭ-13).</w:t>
      </w:r>
    </w:p>
    <w:p w:rsidR="009E5F0D" w:rsidRPr="00287F22" w:rsidRDefault="00DB0268" w:rsidP="00287F22">
      <w:pPr>
        <w:pStyle w:val="Standard"/>
        <w:tabs>
          <w:tab w:val="left" w:pos="0"/>
        </w:tabs>
      </w:pPr>
      <w:r w:rsidRPr="00287F22">
        <w:rPr>
          <w:rFonts w:eastAsia="Calibri" w:cs="Times New Roman"/>
        </w:rPr>
        <w:t>В случае расхождения фактического количества бланков ответов участников ОГЭ с указанным в «Протоколе учета и передачи на обработку экзаменационных материалов ППЭ» (форма ППЭ-13) член ГЭК</w:t>
      </w:r>
      <w:r w:rsidRPr="00287F22">
        <w:t>:</w:t>
      </w:r>
    </w:p>
    <w:p w:rsidR="009E5F0D" w:rsidRPr="00287F22" w:rsidRDefault="00DB0268" w:rsidP="00287F22">
      <w:pPr>
        <w:pStyle w:val="ab"/>
        <w:tabs>
          <w:tab w:val="left" w:pos="0"/>
        </w:tabs>
      </w:pPr>
      <w:r w:rsidRPr="00287F22">
        <w:t>выясняет причины данного нарушения;</w:t>
      </w:r>
    </w:p>
    <w:p w:rsidR="009E5F0D" w:rsidRPr="00287F22" w:rsidRDefault="00DB0268" w:rsidP="00287F22">
      <w:pPr>
        <w:pStyle w:val="ab"/>
        <w:tabs>
          <w:tab w:val="left" w:pos="0"/>
        </w:tabs>
      </w:pPr>
      <w:r w:rsidRPr="00287F22">
        <w:t>составляет служебную записку по факту данного нарушения с объяснением причин произошедшего;</w:t>
      </w:r>
    </w:p>
    <w:p w:rsidR="009E5F0D" w:rsidRPr="00287F22" w:rsidRDefault="00DB0268" w:rsidP="00287F22">
      <w:pPr>
        <w:pStyle w:val="ab"/>
        <w:tabs>
          <w:tab w:val="left" w:pos="0"/>
        </w:tabs>
      </w:pPr>
      <w:r w:rsidRPr="00287F22">
        <w:t>по возможности устраняет нарушение.</w:t>
      </w:r>
    </w:p>
    <w:p w:rsidR="009E5F0D" w:rsidRPr="00287F22" w:rsidRDefault="00DB0268" w:rsidP="00287F22">
      <w:pPr>
        <w:pStyle w:val="Standard"/>
        <w:tabs>
          <w:tab w:val="left" w:pos="0"/>
        </w:tabs>
      </w:pPr>
      <w:r w:rsidRPr="00287F22">
        <w:rPr>
          <w:rFonts w:eastAsia="Calibri" w:cs="Times New Roman"/>
        </w:rPr>
        <w:t>Член ГЭК</w:t>
      </w:r>
      <w:r w:rsidRPr="00287F22">
        <w:t xml:space="preserve"> передает в </w:t>
      </w:r>
      <w:r w:rsidR="00C807C0">
        <w:t>Апелляционную</w:t>
      </w:r>
      <w:r w:rsidRPr="00287F22">
        <w:t xml:space="preserve"> комиссию апелляции о нарушении установленного порядка проведения ГИА и протоколы рассмотрения апелляции.</w:t>
      </w:r>
    </w:p>
    <w:p w:rsidR="009E5F0D" w:rsidRPr="00287F22" w:rsidRDefault="00DB0268" w:rsidP="00287F22">
      <w:pPr>
        <w:pStyle w:val="Standard"/>
        <w:tabs>
          <w:tab w:val="left" w:pos="0"/>
        </w:tabs>
      </w:pPr>
      <w:r w:rsidRPr="00287F22">
        <w:rPr>
          <w:rFonts w:eastAsia="Calibri" w:cs="Times New Roman"/>
        </w:rPr>
        <w:t>Член ГЭК</w:t>
      </w:r>
      <w:r w:rsidRPr="00287F22">
        <w:t xml:space="preserve"> в ППЭ передает </w:t>
      </w:r>
      <w:r w:rsidRPr="00287F22">
        <w:rPr>
          <w:rFonts w:eastAsia="Calibri" w:cs="Times New Roman"/>
        </w:rPr>
        <w:t>члену ГЭК</w:t>
      </w:r>
      <w:r w:rsidRPr="00287F22">
        <w:t xml:space="preserve"> в РЦОИ отчет о проведении ГИА в ППЭ.</w:t>
      </w:r>
    </w:p>
    <w:p w:rsidR="009E5F0D" w:rsidRPr="00287F22" w:rsidRDefault="009E5F0D" w:rsidP="00287F22">
      <w:pPr>
        <w:pStyle w:val="Standard"/>
        <w:tabs>
          <w:tab w:val="left" w:pos="0"/>
        </w:tabs>
        <w:spacing w:line="247" w:lineRule="auto"/>
        <w:ind w:firstLine="0"/>
        <w:jc w:val="left"/>
      </w:pPr>
    </w:p>
    <w:p w:rsidR="009E5F0D" w:rsidRPr="00287F22" w:rsidRDefault="002A5066" w:rsidP="00287F22">
      <w:pPr>
        <w:pStyle w:val="2"/>
        <w:pageBreakBefore/>
        <w:tabs>
          <w:tab w:val="left" w:pos="0"/>
        </w:tabs>
        <w:spacing w:before="0" w:after="0"/>
      </w:pPr>
      <w:bookmarkStart w:id="103" w:name="__RefHeading__10923_929713468"/>
      <w:bookmarkStart w:id="104" w:name="_Toc448310477"/>
      <w:bookmarkStart w:id="105" w:name="Bookmark60"/>
      <w:bookmarkStart w:id="106" w:name="_Toc161226455"/>
      <w:r w:rsidRPr="00287F22">
        <w:lastRenderedPageBreak/>
        <w:t>2</w:t>
      </w:r>
      <w:r w:rsidR="00DB0268" w:rsidRPr="00287F22">
        <w:t>.3 Инструкция для организаторов в аудитории ППЭ</w:t>
      </w:r>
      <w:bookmarkEnd w:id="103"/>
      <w:bookmarkEnd w:id="104"/>
      <w:bookmarkEnd w:id="105"/>
      <w:bookmarkEnd w:id="106"/>
    </w:p>
    <w:p w:rsidR="009E5F0D" w:rsidRPr="00605B8E" w:rsidRDefault="00DB0268" w:rsidP="00605B8E">
      <w:pPr>
        <w:jc w:val="center"/>
        <w:rPr>
          <w:rFonts w:ascii="Times New Roman" w:hAnsi="Times New Roman" w:cs="Times New Roman"/>
          <w:b/>
          <w:sz w:val="26"/>
          <w:szCs w:val="26"/>
        </w:rPr>
      </w:pPr>
      <w:bookmarkStart w:id="107" w:name="__RefHeading__10925_929713468"/>
      <w:bookmarkStart w:id="108" w:name="_Toc448310478"/>
      <w:bookmarkStart w:id="109" w:name="Bookmark61"/>
      <w:r w:rsidRPr="00605B8E">
        <w:rPr>
          <w:rFonts w:ascii="Times New Roman" w:hAnsi="Times New Roman" w:cs="Times New Roman"/>
          <w:b/>
          <w:sz w:val="26"/>
          <w:szCs w:val="26"/>
        </w:rPr>
        <w:t>Общая информация</w:t>
      </w:r>
      <w:bookmarkEnd w:id="107"/>
      <w:bookmarkEnd w:id="108"/>
      <w:bookmarkEnd w:id="109"/>
    </w:p>
    <w:p w:rsidR="009E5F0D" w:rsidRPr="00287F22" w:rsidRDefault="00DB0268" w:rsidP="00287F22">
      <w:pPr>
        <w:pStyle w:val="Standard"/>
        <w:tabs>
          <w:tab w:val="left" w:pos="0"/>
        </w:tabs>
      </w:pPr>
      <w:r w:rsidRPr="00287F22">
        <w:t xml:space="preserve">В качестве организаторов в аудитории ППЭ привлекаются лица, прошедшие соответствующую подготовку </w:t>
      </w:r>
      <w:r w:rsidRPr="00287F22">
        <w:rPr>
          <w:color w:val="000000"/>
        </w:rPr>
        <w:t xml:space="preserve">и удовлетворяющие требованиям, предъявляемым </w:t>
      </w:r>
      <w:r w:rsidRPr="00287F22">
        <w:t>к работникам ППЭ.</w:t>
      </w:r>
    </w:p>
    <w:p w:rsidR="002209BF" w:rsidRPr="00287F22" w:rsidRDefault="00DB0268" w:rsidP="00287F22">
      <w:pPr>
        <w:pStyle w:val="Standard"/>
        <w:tabs>
          <w:tab w:val="left" w:pos="0"/>
        </w:tabs>
      </w:pPr>
      <w:r w:rsidRPr="00287F22">
        <w:t>При проведении ОГЭ по учебному предмету в состав организаторов не входят</w:t>
      </w:r>
      <w:r w:rsidR="002209BF" w:rsidRPr="00287F22">
        <w:t>:</w:t>
      </w:r>
    </w:p>
    <w:p w:rsidR="002209BF" w:rsidRPr="00287F22" w:rsidRDefault="002209BF" w:rsidP="003D7741">
      <w:pPr>
        <w:pStyle w:val="Standard"/>
        <w:numPr>
          <w:ilvl w:val="0"/>
          <w:numId w:val="75"/>
        </w:numPr>
        <w:tabs>
          <w:tab w:val="left" w:pos="0"/>
        </w:tabs>
        <w:ind w:left="0" w:hanging="284"/>
      </w:pPr>
      <w:r w:rsidRPr="00287F22">
        <w:t xml:space="preserve">близкие родственники, а также супруги, усыновители, усыновленные участники ГИА, сдающих экзамен в данном ППЭ </w:t>
      </w:r>
    </w:p>
    <w:p w:rsidR="009E5F0D" w:rsidRPr="00287F22" w:rsidRDefault="00DB0268" w:rsidP="003D7741">
      <w:pPr>
        <w:pStyle w:val="Standard"/>
        <w:numPr>
          <w:ilvl w:val="0"/>
          <w:numId w:val="75"/>
        </w:numPr>
        <w:tabs>
          <w:tab w:val="left" w:pos="0"/>
        </w:tabs>
        <w:ind w:left="0" w:hanging="284"/>
      </w:pPr>
      <w:r w:rsidRPr="00287F22">
        <w:t>специалисты по этому учебному предмету (за исключением ОГЭ по физике, химии и информатике). Не допускается привлекать в качестве организаторов ППЭ работников образовательных организаций, являющихся учителями обучающихся, сдающих экзамен в данном ППЭ (за исключением ППЭ, организованных в образовательных учреждениях уголовно-исполнительной системы).</w:t>
      </w:r>
    </w:p>
    <w:p w:rsidR="002209BF" w:rsidRPr="00287F22" w:rsidRDefault="002209BF" w:rsidP="00287F22">
      <w:pPr>
        <w:pStyle w:val="Standard"/>
        <w:tabs>
          <w:tab w:val="left" w:pos="0"/>
        </w:tabs>
      </w:pPr>
      <w:r w:rsidRPr="00287F22">
        <w:t>Организатор информируется под подпись о сроках, местах и порядке проведения ГИА.</w:t>
      </w:r>
    </w:p>
    <w:p w:rsidR="009E5F0D" w:rsidRPr="00287F22" w:rsidRDefault="00DB0268" w:rsidP="00287F22">
      <w:pPr>
        <w:pStyle w:val="Standard"/>
        <w:tabs>
          <w:tab w:val="left" w:pos="0"/>
        </w:tabs>
      </w:pPr>
      <w:r w:rsidRPr="00287F22">
        <w:t>До начала экзамена организатор в аудитории должен пройти обучение по вопросам порядка и процедуры проведения ОГЭ и ознакомиться с:</w:t>
      </w:r>
    </w:p>
    <w:p w:rsidR="009E5F0D" w:rsidRPr="00287F22" w:rsidRDefault="00DB0268" w:rsidP="00287F22">
      <w:pPr>
        <w:pStyle w:val="ab"/>
        <w:tabs>
          <w:tab w:val="left" w:pos="0"/>
        </w:tabs>
      </w:pPr>
      <w:r w:rsidRPr="00287F22">
        <w:t>нормативными правовыми документами, регламентирующими проведение ОГЭ;</w:t>
      </w:r>
    </w:p>
    <w:p w:rsidR="009E5F0D" w:rsidRPr="00287F22" w:rsidRDefault="00DB0268" w:rsidP="00287F22">
      <w:pPr>
        <w:pStyle w:val="ab"/>
        <w:tabs>
          <w:tab w:val="left" w:pos="0"/>
        </w:tabs>
      </w:pPr>
      <w:r w:rsidRPr="00287F22">
        <w:t>инструкциями, определяющими порядок работы организаторов в аудитории;</w:t>
      </w:r>
    </w:p>
    <w:p w:rsidR="009E5F0D" w:rsidRPr="00287F22" w:rsidRDefault="00DB0268" w:rsidP="00287F22">
      <w:pPr>
        <w:pStyle w:val="ab"/>
        <w:tabs>
          <w:tab w:val="left" w:pos="0"/>
        </w:tabs>
      </w:pPr>
      <w:r w:rsidRPr="00287F22">
        <w:t>правилами заполнения бланков ответов участников ОГЭ;</w:t>
      </w:r>
    </w:p>
    <w:p w:rsidR="009E5F0D" w:rsidRDefault="00DB0268" w:rsidP="00287F22">
      <w:pPr>
        <w:pStyle w:val="ab"/>
        <w:tabs>
          <w:tab w:val="left" w:pos="0"/>
        </w:tabs>
      </w:pPr>
      <w:r w:rsidRPr="00287F22">
        <w:t>порядком оформления ведомостей, протоколов и актов, заполняемых при проведении ОГЭ в аудиториях.</w:t>
      </w:r>
    </w:p>
    <w:p w:rsidR="000E5E92" w:rsidRPr="00287F22" w:rsidRDefault="000E5E92" w:rsidP="00287F22">
      <w:pPr>
        <w:pStyle w:val="ab"/>
        <w:tabs>
          <w:tab w:val="left" w:pos="0"/>
        </w:tabs>
      </w:pPr>
    </w:p>
    <w:p w:rsidR="009E5F0D" w:rsidRPr="00605B8E" w:rsidRDefault="00DB0268" w:rsidP="00605B8E">
      <w:pPr>
        <w:jc w:val="center"/>
        <w:rPr>
          <w:rFonts w:ascii="Times New Roman" w:hAnsi="Times New Roman" w:cs="Times New Roman"/>
          <w:b/>
          <w:sz w:val="26"/>
          <w:szCs w:val="26"/>
        </w:rPr>
      </w:pPr>
      <w:bookmarkStart w:id="110" w:name="__RefHeading__10927_929713468"/>
      <w:bookmarkStart w:id="111" w:name="_Toc448310479"/>
      <w:bookmarkStart w:id="112" w:name="Bookmark62"/>
      <w:r w:rsidRPr="00605B8E">
        <w:rPr>
          <w:rFonts w:ascii="Times New Roman" w:hAnsi="Times New Roman" w:cs="Times New Roman"/>
          <w:b/>
          <w:sz w:val="26"/>
          <w:szCs w:val="26"/>
        </w:rPr>
        <w:t>Подготовка к проведению ОГЭ в аудитории ППЭ</w:t>
      </w:r>
      <w:bookmarkEnd w:id="110"/>
      <w:bookmarkEnd w:id="111"/>
      <w:bookmarkEnd w:id="112"/>
    </w:p>
    <w:p w:rsidR="009E5F0D" w:rsidRPr="00287F22" w:rsidRDefault="00DB0268" w:rsidP="00287F22">
      <w:pPr>
        <w:pStyle w:val="Standard"/>
        <w:tabs>
          <w:tab w:val="left" w:pos="0"/>
        </w:tabs>
      </w:pPr>
      <w:r w:rsidRPr="00287F22">
        <w:t>Организатору необходимо помнить, что экзамен проводится в спокойной и доброжелательной обстановке.</w:t>
      </w:r>
    </w:p>
    <w:p w:rsidR="009E5F0D" w:rsidRPr="00287F22" w:rsidRDefault="00DB0268" w:rsidP="00287F22">
      <w:pPr>
        <w:pStyle w:val="Standard"/>
        <w:tabs>
          <w:tab w:val="left" w:pos="0"/>
        </w:tabs>
      </w:pPr>
      <w:r w:rsidRPr="00287F22">
        <w:t xml:space="preserve">В день проведения экзамена (в период с момента входа в ППЭ и до окончания экзамена) в ППЭ организатору в аудитории </w:t>
      </w:r>
      <w:r w:rsidRPr="00287F22">
        <w:rPr>
          <w:b/>
        </w:rPr>
        <w:t>запрещается:</w:t>
      </w:r>
    </w:p>
    <w:p w:rsidR="009E5F0D" w:rsidRPr="00287F22" w:rsidRDefault="00DB0268" w:rsidP="00287F22">
      <w:pPr>
        <w:pStyle w:val="Standard"/>
        <w:tabs>
          <w:tab w:val="left" w:pos="0"/>
        </w:tabs>
      </w:pPr>
      <w:r w:rsidRPr="00287F22">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9E5F0D" w:rsidRPr="00287F22" w:rsidRDefault="00DB0268" w:rsidP="00287F22">
      <w:pPr>
        <w:pStyle w:val="Standard"/>
        <w:tabs>
          <w:tab w:val="left" w:pos="0"/>
        </w:tabs>
      </w:pPr>
      <w:r w:rsidRPr="00287F22">
        <w:t xml:space="preserve">б) оказывать содействие участникам </w:t>
      </w:r>
      <w:r w:rsidRPr="00287F22">
        <w:rPr>
          <w:color w:val="000000"/>
        </w:rPr>
        <w:t>экзамена</w:t>
      </w:r>
      <w:r w:rsidRPr="00287F22">
        <w:t xml:space="preserve">, в том числе передавать им средства связи, электронно-вычислительную технику, фото-, аудио- </w:t>
      </w:r>
      <w:r w:rsidRPr="00287F22">
        <w:lastRenderedPageBreak/>
        <w:t>и видеоаппаратуру, справочные материалы, письменные заметки и иные средства хранения и передачи информации;</w:t>
      </w:r>
    </w:p>
    <w:p w:rsidR="009E5F0D" w:rsidRPr="00287F22" w:rsidRDefault="00DB0268" w:rsidP="00287F22">
      <w:pPr>
        <w:pStyle w:val="Standard"/>
        <w:tabs>
          <w:tab w:val="left" w:pos="0"/>
        </w:tabs>
      </w:pPr>
      <w:r w:rsidRPr="00287F22">
        <w:t xml:space="preserve">в) выносить из аудиторий и ППЭ ЭМ на бумажном или электронном носителях, фотографировать </w:t>
      </w:r>
      <w:r w:rsidR="002209BF" w:rsidRPr="00287F22">
        <w:t>ЭМ;</w:t>
      </w:r>
    </w:p>
    <w:p w:rsidR="002209BF" w:rsidRPr="00287F22" w:rsidRDefault="002209BF" w:rsidP="00287F22">
      <w:pPr>
        <w:pStyle w:val="Standard"/>
        <w:tabs>
          <w:tab w:val="left" w:pos="0"/>
        </w:tabs>
      </w:pPr>
      <w:r w:rsidRPr="00287F22">
        <w:t>г) покидать ППЭ в день проведения экзамена (до окончания процедур, предусмотренных Порядком).</w:t>
      </w:r>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В день проведения экзамена организатор в аудитории ППЭ должен:</w:t>
      </w:r>
    </w:p>
    <w:p w:rsidR="009E5F0D" w:rsidRPr="00287F22" w:rsidRDefault="00DB0268" w:rsidP="00287F22">
      <w:pPr>
        <w:pStyle w:val="ab"/>
        <w:tabs>
          <w:tab w:val="left" w:pos="0"/>
        </w:tabs>
      </w:pPr>
      <w:r w:rsidRPr="00287F22">
        <w:t>явиться в ППЭ не позднее, чем в 8.15, и зарегистрироваться у ответственного организатора вне аудитории, уполномоченного руководителем ППЭ;</w:t>
      </w:r>
    </w:p>
    <w:p w:rsidR="009E5F0D" w:rsidRPr="00287F22" w:rsidRDefault="00DB0268" w:rsidP="00287F22">
      <w:pPr>
        <w:pStyle w:val="ab"/>
        <w:tabs>
          <w:tab w:val="left" w:pos="0"/>
        </w:tabs>
      </w:pPr>
      <w:r w:rsidRPr="00287F22">
        <w:t>оставить личные вещи в месте хранения личных вещей организаторов, расположенном до входа в ППЭ;</w:t>
      </w:r>
    </w:p>
    <w:p w:rsidR="009E5F0D" w:rsidRPr="00287F22" w:rsidRDefault="00DB0268" w:rsidP="00287F22">
      <w:pPr>
        <w:pStyle w:val="ab"/>
        <w:tabs>
          <w:tab w:val="left" w:pos="0"/>
        </w:tabs>
      </w:pPr>
      <w:r w:rsidRPr="00287F22">
        <w:t>пройти инструктаж у руководителя ППЭ по процедуре проведения экзамена;</w:t>
      </w:r>
    </w:p>
    <w:p w:rsidR="009E5F0D" w:rsidRPr="00287F22" w:rsidRDefault="00DB0268" w:rsidP="00287F22">
      <w:pPr>
        <w:pStyle w:val="ab"/>
        <w:tabs>
          <w:tab w:val="left" w:pos="0"/>
        </w:tabs>
      </w:pPr>
      <w:r w:rsidRPr="00287F22">
        <w:t>получить у руководителя ППЭ информацию о назначении ответственных организаторов в аудитории и распределении по аудиториям ППЭ, а также </w:t>
      </w:r>
      <w:r w:rsidRPr="00287F22">
        <w:rPr>
          <w:lang w:eastAsia="en-US"/>
        </w:rPr>
        <w:t>информацию о сроках ознакомления участников ГИА с результатами</w:t>
      </w:r>
      <w:r w:rsidRPr="00287F22">
        <w:t>.</w:t>
      </w:r>
    </w:p>
    <w:p w:rsidR="009E5F0D" w:rsidRPr="00287F22" w:rsidRDefault="00DB0268" w:rsidP="00287F22">
      <w:pPr>
        <w:pStyle w:val="Standard"/>
        <w:tabs>
          <w:tab w:val="left" w:pos="0"/>
        </w:tabs>
      </w:pPr>
      <w:r w:rsidRPr="00287F22">
        <w:t xml:space="preserve">Не позднее чем за 1 час 15 минут до начала экзамена, ответственный организатор в аудитории ППЭ должен </w:t>
      </w:r>
      <w:r w:rsidRPr="00287F22">
        <w:rPr>
          <w:color w:val="000000"/>
        </w:rPr>
        <w:t>получить у руководителя ППЭ:</w:t>
      </w:r>
    </w:p>
    <w:p w:rsidR="009E5F0D" w:rsidRPr="00287F22" w:rsidRDefault="00DB0268" w:rsidP="00287F22">
      <w:pPr>
        <w:pStyle w:val="ab"/>
        <w:tabs>
          <w:tab w:val="left" w:pos="0"/>
        </w:tabs>
      </w:pPr>
      <w:r w:rsidRPr="00287F22">
        <w:t>форму ППЭ-12-02 «Ведомость коррекции персональных данных участников ГИА в аудитории»;</w:t>
      </w:r>
    </w:p>
    <w:p w:rsidR="009E5F0D" w:rsidRPr="00287F22" w:rsidRDefault="00DB0268" w:rsidP="00287F22">
      <w:pPr>
        <w:pStyle w:val="ab"/>
        <w:tabs>
          <w:tab w:val="left" w:pos="0"/>
        </w:tabs>
      </w:pPr>
      <w:r w:rsidRPr="00287F22">
        <w:t>форму ППЭ-12-03 «Ведомость использования дополнительных бланков ответов № 2»;</w:t>
      </w:r>
    </w:p>
    <w:p w:rsidR="009E5F0D" w:rsidRPr="00287F22" w:rsidRDefault="00DB0268" w:rsidP="00287F22">
      <w:pPr>
        <w:pStyle w:val="ab"/>
        <w:tabs>
          <w:tab w:val="left" w:pos="0"/>
        </w:tabs>
      </w:pPr>
      <w:r w:rsidRPr="00287F22">
        <w:t>дополнительные бланки ответов №2;</w:t>
      </w:r>
    </w:p>
    <w:p w:rsidR="009E5F0D" w:rsidRPr="00287F22" w:rsidRDefault="00DB0268" w:rsidP="00287F22">
      <w:pPr>
        <w:pStyle w:val="ab"/>
        <w:tabs>
          <w:tab w:val="left" w:pos="0"/>
        </w:tabs>
      </w:pPr>
      <w:r w:rsidRPr="00287F22">
        <w:t>краткую инструкцию для участников ОГЭ</w:t>
      </w:r>
      <w:r w:rsidR="004F288F" w:rsidRPr="00287F22">
        <w:t>, правила заполнения бланков ответов</w:t>
      </w:r>
      <w:r w:rsidRPr="00287F22">
        <w:t>;</w:t>
      </w:r>
    </w:p>
    <w:p w:rsidR="009E5F0D" w:rsidRPr="00287F22" w:rsidRDefault="00DB0268" w:rsidP="00287F22">
      <w:pPr>
        <w:pStyle w:val="ab"/>
        <w:tabs>
          <w:tab w:val="left" w:pos="0"/>
        </w:tabs>
      </w:pPr>
      <w:r w:rsidRPr="00287F22">
        <w:t>черновики и конверт для их упаковки;</w:t>
      </w:r>
    </w:p>
    <w:p w:rsidR="009E5F0D" w:rsidRPr="00287F22" w:rsidRDefault="00DB0268" w:rsidP="00287F22">
      <w:pPr>
        <w:pStyle w:val="ab"/>
        <w:tabs>
          <w:tab w:val="left" w:pos="0"/>
        </w:tabs>
      </w:pPr>
      <w:r w:rsidRPr="00287F22">
        <w:t>секьюрпак с КИМ;</w:t>
      </w:r>
    </w:p>
    <w:p w:rsidR="009E5F0D" w:rsidRPr="00287F22" w:rsidRDefault="00DB0268" w:rsidP="00287F22">
      <w:pPr>
        <w:pStyle w:val="ab"/>
        <w:tabs>
          <w:tab w:val="left" w:pos="0"/>
        </w:tabs>
      </w:pPr>
      <w:r w:rsidRPr="00287F22">
        <w:t>секьюрпак с комплектом документации для аудитории, который содержит:</w:t>
      </w:r>
    </w:p>
    <w:p w:rsidR="009E5F0D" w:rsidRPr="00287F22" w:rsidRDefault="00DB0268" w:rsidP="00287F22">
      <w:pPr>
        <w:pStyle w:val="ab"/>
        <w:numPr>
          <w:ilvl w:val="0"/>
          <w:numId w:val="18"/>
        </w:numPr>
        <w:tabs>
          <w:tab w:val="left" w:pos="0"/>
        </w:tabs>
        <w:ind w:left="0" w:firstLine="709"/>
      </w:pPr>
      <w:r w:rsidRPr="00287F22">
        <w:t>форму ППЭ-05-01 «Список участников ГИА, распределенных в аудиторию»;</w:t>
      </w:r>
    </w:p>
    <w:p w:rsidR="009E5F0D" w:rsidRPr="00287F22" w:rsidRDefault="00DB0268" w:rsidP="00287F22">
      <w:pPr>
        <w:pStyle w:val="ab"/>
        <w:numPr>
          <w:ilvl w:val="0"/>
          <w:numId w:val="18"/>
        </w:numPr>
        <w:tabs>
          <w:tab w:val="left" w:pos="0"/>
        </w:tabs>
        <w:ind w:left="0" w:firstLine="709"/>
      </w:pPr>
      <w:r w:rsidRPr="00287F22">
        <w:t>форму ППЭ-05-02 «Ведомость учета участников ГИА и экзаменационных материалов в аудитории»;</w:t>
      </w:r>
    </w:p>
    <w:p w:rsidR="009E5F0D" w:rsidRPr="00287F22" w:rsidRDefault="00DB0268" w:rsidP="00287F22">
      <w:pPr>
        <w:pStyle w:val="ab"/>
        <w:numPr>
          <w:ilvl w:val="0"/>
          <w:numId w:val="18"/>
        </w:numPr>
        <w:tabs>
          <w:tab w:val="left" w:pos="0"/>
        </w:tabs>
        <w:ind w:left="0" w:firstLine="709"/>
      </w:pPr>
      <w:r w:rsidRPr="00287F22">
        <w:t>форму ППЭ-05-03-И «Ведомость учета ответов на задания практи</w:t>
      </w:r>
      <w:r w:rsidR="004F288F" w:rsidRPr="00287F22">
        <w:t>ческой части ГИА по информатике</w:t>
      </w:r>
      <w:r w:rsidRPr="00287F22">
        <w:t>»</w:t>
      </w:r>
    </w:p>
    <w:p w:rsidR="009E5F0D" w:rsidRPr="00287F22" w:rsidRDefault="00DB0268" w:rsidP="00287F22">
      <w:pPr>
        <w:pStyle w:val="ab"/>
        <w:numPr>
          <w:ilvl w:val="0"/>
          <w:numId w:val="18"/>
        </w:numPr>
        <w:tabs>
          <w:tab w:val="left" w:pos="0"/>
        </w:tabs>
        <w:ind w:left="0" w:firstLine="709"/>
      </w:pPr>
      <w:r w:rsidRPr="00287F22">
        <w:t>ведомость оценивания практической части ОГЭ по химии</w:t>
      </w:r>
    </w:p>
    <w:p w:rsidR="009E5F0D" w:rsidRPr="00287F22" w:rsidRDefault="00DB0268" w:rsidP="00287F22">
      <w:pPr>
        <w:pStyle w:val="ab"/>
        <w:numPr>
          <w:ilvl w:val="0"/>
          <w:numId w:val="18"/>
        </w:numPr>
        <w:tabs>
          <w:tab w:val="left" w:pos="0"/>
        </w:tabs>
        <w:ind w:left="0" w:firstLine="709"/>
      </w:pPr>
      <w:r w:rsidRPr="00287F22">
        <w:lastRenderedPageBreak/>
        <w:t>именные бланки ответов;</w:t>
      </w:r>
    </w:p>
    <w:p w:rsidR="009E5F0D" w:rsidRPr="00287F22" w:rsidRDefault="00DB0268" w:rsidP="00287F22">
      <w:pPr>
        <w:pStyle w:val="ab"/>
        <w:numPr>
          <w:ilvl w:val="0"/>
          <w:numId w:val="18"/>
        </w:numPr>
        <w:tabs>
          <w:tab w:val="left" w:pos="0"/>
        </w:tabs>
        <w:ind w:left="0" w:firstLine="709"/>
      </w:pPr>
      <w:r w:rsidRPr="00287F22">
        <w:t>секьюрпак и сопроводительный лист для упаковки бланков после экзамена.</w:t>
      </w:r>
    </w:p>
    <w:p w:rsidR="002209BF" w:rsidRPr="00287F22" w:rsidRDefault="00890A5C" w:rsidP="00287F22">
      <w:pPr>
        <w:pStyle w:val="ab"/>
        <w:numPr>
          <w:ilvl w:val="0"/>
          <w:numId w:val="18"/>
        </w:numPr>
        <w:tabs>
          <w:tab w:val="left" w:pos="0"/>
        </w:tabs>
        <w:ind w:left="0" w:firstLine="709"/>
      </w:pPr>
      <w:r w:rsidRPr="00287F22">
        <w:t>напечатанную Памятку для слепых и слабовидящих участников экзаменов по заполнению шрифтом Брайля специальных тетрадей для записи ответов (при необходимости)</w:t>
      </w:r>
    </w:p>
    <w:p w:rsidR="00890A5C" w:rsidRPr="00287F22" w:rsidRDefault="00890A5C" w:rsidP="00287F22">
      <w:pPr>
        <w:pStyle w:val="ab"/>
        <w:numPr>
          <w:ilvl w:val="0"/>
          <w:numId w:val="18"/>
        </w:numPr>
        <w:tabs>
          <w:tab w:val="left" w:pos="0"/>
        </w:tabs>
        <w:ind w:left="0" w:firstLine="709"/>
      </w:pPr>
      <w:r w:rsidRPr="00287F22">
        <w:t>напечатанные правила по заполнению бланков ГИА, инструкцию, зачитываемую организатором в ауди</w:t>
      </w:r>
      <w:r w:rsidR="004F288F" w:rsidRPr="00287F22">
        <w:t>тории перед началом экзамена</w:t>
      </w:r>
      <w:r w:rsidRPr="00287F22">
        <w:t>, для выдачи участникам ГИА – глухим, слабослышащим, позднооглохшим, кохлеарно-имплантированным, участникам ГИА с расстройствами аутистического спектра;</w:t>
      </w:r>
    </w:p>
    <w:p w:rsidR="009E5F0D" w:rsidRPr="00287F22" w:rsidRDefault="00DB0268" w:rsidP="00287F22">
      <w:pPr>
        <w:pStyle w:val="Standard"/>
        <w:tabs>
          <w:tab w:val="left" w:pos="0"/>
        </w:tabs>
      </w:pPr>
      <w:r w:rsidRPr="00287F22">
        <w:rPr>
          <w:color w:val="000000"/>
        </w:rPr>
        <w:t>Не позднее чем за 1 час до начала экзамена организаторы должны пройти в свои аудитории, проверить их готовность к экзамену и приступить к выполнению своих обязанностей:</w:t>
      </w:r>
    </w:p>
    <w:p w:rsidR="009E5F0D" w:rsidRPr="00287F22" w:rsidRDefault="00DB0268" w:rsidP="00287F22">
      <w:pPr>
        <w:pStyle w:val="ab"/>
        <w:tabs>
          <w:tab w:val="left" w:pos="0"/>
        </w:tabs>
      </w:pPr>
      <w:r w:rsidRPr="00287F22">
        <w:t xml:space="preserve">вскрыть секьюрпак с комплектом документов аудитории ППЭ на экзамен, проверить комплектацию секьюрпака по сопроводительному листу секьюрпака. В случае несовпадения количества документов </w:t>
      </w:r>
      <w:r w:rsidRPr="00287F22">
        <w:rPr>
          <w:b/>
        </w:rPr>
        <w:t>ответственный организатор</w:t>
      </w:r>
      <w:r w:rsidRPr="00287F22">
        <w:t xml:space="preserve"> должен написать служебную записку, в которой должен указать несовпадения и сообщить </w:t>
      </w:r>
      <w:r w:rsidRPr="00287F22">
        <w:rPr>
          <w:b/>
        </w:rPr>
        <w:t>руководителю ППЭ</w:t>
      </w:r>
      <w:r w:rsidRPr="00287F22">
        <w:t>;</w:t>
      </w:r>
    </w:p>
    <w:p w:rsidR="009E5F0D" w:rsidRPr="00287F22" w:rsidRDefault="00DB0268" w:rsidP="00287F22">
      <w:pPr>
        <w:pStyle w:val="ab"/>
        <w:tabs>
          <w:tab w:val="left" w:pos="0"/>
        </w:tabs>
      </w:pPr>
      <w:r w:rsidRPr="00287F22">
        <w:t xml:space="preserve">вывесить у входа в аудиторию один экземпляр формы ППЭ-05-01 </w:t>
      </w:r>
      <w:r w:rsidRPr="00287F22">
        <w:rPr>
          <w:color w:val="000000"/>
        </w:rPr>
        <w:t>«Список участников ГИА в аудитории ППЭ»</w:t>
      </w:r>
      <w:r w:rsidRPr="00287F22">
        <w:t>;</w:t>
      </w:r>
    </w:p>
    <w:p w:rsidR="009E5F0D" w:rsidRPr="00287F22" w:rsidRDefault="00DB0268" w:rsidP="00287F22">
      <w:pPr>
        <w:pStyle w:val="ab"/>
        <w:tabs>
          <w:tab w:val="left" w:pos="0"/>
        </w:tabs>
      </w:pPr>
      <w:r w:rsidRPr="00287F22">
        <w:t>раздать на рабочие места участников ОГЭ черновики (минимальное количество – два листа) на каждого участника ОГЭ;</w:t>
      </w:r>
    </w:p>
    <w:p w:rsidR="009E5F0D" w:rsidRPr="00287F22" w:rsidRDefault="00DB0268" w:rsidP="00287F22">
      <w:pPr>
        <w:pStyle w:val="ab"/>
        <w:tabs>
          <w:tab w:val="clear" w:pos="1134"/>
          <w:tab w:val="left" w:pos="0"/>
        </w:tabs>
      </w:pPr>
      <w:r w:rsidRPr="00287F22">
        <w:rPr>
          <w:b/>
          <w:bCs/>
        </w:rPr>
        <w:t xml:space="preserve">На экзамене </w:t>
      </w:r>
      <w:r w:rsidRPr="00612ADC">
        <w:rPr>
          <w:b/>
          <w:bCs/>
        </w:rPr>
        <w:t>по химии</w:t>
      </w:r>
      <w:r w:rsidRPr="00287F22">
        <w:rPr>
          <w:bCs/>
        </w:rPr>
        <w:t xml:space="preserve"> ответственный организатор передает ответственному эксперту-экзаменатору Ведомость оценивания </w:t>
      </w:r>
      <w:r w:rsidR="00612ADC">
        <w:rPr>
          <w:bCs/>
        </w:rPr>
        <w:t>практической части ОГЭ по химии и инструкцию по технике безопасности</w:t>
      </w:r>
    </w:p>
    <w:p w:rsidR="009E5F0D" w:rsidRPr="00287F22" w:rsidRDefault="00DB0268" w:rsidP="00287F22">
      <w:pPr>
        <w:pStyle w:val="ab"/>
        <w:tabs>
          <w:tab w:val="clear" w:pos="1134"/>
          <w:tab w:val="left" w:pos="0"/>
        </w:tabs>
        <w:rPr>
          <w:bCs/>
        </w:rPr>
      </w:pPr>
      <w:r w:rsidRPr="00287F22">
        <w:rPr>
          <w:b/>
          <w:bCs/>
        </w:rPr>
        <w:t xml:space="preserve">На экзамене по информатике </w:t>
      </w:r>
      <w:r w:rsidRPr="00287F22">
        <w:rPr>
          <w:bCs/>
        </w:rPr>
        <w:t xml:space="preserve">ответственный организатор передает </w:t>
      </w:r>
      <w:r w:rsidRPr="00287F22">
        <w:t>специалисту по проведению инструктажа форму ППЭ-05-03-И «Ведомость учета ответов на задания практической</w:t>
      </w:r>
      <w:r w:rsidR="004F288F" w:rsidRPr="00287F22">
        <w:t xml:space="preserve"> части ГИА по информатике</w:t>
      </w:r>
      <w:r w:rsidRPr="00287F22">
        <w:t>»</w:t>
      </w:r>
      <w:r w:rsidR="00612ADC">
        <w:t xml:space="preserve"> и инструкцию для участников экзамена по технике безопасности</w:t>
      </w:r>
      <w:r w:rsidRPr="00287F22">
        <w:rPr>
          <w:bCs/>
        </w:rPr>
        <w:t>.</w:t>
      </w:r>
    </w:p>
    <w:p w:rsidR="00362F15" w:rsidRPr="00287F22" w:rsidRDefault="00612ADC" w:rsidP="00612ADC">
      <w:pPr>
        <w:pStyle w:val="aff8"/>
        <w:tabs>
          <w:tab w:val="left" w:pos="0"/>
        </w:tabs>
        <w:spacing w:after="0" w:line="244" w:lineRule="auto"/>
        <w:ind w:firstLine="709"/>
        <w:jc w:val="both"/>
        <w:rPr>
          <w:rFonts w:ascii="Times New Roman" w:hAnsi="Times New Roman" w:cs="Times New Roman"/>
          <w:sz w:val="26"/>
          <w:szCs w:val="26"/>
        </w:rPr>
      </w:pPr>
      <w:r w:rsidRPr="00612ADC">
        <w:rPr>
          <w:rFonts w:ascii="Times New Roman" w:hAnsi="Times New Roman" w:cs="Times New Roman"/>
          <w:b/>
          <w:sz w:val="26"/>
          <w:szCs w:val="26"/>
        </w:rPr>
        <w:t>На экзамен по физике</w:t>
      </w:r>
      <w:r>
        <w:rPr>
          <w:rFonts w:ascii="Times New Roman" w:hAnsi="Times New Roman" w:cs="Times New Roman"/>
          <w:b/>
          <w:sz w:val="26"/>
          <w:szCs w:val="26"/>
        </w:rPr>
        <w:t xml:space="preserve"> </w:t>
      </w:r>
      <w:r w:rsidRPr="00612ADC">
        <w:rPr>
          <w:rFonts w:ascii="Times New Roman" w:hAnsi="Times New Roman" w:cs="Times New Roman"/>
          <w:bCs/>
          <w:sz w:val="26"/>
          <w:szCs w:val="26"/>
        </w:rPr>
        <w:t>инструкцию по технике безопасности</w:t>
      </w:r>
      <w:r w:rsidR="00362F15" w:rsidRPr="00287F22">
        <w:rPr>
          <w:rFonts w:ascii="Times New Roman" w:hAnsi="Times New Roman" w:cs="Times New Roman"/>
          <w:sz w:val="26"/>
          <w:szCs w:val="26"/>
        </w:rPr>
        <w:t>.</w:t>
      </w:r>
    </w:p>
    <w:p w:rsidR="00362F15" w:rsidRPr="00287F22" w:rsidRDefault="00362F15" w:rsidP="00287F22">
      <w:pPr>
        <w:pStyle w:val="ab"/>
        <w:tabs>
          <w:tab w:val="clear" w:pos="1134"/>
          <w:tab w:val="left" w:pos="0"/>
        </w:tabs>
      </w:pPr>
    </w:p>
    <w:p w:rsidR="009E5F0D" w:rsidRPr="00605B8E" w:rsidRDefault="00DB0268" w:rsidP="00605B8E">
      <w:pPr>
        <w:jc w:val="center"/>
        <w:rPr>
          <w:rFonts w:ascii="Times New Roman" w:hAnsi="Times New Roman" w:cs="Times New Roman"/>
          <w:b/>
          <w:sz w:val="26"/>
          <w:szCs w:val="26"/>
        </w:rPr>
      </w:pPr>
      <w:bookmarkStart w:id="113" w:name="__RefHeading__10929_929713468"/>
      <w:bookmarkStart w:id="114" w:name="_Toc448310480"/>
      <w:bookmarkStart w:id="115" w:name="Bookmark63"/>
      <w:r w:rsidRPr="00605B8E">
        <w:rPr>
          <w:rFonts w:ascii="Times New Roman" w:hAnsi="Times New Roman" w:cs="Times New Roman"/>
          <w:b/>
          <w:sz w:val="26"/>
          <w:szCs w:val="26"/>
        </w:rPr>
        <w:t>Проведение ОГЭ в аудитории ППЭ</w:t>
      </w:r>
      <w:bookmarkEnd w:id="113"/>
      <w:bookmarkEnd w:id="114"/>
      <w:bookmarkEnd w:id="115"/>
    </w:p>
    <w:p w:rsidR="009E5F0D" w:rsidRPr="00287F22" w:rsidRDefault="00DB0268" w:rsidP="00287F22">
      <w:pPr>
        <w:pStyle w:val="4"/>
        <w:tabs>
          <w:tab w:val="left" w:pos="0"/>
        </w:tabs>
        <w:spacing w:before="0" w:after="0"/>
        <w:rPr>
          <w:rFonts w:ascii="Times New Roman" w:hAnsi="Times New Roman"/>
          <w:sz w:val="26"/>
          <w:szCs w:val="26"/>
        </w:rPr>
      </w:pPr>
      <w:r w:rsidRPr="00287F22">
        <w:rPr>
          <w:rFonts w:ascii="Times New Roman" w:hAnsi="Times New Roman"/>
          <w:sz w:val="26"/>
          <w:szCs w:val="26"/>
        </w:rPr>
        <w:t>Вход участников в аудиторию ППЭ</w:t>
      </w:r>
    </w:p>
    <w:p w:rsidR="009E5F0D" w:rsidRPr="00287F22" w:rsidRDefault="00DB0268" w:rsidP="00287F22">
      <w:pPr>
        <w:pStyle w:val="Standard"/>
        <w:tabs>
          <w:tab w:val="left" w:pos="0"/>
        </w:tabs>
      </w:pPr>
      <w:r w:rsidRPr="00287F22">
        <w:t>Ответственный организатор при входе участников ОГЭ в аудиторию должен:</w:t>
      </w:r>
    </w:p>
    <w:p w:rsidR="009E5F0D" w:rsidRPr="00287F22" w:rsidRDefault="00DB0268" w:rsidP="00287F22">
      <w:pPr>
        <w:pStyle w:val="ab"/>
        <w:tabs>
          <w:tab w:val="left" w:pos="0"/>
        </w:tabs>
      </w:pPr>
      <w:r w:rsidRPr="00287F22">
        <w:lastRenderedPageBreak/>
        <w:t>сверить данные документа, удостоверяющего личность участника ОГЭ, с данными в форме ППЭ-05-02 «Ведомость учета участников ГИА и экзаменационных материалов в аудитории ППЭ»;</w:t>
      </w:r>
    </w:p>
    <w:p w:rsidR="009E5F0D" w:rsidRPr="00287F22" w:rsidRDefault="00DB0268" w:rsidP="00287F22">
      <w:pPr>
        <w:pStyle w:val="ab"/>
        <w:tabs>
          <w:tab w:val="left" w:pos="0"/>
        </w:tabs>
      </w:pPr>
      <w:r w:rsidRPr="00287F22">
        <w:t>поставить отметку «</w:t>
      </w:r>
      <w:r w:rsidRPr="00287F22">
        <w:rPr>
          <w:lang w:val="en-US"/>
        </w:rPr>
        <w:t>V</w:t>
      </w:r>
      <w:r w:rsidRPr="00287F22">
        <w:t>» в форме ППЭ-05-02 в графе 6 «Явился».</w:t>
      </w:r>
    </w:p>
    <w:p w:rsidR="009E5F0D" w:rsidRPr="00287F22" w:rsidRDefault="00DB0268" w:rsidP="00287F22">
      <w:pPr>
        <w:pStyle w:val="ab"/>
        <w:tabs>
          <w:tab w:val="left" w:pos="0"/>
        </w:tabs>
      </w:pPr>
      <w:r w:rsidRPr="00287F22">
        <w:t>в случае расхождения персональных данных участника ОГЭ в документе, удостоверяющем личность, с данными в форме ППЭ-05-02 «Ведомость учета участников ГИА и ЭМ в аудитории ППЭ» заполнить форму ППЭ 12-02 «Ведомость коррекции персональных данных участников ГИА в аудитории»;</w:t>
      </w:r>
    </w:p>
    <w:p w:rsidR="009E5F0D" w:rsidRPr="00287F22" w:rsidRDefault="00DB0268" w:rsidP="00287F22">
      <w:pPr>
        <w:pStyle w:val="ab"/>
        <w:tabs>
          <w:tab w:val="left" w:pos="0"/>
        </w:tabs>
      </w:pPr>
      <w:r w:rsidRPr="00287F22">
        <w:t>сообщить участнику ОГЭ номер его места в аудитории;</w:t>
      </w:r>
    </w:p>
    <w:p w:rsidR="009E5F0D" w:rsidRPr="00287F22" w:rsidRDefault="00DB0268" w:rsidP="00287F22">
      <w:pPr>
        <w:pStyle w:val="ab"/>
        <w:tabs>
          <w:tab w:val="left" w:pos="0"/>
        </w:tabs>
      </w:pPr>
      <w:r w:rsidRPr="00287F22">
        <w:t>проверить документ, удостоверяющий личность ассистента участника с ОВЗ.</w:t>
      </w:r>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 xml:space="preserve">В случае отсутствия по объективным причинам у участника ОГЭ документа, удостоверяющего личность, допуск такого участника ОГЭ в ППЭ может производиться после письменного подтверждения его личности представителем той ОО, в которой он был допущен к государственной итоговой аттестации </w:t>
      </w:r>
      <w:r w:rsidRPr="00287F22">
        <w:br/>
        <w:t>(</w:t>
      </w:r>
      <w:r w:rsidRPr="00287F22">
        <w:rPr>
          <w:bCs/>
        </w:rPr>
        <w:t>форма ППЭ-20</w:t>
      </w:r>
      <w:r w:rsidRPr="00287F22">
        <w:t xml:space="preserve">). </w:t>
      </w:r>
      <w:r w:rsidRPr="00287F22">
        <w:rPr>
          <w:rFonts w:cs="Times New Roman"/>
        </w:rPr>
        <w:t>Акт об идентификации личности участника ГИА передается участнику ОГЭ,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9E5F0D" w:rsidRPr="00287F22" w:rsidRDefault="009E5F0D" w:rsidP="00287F22">
      <w:pPr>
        <w:pStyle w:val="Standard"/>
        <w:tabs>
          <w:tab w:val="left" w:pos="0"/>
        </w:tabs>
      </w:pPr>
    </w:p>
    <w:tbl>
      <w:tblPr>
        <w:tblW w:w="9706" w:type="dxa"/>
        <w:tblInd w:w="-108" w:type="dxa"/>
        <w:tblLayout w:type="fixed"/>
        <w:tblCellMar>
          <w:left w:w="10" w:type="dxa"/>
          <w:right w:w="10" w:type="dxa"/>
        </w:tblCellMar>
        <w:tblLook w:val="0000" w:firstRow="0" w:lastRow="0" w:firstColumn="0" w:lastColumn="0" w:noHBand="0" w:noVBand="0"/>
      </w:tblPr>
      <w:tblGrid>
        <w:gridCol w:w="781"/>
        <w:gridCol w:w="8925"/>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18" name="Графический объект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925"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i/>
              </w:rPr>
              <w:t>Участники ОГЭ могут взять с собой в аудиторию только документ, удостоверяющий личность, черную гелевую или капиллярную ручку, при необходимости лекарства и питание,</w:t>
            </w:r>
            <w:r w:rsidR="00B94FF2" w:rsidRPr="00287F22">
              <w:t xml:space="preserve"> </w:t>
            </w:r>
            <w:r w:rsidR="00B94FF2" w:rsidRPr="00287F22">
              <w:rPr>
                <w:i/>
              </w:rPr>
              <w:t>бутилированную питьевую воду</w:t>
            </w:r>
            <w:r w:rsidR="00B94FF2" w:rsidRPr="00287F22">
              <w:t>,</w:t>
            </w:r>
            <w:r w:rsidRPr="00287F22">
              <w:rPr>
                <w:i/>
              </w:rPr>
              <w:t xml:space="preserve"> а также средства обучения и воспитания, разрешенные для использования при проведении ОГЭ по отдельным учебным предметам.</w:t>
            </w:r>
          </w:p>
        </w:tc>
      </w:tr>
    </w:tbl>
    <w:p w:rsidR="009E5F0D" w:rsidRPr="00287F22" w:rsidRDefault="009E5F0D" w:rsidP="00287F22">
      <w:pPr>
        <w:pStyle w:val="Standard"/>
        <w:tabs>
          <w:tab w:val="left" w:pos="0"/>
        </w:tabs>
      </w:pPr>
    </w:p>
    <w:p w:rsidR="009E5F0D" w:rsidRPr="00287F22" w:rsidRDefault="00DB0268" w:rsidP="00287F22">
      <w:pPr>
        <w:pStyle w:val="Standard"/>
        <w:tabs>
          <w:tab w:val="left" w:pos="0"/>
        </w:tabs>
        <w:spacing w:line="240" w:lineRule="auto"/>
        <w:ind w:firstLine="0"/>
        <w:rPr>
          <w:i/>
        </w:rPr>
      </w:pPr>
      <w:r w:rsidRPr="00287F22">
        <w:rPr>
          <w:i/>
        </w:rPr>
        <w:t>В случае если участник экзамена принесет свой орфографический с</w:t>
      </w:r>
      <w:r w:rsidR="00612ADC">
        <w:rPr>
          <w:i/>
        </w:rPr>
        <w:t>ловарь (ОГЭ по русскому языку</w:t>
      </w:r>
      <w:r w:rsidRPr="00287F22">
        <w:rPr>
          <w:i/>
        </w:rPr>
        <w:t>), организаторы в аудитории должны проверить книги (предотвратить возможность использования справочного материала): в принесенных средствах обучения и воспитания не должно быть рукописной и справочной информации.</w:t>
      </w:r>
    </w:p>
    <w:p w:rsidR="00B94FF2" w:rsidRPr="00287F22" w:rsidRDefault="00B94FF2" w:rsidP="00287F22">
      <w:pPr>
        <w:pStyle w:val="Standard"/>
        <w:tabs>
          <w:tab w:val="left" w:pos="0"/>
        </w:tabs>
        <w:spacing w:line="240" w:lineRule="auto"/>
        <w:ind w:firstLine="0"/>
        <w:rPr>
          <w:i/>
        </w:rPr>
      </w:pPr>
      <w:r w:rsidRPr="00287F22">
        <w:rPr>
          <w:i/>
        </w:rPr>
        <w:t>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Порядка в части использования справочных материалов, письменных заметок и др.</w:t>
      </w:r>
    </w:p>
    <w:p w:rsidR="00982C18" w:rsidRPr="00287F22" w:rsidRDefault="00982C18" w:rsidP="00287F22">
      <w:pPr>
        <w:pStyle w:val="Standard"/>
        <w:tabs>
          <w:tab w:val="left" w:pos="0"/>
        </w:tabs>
        <w:spacing w:line="240" w:lineRule="auto"/>
        <w:ind w:firstLine="0"/>
        <w:rPr>
          <w:i/>
        </w:rPr>
      </w:pPr>
      <w:r w:rsidRPr="00287F22">
        <w:rPr>
          <w:i/>
          <w:color w:val="000000"/>
        </w:rPr>
        <w:t xml:space="preserve">Ответственность за обеспечение участников ГИА географическими атласами для 7, 8 и 9 классов несет руководитель ОО участника ГИА. Комплект атласов для каждого участника проверяется и опечатывается в ОО. В день экзамена комплекты </w:t>
      </w:r>
      <w:r w:rsidRPr="00287F22">
        <w:rPr>
          <w:i/>
          <w:color w:val="000000"/>
        </w:rPr>
        <w:lastRenderedPageBreak/>
        <w:t>передаются сопровождающему от ОО. Сопровождающий передает комплекты атласов участникам перед входом в ППЭ. Организаторам в ППЭ осуществлять проверку атласов не нужно.</w:t>
      </w:r>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Организатор должен:</w:t>
      </w:r>
    </w:p>
    <w:p w:rsidR="009E5F0D" w:rsidRPr="00287F22" w:rsidRDefault="00DB0268" w:rsidP="00287F22">
      <w:pPr>
        <w:pStyle w:val="ab"/>
        <w:tabs>
          <w:tab w:val="left" w:pos="0"/>
        </w:tabs>
      </w:pPr>
      <w:r w:rsidRPr="00287F22">
        <w:t>помочь участнику ОГЭ занять отведенное ему место строго в соответствии с формой ППЭ-05-01 «Список участников ГИА в аудитории ППЭ», при этом следить, чтобы участники ОГЭ не менялись местами;</w:t>
      </w:r>
    </w:p>
    <w:p w:rsidR="009E5F0D" w:rsidRPr="00287F22" w:rsidRDefault="00DB0268" w:rsidP="00287F22">
      <w:pPr>
        <w:pStyle w:val="ab"/>
        <w:tabs>
          <w:tab w:val="left" w:pos="0"/>
        </w:tabs>
      </w:pPr>
      <w:r w:rsidRPr="00287F22">
        <w:t>напомнить участникам ОГЭ о запрете иметь при себе во время проведения экзамена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9E5F0D" w:rsidRPr="00287F22" w:rsidRDefault="00DB0268" w:rsidP="00287F22">
      <w:pPr>
        <w:pStyle w:val="ab"/>
        <w:tabs>
          <w:tab w:val="left" w:pos="0"/>
        </w:tabs>
      </w:pPr>
      <w:r w:rsidRPr="00287F22">
        <w:t>проверить, что черная гелевая или капиллярная ручка участника экзамена пишет неразрывной черной линией (при необходимости заменить ручку).</w:t>
      </w:r>
    </w:p>
    <w:p w:rsidR="009E5F0D" w:rsidRPr="00605B8E" w:rsidRDefault="00DB0268" w:rsidP="00605B8E">
      <w:pPr>
        <w:jc w:val="center"/>
        <w:rPr>
          <w:rFonts w:ascii="Times New Roman" w:hAnsi="Times New Roman" w:cs="Times New Roman"/>
          <w:b/>
          <w:sz w:val="26"/>
          <w:szCs w:val="26"/>
        </w:rPr>
      </w:pPr>
      <w:r w:rsidRPr="00605B8E">
        <w:rPr>
          <w:rFonts w:ascii="Times New Roman" w:hAnsi="Times New Roman" w:cs="Times New Roman"/>
          <w:b/>
          <w:sz w:val="26"/>
          <w:szCs w:val="26"/>
        </w:rPr>
        <w:t>Инструктаж участников ОГЭ</w:t>
      </w:r>
    </w:p>
    <w:p w:rsidR="009E5F0D" w:rsidRPr="00287F22" w:rsidRDefault="00DB0268" w:rsidP="00287F22">
      <w:pPr>
        <w:pStyle w:val="Standard"/>
        <w:tabs>
          <w:tab w:val="left" w:pos="0"/>
          <w:tab w:val="left" w:pos="851"/>
          <w:tab w:val="left" w:pos="1701"/>
        </w:tabs>
      </w:pPr>
      <w:r w:rsidRPr="00287F22">
        <w:t>Инструктаж состоит из двух частей. Первая часть инструктажа проводится с 09.50 и включает в себя информирование участников ГИА о порядке проведения экзамена, правилах оформления экзаменационной работы, продолжительности экзамена, о случаях удаления с экзамена, о порядке подачи апелляций о нарушении Порядка и о несогласии с выставленными баллами, о времени и месте ознакомления с результатами ГИА, а также о том, что записи на КИМ и листах бумаги для черновиков не обрабатываются и не проверяются.</w:t>
      </w:r>
    </w:p>
    <w:p w:rsidR="009E5F0D" w:rsidRPr="00287F22" w:rsidRDefault="00DB0268" w:rsidP="00287F22">
      <w:pPr>
        <w:pStyle w:val="Standard"/>
        <w:tabs>
          <w:tab w:val="left" w:pos="0"/>
        </w:tabs>
      </w:pPr>
      <w:r w:rsidRPr="00287F22">
        <w:rPr>
          <w:b/>
        </w:rPr>
        <w:t>Выдача экзаменационных материалов (бланков и КИМ) не ранее 10.00.</w:t>
      </w:r>
    </w:p>
    <w:p w:rsidR="009E5F0D" w:rsidRPr="00287F22" w:rsidRDefault="00DB0268" w:rsidP="00287F22">
      <w:pPr>
        <w:pStyle w:val="Standard"/>
        <w:tabs>
          <w:tab w:val="left" w:pos="0"/>
        </w:tabs>
      </w:pPr>
      <w:r w:rsidRPr="00287F22">
        <w:t>Организаторы по ходу инструктажа должны раздать участникам экзамена именные бланки ответов.</w:t>
      </w:r>
    </w:p>
    <w:p w:rsidR="009E5F0D" w:rsidRPr="00287F22" w:rsidRDefault="009E5F0D" w:rsidP="00287F22">
      <w:pPr>
        <w:pStyle w:val="Standard"/>
        <w:tabs>
          <w:tab w:val="left" w:pos="0"/>
        </w:tabs>
      </w:pPr>
    </w:p>
    <w:tbl>
      <w:tblPr>
        <w:tblW w:w="9706" w:type="dxa"/>
        <w:tblInd w:w="-108" w:type="dxa"/>
        <w:tblLayout w:type="fixed"/>
        <w:tblCellMar>
          <w:left w:w="10" w:type="dxa"/>
          <w:right w:w="10" w:type="dxa"/>
        </w:tblCellMar>
        <w:tblLook w:val="0000" w:firstRow="0" w:lastRow="0" w:firstColumn="0" w:lastColumn="0" w:noHBand="0" w:noVBand="0"/>
      </w:tblPr>
      <w:tblGrid>
        <w:gridCol w:w="781"/>
        <w:gridCol w:w="8925"/>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19" name="Графический объект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925"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i/>
              </w:rPr>
              <w:t>На экзамене по литературе используются только бланки ответов №2</w:t>
            </w:r>
          </w:p>
        </w:tc>
      </w:tr>
    </w:tbl>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 xml:space="preserve">При выдаче участникам именных бланков ответов </w:t>
      </w:r>
      <w:r w:rsidRPr="00287F22">
        <w:rPr>
          <w:b/>
        </w:rPr>
        <w:t>организаторы</w:t>
      </w:r>
      <w:r w:rsidRPr="00287F22">
        <w:t xml:space="preserve"> должны обратить внимание участников экзамена, чтобы они проверили свои фамилию, имя, отчество и данные документа, удостоверяющего личность, нап</w:t>
      </w:r>
      <w:r w:rsidR="005145B7" w:rsidRPr="00287F22">
        <w:t>ечат</w:t>
      </w:r>
      <w:r w:rsidRPr="00287F22">
        <w:t xml:space="preserve">анные на бланках ответов №1 и №2. В случае обнаружения ошибки в регистрационных данных участника экзамена </w:t>
      </w:r>
      <w:r w:rsidRPr="00287F22">
        <w:rPr>
          <w:b/>
        </w:rPr>
        <w:t>организаторы</w:t>
      </w:r>
      <w:r w:rsidRPr="00287F22">
        <w:t xml:space="preserve"> должны заполнить </w:t>
      </w:r>
      <w:r w:rsidRPr="00287F22">
        <w:rPr>
          <w:color w:val="000000"/>
        </w:rPr>
        <w:t xml:space="preserve">форму ППЭ-12-02 «Ведомость коррекции </w:t>
      </w:r>
      <w:r w:rsidRPr="00287F22">
        <w:rPr>
          <w:color w:val="000000"/>
        </w:rPr>
        <w:lastRenderedPageBreak/>
        <w:t>персональных данных участников ГИА в аудитории»</w:t>
      </w:r>
      <w:r w:rsidRPr="00287F22">
        <w:t>. Нигде более вносить исправления НЕ НУЖНО, в том числе и на бланках ответов.</w:t>
      </w:r>
    </w:p>
    <w:p w:rsidR="009E5F0D" w:rsidRPr="00287F22" w:rsidRDefault="00DB0268" w:rsidP="00287F22">
      <w:pPr>
        <w:pStyle w:val="Standard"/>
        <w:tabs>
          <w:tab w:val="left" w:pos="0"/>
        </w:tabs>
      </w:pPr>
      <w:r w:rsidRPr="00287F22">
        <w:rPr>
          <w:b/>
        </w:rPr>
        <w:t>Организаторы</w:t>
      </w:r>
      <w:r w:rsidRPr="00287F22">
        <w:t xml:space="preserve"> должны проконтролировать, чтобы все участники экзамена расписались в бланке ответов №1.</w:t>
      </w:r>
    </w:p>
    <w:p w:rsidR="009E5F0D" w:rsidRPr="00287F22" w:rsidRDefault="00DB0268" w:rsidP="00287F22">
      <w:pPr>
        <w:pStyle w:val="Standard"/>
        <w:tabs>
          <w:tab w:val="left" w:pos="0"/>
        </w:tabs>
      </w:pPr>
      <w:r w:rsidRPr="00287F22">
        <w:t>В случае если участник ОГЭ отказывается ставить личную подпись на бланке №1, организатор в аудитории ставит в бланке №1 свою подпись.</w:t>
      </w:r>
    </w:p>
    <w:p w:rsidR="009E5F0D" w:rsidRPr="00287F22" w:rsidRDefault="00DB0268" w:rsidP="00287F22">
      <w:pPr>
        <w:pStyle w:val="Standard"/>
        <w:tabs>
          <w:tab w:val="left" w:pos="0"/>
        </w:tabs>
      </w:pPr>
      <w:r w:rsidRPr="00287F22">
        <w:rPr>
          <w:b/>
        </w:rPr>
        <w:t xml:space="preserve">Ответственный организатор </w:t>
      </w:r>
      <w:r w:rsidRPr="00287F22">
        <w:t>в аудитории должен продемонстрировать участникам ОГЭ целостность упаковки доставочного секьюрпака с КИМ, вскрыть секьюрпак с КИМ</w:t>
      </w:r>
      <w:r w:rsidR="00982C18" w:rsidRPr="00287F22">
        <w:t xml:space="preserve"> не ранее 10:00</w:t>
      </w:r>
      <w:r w:rsidRPr="00287F22">
        <w:t>.</w:t>
      </w:r>
    </w:p>
    <w:p w:rsidR="009E5F0D" w:rsidRPr="00287F22" w:rsidRDefault="00DB0268" w:rsidP="00287F22">
      <w:pPr>
        <w:pStyle w:val="Standard"/>
        <w:tabs>
          <w:tab w:val="left" w:pos="0"/>
          <w:tab w:val="left" w:pos="851"/>
          <w:tab w:val="left" w:pos="1134"/>
          <w:tab w:val="left" w:pos="1701"/>
        </w:tabs>
      </w:pPr>
      <w:r w:rsidRPr="00287F22">
        <w:rPr>
          <w:b/>
        </w:rPr>
        <w:t xml:space="preserve">Организаторы </w:t>
      </w:r>
      <w:r w:rsidRPr="00287F22">
        <w:t>должны раздать участникам экзамена варианты КИМ в свободном порядке,</w:t>
      </w:r>
      <w:r w:rsidRPr="00287F22">
        <w:rPr>
          <w:rFonts w:eastAsia="Calibri"/>
        </w:rPr>
        <w:t xml:space="preserve"> дать указание участникам экзамена проверить качество КИМ;</w:t>
      </w:r>
      <w:r w:rsidRPr="00287F22">
        <w:t xml:space="preserve"> в случае обнаружения брака или некомплектности КИМ организаторы выдают участнику ГИА другой экземпляр КИМ.</w:t>
      </w:r>
    </w:p>
    <w:tbl>
      <w:tblPr>
        <w:tblW w:w="9706" w:type="dxa"/>
        <w:tblInd w:w="-108" w:type="dxa"/>
        <w:tblLayout w:type="fixed"/>
        <w:tblCellMar>
          <w:left w:w="10" w:type="dxa"/>
          <w:right w:w="10" w:type="dxa"/>
        </w:tblCellMar>
        <w:tblLook w:val="0000" w:firstRow="0" w:lastRow="0" w:firstColumn="0" w:lastColumn="0" w:noHBand="0" w:noVBand="0"/>
      </w:tblPr>
      <w:tblGrid>
        <w:gridCol w:w="781"/>
        <w:gridCol w:w="8925"/>
      </w:tblGrid>
      <w:tr w:rsidR="00612ADC" w:rsidRPr="00287F22" w:rsidTr="00815F83">
        <w:tc>
          <w:tcPr>
            <w:tcW w:w="781" w:type="dxa"/>
            <w:shd w:val="clear" w:color="auto" w:fill="auto"/>
            <w:tcMar>
              <w:top w:w="0" w:type="dxa"/>
              <w:left w:w="108" w:type="dxa"/>
              <w:bottom w:w="0" w:type="dxa"/>
              <w:right w:w="108" w:type="dxa"/>
            </w:tcMar>
          </w:tcPr>
          <w:p w:rsidR="00612ADC" w:rsidRPr="00287F22" w:rsidRDefault="00612ADC" w:rsidP="00815F83">
            <w:pPr>
              <w:pStyle w:val="Standard"/>
              <w:tabs>
                <w:tab w:val="left" w:pos="0"/>
              </w:tabs>
              <w:spacing w:line="240" w:lineRule="auto"/>
              <w:ind w:firstLine="0"/>
              <w:jc w:val="center"/>
            </w:pPr>
            <w:r w:rsidRPr="00287F22">
              <w:rPr>
                <w:noProof/>
              </w:rPr>
              <w:drawing>
                <wp:inline distT="0" distB="0" distL="0" distR="0" wp14:anchorId="26D39FED" wp14:editId="1FAB1E04">
                  <wp:extent cx="359999" cy="359999"/>
                  <wp:effectExtent l="0" t="0" r="0" b="1951"/>
                  <wp:docPr id="20" name="Графический объект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925" w:type="dxa"/>
            <w:shd w:val="clear" w:color="auto" w:fill="auto"/>
            <w:tcMar>
              <w:top w:w="0" w:type="dxa"/>
              <w:left w:w="108" w:type="dxa"/>
              <w:bottom w:w="0" w:type="dxa"/>
              <w:right w:w="108" w:type="dxa"/>
            </w:tcMar>
          </w:tcPr>
          <w:p w:rsidR="00612ADC" w:rsidRPr="00287F22" w:rsidRDefault="00612ADC" w:rsidP="00815F83">
            <w:pPr>
              <w:pStyle w:val="Standard"/>
              <w:tabs>
                <w:tab w:val="left" w:pos="0"/>
              </w:tabs>
              <w:spacing w:line="240" w:lineRule="auto"/>
              <w:ind w:firstLine="0"/>
            </w:pPr>
            <w:r w:rsidRPr="00287F22">
              <w:rPr>
                <w:b/>
                <w:sz w:val="40"/>
              </w:rPr>
              <w:t>ВНИМАНИЕ</w:t>
            </w:r>
          </w:p>
          <w:p w:rsidR="00612ADC" w:rsidRPr="00287F22" w:rsidRDefault="00612ADC" w:rsidP="00815F83">
            <w:pPr>
              <w:pStyle w:val="Standard"/>
              <w:tabs>
                <w:tab w:val="left" w:pos="0"/>
              </w:tabs>
              <w:spacing w:line="240" w:lineRule="auto"/>
              <w:ind w:firstLine="0"/>
            </w:pPr>
            <w:r w:rsidRPr="00287F22">
              <w:rPr>
                <w:i/>
              </w:rPr>
              <w:t xml:space="preserve">В поле «ВАРИАНТ» на всех именных бланках ответов участников экзамена и в форме ППЭ 05-02 </w:t>
            </w:r>
            <w:r w:rsidRPr="00287F22">
              <w:rPr>
                <w:b/>
                <w:i/>
              </w:rPr>
              <w:t>ответственный организатор</w:t>
            </w:r>
            <w:r w:rsidRPr="00287F22">
              <w:rPr>
                <w:i/>
              </w:rPr>
              <w:t xml:space="preserve"> в аудитории должен </w:t>
            </w:r>
            <w:r w:rsidRPr="00287F22">
              <w:rPr>
                <w:b/>
                <w:i/>
              </w:rPr>
              <w:t>вписать номер варианта</w:t>
            </w:r>
            <w:r w:rsidRPr="00287F22">
              <w:rPr>
                <w:i/>
              </w:rPr>
              <w:t xml:space="preserve">, </w:t>
            </w:r>
            <w:r w:rsidRPr="00287F22">
              <w:rPr>
                <w:b/>
                <w:i/>
              </w:rPr>
              <w:t>фактически выданного</w:t>
            </w:r>
            <w:r w:rsidRPr="00287F22">
              <w:rPr>
                <w:i/>
              </w:rPr>
              <w:t xml:space="preserve"> участнику экзамена.</w:t>
            </w:r>
          </w:p>
          <w:p w:rsidR="00612ADC" w:rsidRPr="00287F22" w:rsidRDefault="00612ADC" w:rsidP="00815F83">
            <w:pPr>
              <w:pStyle w:val="Standard"/>
              <w:tabs>
                <w:tab w:val="left" w:pos="0"/>
              </w:tabs>
              <w:spacing w:line="240" w:lineRule="auto"/>
              <w:ind w:firstLine="0"/>
              <w:rPr>
                <w:i/>
                <w:u w:val="single"/>
              </w:rPr>
            </w:pPr>
          </w:p>
          <w:p w:rsidR="00612ADC" w:rsidRPr="00287F22" w:rsidRDefault="00612ADC" w:rsidP="00815F83">
            <w:pPr>
              <w:pStyle w:val="Standard"/>
              <w:tabs>
                <w:tab w:val="left" w:pos="0"/>
              </w:tabs>
              <w:spacing w:line="240" w:lineRule="auto"/>
              <w:ind w:firstLine="0"/>
            </w:pPr>
            <w:r w:rsidRPr="00287F22">
              <w:rPr>
                <w:b/>
                <w:i/>
              </w:rPr>
              <w:t>Будьте предельно внимательны: если Вы ошибетесь и не впишете номер варианта или впишете не тот вариант, то после компьютерной проверки все ответы участника экзамена будут признаны неверными</w:t>
            </w:r>
            <w:r w:rsidRPr="00287F22">
              <w:rPr>
                <w:i/>
              </w:rPr>
              <w:t>.</w:t>
            </w:r>
          </w:p>
        </w:tc>
      </w:tr>
    </w:tbl>
    <w:p w:rsidR="00612ADC" w:rsidRDefault="00612ADC" w:rsidP="00287F22">
      <w:pPr>
        <w:pStyle w:val="Standard"/>
        <w:tabs>
          <w:tab w:val="left" w:pos="0"/>
          <w:tab w:val="left" w:pos="1701"/>
          <w:tab w:val="left" w:pos="4088"/>
        </w:tabs>
        <w:rPr>
          <w:b/>
        </w:rPr>
      </w:pPr>
    </w:p>
    <w:p w:rsidR="009E5F0D" w:rsidRPr="00287F22" w:rsidRDefault="00DB0268" w:rsidP="00287F22">
      <w:pPr>
        <w:pStyle w:val="Standard"/>
        <w:tabs>
          <w:tab w:val="left" w:pos="0"/>
          <w:tab w:val="left" w:pos="1701"/>
          <w:tab w:val="left" w:pos="4088"/>
        </w:tabs>
      </w:pPr>
      <w:r w:rsidRPr="00287F22">
        <w:rPr>
          <w:b/>
        </w:rPr>
        <w:t xml:space="preserve">Ответственный организатор </w:t>
      </w:r>
      <w:r w:rsidRPr="00287F22">
        <w:t>в аудитории должен объявить начало экзамена, продолжительность и время окончания экзамена и зафиксировать на доске (информационном стенде) время начала и окончания экзамена.</w:t>
      </w:r>
    </w:p>
    <w:p w:rsidR="009E5F0D" w:rsidRPr="00287F22" w:rsidRDefault="00DB0268" w:rsidP="00287F22">
      <w:pPr>
        <w:pStyle w:val="Standard"/>
        <w:tabs>
          <w:tab w:val="left" w:pos="0"/>
          <w:tab w:val="left" w:pos="1701"/>
          <w:tab w:val="left" w:pos="4088"/>
        </w:tabs>
      </w:pPr>
      <w:r w:rsidRPr="00287F22">
        <w:t>В продолжительность выполнения экзаменационной работы не включается время, выделенное на подготовительные мероприятия (инструктаж участников ГИА, выдачу им ЭМ, настройку необходимых технических средств, используемых при проведении экзаменов).</w:t>
      </w:r>
    </w:p>
    <w:p w:rsidR="009E5F0D" w:rsidRDefault="00DB0268" w:rsidP="00287F22">
      <w:pPr>
        <w:pStyle w:val="Standard"/>
        <w:tabs>
          <w:tab w:val="left" w:pos="0"/>
        </w:tabs>
      </w:pPr>
      <w:r w:rsidRPr="00287F22">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CC5485" w:rsidRPr="00287F22" w:rsidRDefault="00CC5485" w:rsidP="00287F22">
      <w:pPr>
        <w:pStyle w:val="Standard"/>
        <w:tabs>
          <w:tab w:val="left" w:pos="0"/>
        </w:tabs>
      </w:pPr>
    </w:p>
    <w:p w:rsidR="0076785A" w:rsidRDefault="0076785A" w:rsidP="00605B8E">
      <w:pPr>
        <w:jc w:val="center"/>
        <w:rPr>
          <w:rFonts w:ascii="Times New Roman" w:hAnsi="Times New Roman" w:cs="Times New Roman"/>
          <w:b/>
          <w:sz w:val="26"/>
          <w:szCs w:val="26"/>
        </w:rPr>
      </w:pPr>
    </w:p>
    <w:p w:rsidR="0076785A" w:rsidRDefault="0076785A" w:rsidP="00605B8E">
      <w:pPr>
        <w:jc w:val="center"/>
        <w:rPr>
          <w:rFonts w:ascii="Times New Roman" w:hAnsi="Times New Roman" w:cs="Times New Roman"/>
          <w:b/>
          <w:sz w:val="26"/>
          <w:szCs w:val="26"/>
        </w:rPr>
      </w:pPr>
    </w:p>
    <w:p w:rsidR="009E5F0D" w:rsidRPr="00605B8E" w:rsidRDefault="00DB0268" w:rsidP="00605B8E">
      <w:pPr>
        <w:jc w:val="center"/>
        <w:rPr>
          <w:rFonts w:ascii="Times New Roman" w:hAnsi="Times New Roman" w:cs="Times New Roman"/>
          <w:b/>
          <w:sz w:val="26"/>
          <w:szCs w:val="26"/>
        </w:rPr>
      </w:pPr>
      <w:r w:rsidRPr="00605B8E">
        <w:rPr>
          <w:rFonts w:ascii="Times New Roman" w:hAnsi="Times New Roman" w:cs="Times New Roman"/>
          <w:b/>
          <w:sz w:val="26"/>
          <w:szCs w:val="26"/>
        </w:rPr>
        <w:lastRenderedPageBreak/>
        <w:t>Проведение экзамена</w:t>
      </w:r>
    </w:p>
    <w:p w:rsidR="005E29BD" w:rsidRPr="00287F22" w:rsidRDefault="005E29BD" w:rsidP="00287F22">
      <w:pPr>
        <w:pStyle w:val="Standard"/>
        <w:tabs>
          <w:tab w:val="left" w:pos="0"/>
        </w:tabs>
      </w:pPr>
    </w:p>
    <w:p w:rsidR="009E5F0D" w:rsidRPr="00287F22" w:rsidRDefault="00DB0268" w:rsidP="00287F22">
      <w:pPr>
        <w:pStyle w:val="Standard"/>
        <w:tabs>
          <w:tab w:val="left" w:pos="0"/>
        </w:tabs>
        <w:spacing w:line="276" w:lineRule="auto"/>
      </w:pPr>
      <w:r w:rsidRPr="00287F22">
        <w:t>Во время экзамена организатор в аудитории должен следить за порядком в аудитории и не допускать:</w:t>
      </w:r>
    </w:p>
    <w:p w:rsidR="009E5F0D" w:rsidRPr="00287F22" w:rsidRDefault="00DB0268" w:rsidP="003D7741">
      <w:pPr>
        <w:pStyle w:val="a7"/>
        <w:numPr>
          <w:ilvl w:val="0"/>
          <w:numId w:val="56"/>
        </w:numPr>
        <w:tabs>
          <w:tab w:val="clear" w:pos="1843"/>
          <w:tab w:val="left" w:pos="-2466"/>
          <w:tab w:val="left" w:pos="-1757"/>
          <w:tab w:val="left" w:pos="0"/>
        </w:tabs>
        <w:spacing w:line="276" w:lineRule="auto"/>
        <w:ind w:left="0" w:firstLine="709"/>
        <w:outlineLvl w:val="9"/>
      </w:pPr>
      <w:r w:rsidRPr="00287F22">
        <w:t>разговоров участников экзамена между собой;</w:t>
      </w:r>
    </w:p>
    <w:p w:rsidR="009E5F0D" w:rsidRPr="00287F22" w:rsidRDefault="00DB0268" w:rsidP="003D7741">
      <w:pPr>
        <w:pStyle w:val="a7"/>
        <w:numPr>
          <w:ilvl w:val="0"/>
          <w:numId w:val="56"/>
        </w:numPr>
        <w:tabs>
          <w:tab w:val="clear" w:pos="1843"/>
          <w:tab w:val="left" w:pos="-2466"/>
          <w:tab w:val="left" w:pos="-1757"/>
          <w:tab w:val="left" w:pos="0"/>
        </w:tabs>
        <w:spacing w:line="276" w:lineRule="auto"/>
        <w:ind w:left="0" w:firstLine="709"/>
        <w:outlineLvl w:val="9"/>
      </w:pPr>
      <w:r w:rsidRPr="00287F22">
        <w:t>обмена любыми материалами и предметами между участниками экзамена;</w:t>
      </w:r>
    </w:p>
    <w:p w:rsidR="009E5F0D" w:rsidRPr="00287F22" w:rsidRDefault="00DB0268" w:rsidP="003D7741">
      <w:pPr>
        <w:pStyle w:val="a7"/>
        <w:numPr>
          <w:ilvl w:val="0"/>
          <w:numId w:val="56"/>
        </w:numPr>
        <w:tabs>
          <w:tab w:val="clear" w:pos="1843"/>
          <w:tab w:val="left" w:pos="-2466"/>
          <w:tab w:val="left" w:pos="-1757"/>
          <w:tab w:val="left" w:pos="0"/>
        </w:tabs>
        <w:spacing w:line="276" w:lineRule="auto"/>
        <w:ind w:left="0" w:firstLine="709"/>
        <w:outlineLvl w:val="9"/>
      </w:pPr>
      <w:r w:rsidRPr="00287F22">
        <w:t xml:space="preserve">наличия средств связи, электронно-вычислительной техники, фото-, аудио- </w:t>
      </w:r>
      <w:r w:rsidRPr="00287F22">
        <w:br/>
        <w:t xml:space="preserve">и видеоаппаратуры, справочных материалов, кроме разрешенных, которые содержатся </w:t>
      </w:r>
      <w:r w:rsidRPr="00287F22">
        <w:br/>
        <w:t>в КИМ, письменных заметок и иных средств хранения и передачи информации;</w:t>
      </w:r>
    </w:p>
    <w:p w:rsidR="009E5F0D" w:rsidRPr="00287F22" w:rsidRDefault="00DB0268" w:rsidP="003D7741">
      <w:pPr>
        <w:pStyle w:val="a7"/>
        <w:numPr>
          <w:ilvl w:val="0"/>
          <w:numId w:val="56"/>
        </w:numPr>
        <w:tabs>
          <w:tab w:val="clear" w:pos="1843"/>
          <w:tab w:val="left" w:pos="-2466"/>
          <w:tab w:val="left" w:pos="-1757"/>
          <w:tab w:val="left" w:pos="0"/>
        </w:tabs>
        <w:ind w:left="0"/>
        <w:outlineLvl w:val="9"/>
      </w:pPr>
      <w:r w:rsidRPr="00287F22">
        <w:t>произвольного выхода участника экзамена из аудитории и перемещения по ППЭ без сопровождения организатора вне аудитории;</w:t>
      </w:r>
    </w:p>
    <w:p w:rsidR="009E5F0D" w:rsidRPr="00287F22" w:rsidRDefault="00DB0268" w:rsidP="003D7741">
      <w:pPr>
        <w:pStyle w:val="a7"/>
        <w:numPr>
          <w:ilvl w:val="0"/>
          <w:numId w:val="56"/>
        </w:numPr>
        <w:tabs>
          <w:tab w:val="clear" w:pos="1843"/>
          <w:tab w:val="left" w:pos="-2466"/>
          <w:tab w:val="left" w:pos="-1757"/>
          <w:tab w:val="left" w:pos="0"/>
        </w:tabs>
        <w:ind w:left="0"/>
        <w:outlineLvl w:val="9"/>
      </w:pPr>
      <w:r w:rsidRPr="00287F22">
        <w:t>выноса из аудиторий и ППЭ ЭМ на бумажном или электронном носителях, фотографирования ЭМ участниками экзамена, а также ассистентами или техническими специалистами;</w:t>
      </w:r>
    </w:p>
    <w:p w:rsidR="009E5F0D" w:rsidRPr="00287F22" w:rsidRDefault="00DB0268" w:rsidP="003D7741">
      <w:pPr>
        <w:pStyle w:val="a7"/>
        <w:numPr>
          <w:ilvl w:val="0"/>
          <w:numId w:val="56"/>
        </w:numPr>
        <w:tabs>
          <w:tab w:val="clear" w:pos="1843"/>
          <w:tab w:val="left" w:pos="-2466"/>
          <w:tab w:val="left" w:pos="-1757"/>
          <w:tab w:val="left" w:pos="0"/>
        </w:tabs>
        <w:ind w:left="0"/>
        <w:outlineLvl w:val="9"/>
      </w:pPr>
      <w:r w:rsidRPr="00287F22">
        <w:t>переписывания участниками экзамена заданий КИМ в листы бумаги для черновиков со штампом образовательной организации, на базе которой расположен ППЭ;</w:t>
      </w:r>
    </w:p>
    <w:p w:rsidR="009E5F0D" w:rsidRPr="00287F22" w:rsidRDefault="00DB0268" w:rsidP="003D7741">
      <w:pPr>
        <w:pStyle w:val="a7"/>
        <w:numPr>
          <w:ilvl w:val="0"/>
          <w:numId w:val="56"/>
        </w:numPr>
        <w:tabs>
          <w:tab w:val="clear" w:pos="1843"/>
          <w:tab w:val="left" w:pos="-2466"/>
          <w:tab w:val="left" w:pos="-1757"/>
          <w:tab w:val="left" w:pos="0"/>
        </w:tabs>
        <w:ind w:left="0"/>
        <w:outlineLvl w:val="9"/>
      </w:pPr>
      <w:r w:rsidRPr="00287F22">
        <w:t>выноса из аудиторий листов бумаги для черновиков со штампом образовательной организации, на базе которой расположен ППЭ.</w:t>
      </w:r>
    </w:p>
    <w:p w:rsidR="009E5F0D" w:rsidRPr="00287F22" w:rsidRDefault="00DB0268" w:rsidP="00287F22">
      <w:pPr>
        <w:pStyle w:val="Standard"/>
        <w:tabs>
          <w:tab w:val="left" w:pos="0"/>
        </w:tabs>
      </w:pPr>
      <w:r w:rsidRPr="00287F22">
        <w:t>Также запрещается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9E5F0D" w:rsidRPr="00287F22" w:rsidRDefault="00DB0268" w:rsidP="00287F22">
      <w:pPr>
        <w:pStyle w:val="Standard"/>
        <w:tabs>
          <w:tab w:val="left" w:pos="0"/>
        </w:tabs>
      </w:pPr>
      <w:r w:rsidRPr="00287F22">
        <w:t>Организатор в аудитории должен следить за состоянием участников экзамена и при ухудшении самочувствия направлять участников экзамена в сопровождении организаторов вне аудиторий в медицинский кабинет. Ответственный организатор должен пригласить организатора вне аудитории, который сопроводит такого участника ГИА к медицинскому работнику и пригласит члена ГЭК в медицинский кабинет. При согласии участника ГИА досрочно завершить экзамен член ГЭК</w:t>
      </w:r>
      <w:r w:rsidR="005145B7" w:rsidRPr="00287F22">
        <w:t>, руководитель ППЭ</w:t>
      </w:r>
      <w:r w:rsidRPr="00287F22">
        <w:t xml:space="preserve"> и медицинский работник составляют акт о досрочном завершении экзамена по объективным причинам. Организатор ставит в соответствующем поле именных бланков ответов участника экзамена</w:t>
      </w:r>
      <w:r w:rsidR="005E29BD" w:rsidRPr="00287F22">
        <w:t xml:space="preserve"> </w:t>
      </w:r>
      <w:r w:rsidR="00612ADC">
        <w:t xml:space="preserve">и </w:t>
      </w:r>
      <w:r w:rsidR="005E29BD" w:rsidRPr="00287F22">
        <w:t>в форме ППЭ 05-02</w:t>
      </w:r>
      <w:r w:rsidRPr="00287F22">
        <w:t xml:space="preserve"> соответствующую отметку.</w:t>
      </w:r>
    </w:p>
    <w:p w:rsidR="009E5F0D" w:rsidRPr="00287F22" w:rsidRDefault="00DB0268" w:rsidP="00287F22">
      <w:pPr>
        <w:pStyle w:val="Standard"/>
        <w:tabs>
          <w:tab w:val="left" w:pos="0"/>
          <w:tab w:val="left" w:pos="1843"/>
          <w:tab w:val="left" w:pos="4088"/>
        </w:tabs>
      </w:pPr>
      <w:r w:rsidRPr="00287F22">
        <w:t xml:space="preserve">В случае если участник экзамена предъявил претензию по содержанию задания своего КИМ, необходимо зафиксировать суть претензии в служебной записке и </w:t>
      </w:r>
      <w:r w:rsidRPr="00287F22">
        <w:lastRenderedPageBreak/>
        <w:t>передать ее руководителю ППЭ (служебная записка должна содержать информацию об уникальном номере КИМ, задании и содержании замечания).</w:t>
      </w:r>
    </w:p>
    <w:p w:rsidR="0064361E" w:rsidRPr="00287F22" w:rsidRDefault="0064361E" w:rsidP="00287F22">
      <w:pPr>
        <w:pStyle w:val="Standard"/>
        <w:tabs>
          <w:tab w:val="left" w:pos="0"/>
          <w:tab w:val="left" w:pos="1843"/>
          <w:tab w:val="left" w:pos="4088"/>
        </w:tabs>
      </w:pPr>
      <w:r w:rsidRPr="00287F22">
        <w:t>По мере необходимости участникам ГИА выдаются дополнительные черновики (за исключением, когда спецификацией КИМ ОГЭ предусмотрено выполнение заданий в устной форме). Участники ГИА также могут делать пометки в КИМ.</w:t>
      </w:r>
    </w:p>
    <w:p w:rsidR="009E5F0D" w:rsidRPr="00287F22" w:rsidRDefault="00DB0268" w:rsidP="00287F22">
      <w:pPr>
        <w:pStyle w:val="Standard"/>
        <w:tabs>
          <w:tab w:val="left" w:pos="0"/>
        </w:tabs>
      </w:pPr>
      <w:r w:rsidRPr="00287F22">
        <w:t xml:space="preserve">При выходе участника </w:t>
      </w:r>
      <w:r w:rsidRPr="00287F22">
        <w:rPr>
          <w:color w:val="000000"/>
        </w:rPr>
        <w:t>экзамена</w:t>
      </w:r>
      <w:r w:rsidRPr="00287F22">
        <w:t xml:space="preserve"> из аудитории необходимо проверить комплектность оставленных им на рабочем столе ЭМ и листов бумаги для черновиков.</w:t>
      </w:r>
      <w:r w:rsidR="0064361E" w:rsidRPr="00287F22">
        <w:t xml:space="preserve"> </w:t>
      </w:r>
    </w:p>
    <w:p w:rsidR="009E5F0D" w:rsidRPr="00287F22" w:rsidRDefault="00DB0268" w:rsidP="00287F22">
      <w:pPr>
        <w:pStyle w:val="4"/>
        <w:tabs>
          <w:tab w:val="left" w:pos="0"/>
        </w:tabs>
        <w:spacing w:before="0" w:after="0"/>
        <w:jc w:val="center"/>
        <w:rPr>
          <w:rFonts w:ascii="Times New Roman" w:hAnsi="Times New Roman"/>
          <w:sz w:val="26"/>
          <w:szCs w:val="26"/>
        </w:rPr>
      </w:pPr>
      <w:r w:rsidRPr="00287F22">
        <w:rPr>
          <w:rFonts w:ascii="Times New Roman" w:hAnsi="Times New Roman"/>
          <w:sz w:val="26"/>
          <w:szCs w:val="26"/>
        </w:rPr>
        <w:t>Особенности проведения ОГЭ по русскому языку</w:t>
      </w:r>
    </w:p>
    <w:p w:rsidR="009E5F0D" w:rsidRPr="00287F22" w:rsidRDefault="00DB0268" w:rsidP="00287F22">
      <w:pPr>
        <w:pStyle w:val="Standard"/>
        <w:tabs>
          <w:tab w:val="left" w:pos="0"/>
        </w:tabs>
      </w:pPr>
      <w:r w:rsidRPr="00287F22">
        <w:t>Экзамен начинается с написания сжатого изложения.</w:t>
      </w:r>
    </w:p>
    <w:p w:rsidR="009E5F0D" w:rsidRPr="00287F22" w:rsidRDefault="00DB0268" w:rsidP="00287F22">
      <w:pPr>
        <w:pStyle w:val="Standard"/>
        <w:tabs>
          <w:tab w:val="left" w:pos="0"/>
        </w:tabs>
      </w:pPr>
      <w:r w:rsidRPr="00287F22">
        <w:t>До начала экзамена организаторы должны настроить громкость звучания аудиозаписи. Для этого необходимо прослушать инструкцию перед чтением текста. Если всех участников экзамена удовлетворяет громкость, ответственный организатор объявляет начало экзамена.</w:t>
      </w:r>
    </w:p>
    <w:p w:rsidR="005145B7" w:rsidRPr="00287F22" w:rsidRDefault="00DB0268" w:rsidP="00287F22">
      <w:pPr>
        <w:pStyle w:val="Standard"/>
        <w:tabs>
          <w:tab w:val="left" w:pos="0"/>
        </w:tabs>
      </w:pPr>
      <w:r w:rsidRPr="00287F22">
        <w:t>После объявления ответственным организатором начала экзамена организатор включает аудиозапис</w:t>
      </w:r>
      <w:r w:rsidR="005E29BD" w:rsidRPr="00287F22">
        <w:t>ь</w:t>
      </w:r>
      <w:r w:rsidRPr="00287F22">
        <w:t xml:space="preserve">. Во время первого и второго прочтения, а также </w:t>
      </w:r>
      <w:r w:rsidR="00C929F7" w:rsidRPr="00287F22">
        <w:t>паузы,</w:t>
      </w:r>
      <w:r w:rsidRPr="00287F22">
        <w:t xml:space="preserve"> учащиеся имеют право делать необходимые записи в черновике. Затем участники приступают к написанию сжатого изложения прослушанного текста. </w:t>
      </w:r>
    </w:p>
    <w:p w:rsidR="009E5F0D" w:rsidRPr="00287F22" w:rsidRDefault="00DB0268" w:rsidP="00287F22">
      <w:pPr>
        <w:pStyle w:val="Standard"/>
        <w:tabs>
          <w:tab w:val="left" w:pos="0"/>
        </w:tabs>
      </w:pPr>
      <w:r w:rsidRPr="00287F22">
        <w:t>Во время звучания текста сжатого изложения организаторы должны проследить, чтобы никто не входил и не выходил из аудитории.</w:t>
      </w:r>
    </w:p>
    <w:p w:rsidR="005E29BD" w:rsidRPr="00287F22" w:rsidRDefault="00DB0268" w:rsidP="00287F22">
      <w:pPr>
        <w:pStyle w:val="Standard"/>
        <w:tabs>
          <w:tab w:val="left" w:pos="0"/>
        </w:tabs>
      </w:pPr>
      <w:r w:rsidRPr="00287F22">
        <w:t xml:space="preserve">Если воспроизведение записи по причине технической </w:t>
      </w:r>
      <w:r w:rsidR="005E29BD" w:rsidRPr="00287F22">
        <w:t>неисправности остановится</w:t>
      </w:r>
      <w:r w:rsidRPr="00287F22">
        <w:t xml:space="preserve">, организатор должен с помощью руководителя ППЭ или технического специалиста устранить неиспраность. </w:t>
      </w:r>
    </w:p>
    <w:p w:rsidR="00C929F7" w:rsidRPr="00287F22" w:rsidRDefault="00BB4460" w:rsidP="00C929F7">
      <w:pPr>
        <w:pStyle w:val="Standard"/>
        <w:tabs>
          <w:tab w:val="left" w:pos="0"/>
        </w:tabs>
      </w:pPr>
      <w:r w:rsidRPr="00287F22">
        <w:t>В случае ес</w:t>
      </w:r>
      <w:r w:rsidR="00612ADC">
        <w:t>ли участник опоздал на экзамен,</w:t>
      </w:r>
      <w:r w:rsidRPr="00287F22">
        <w:t xml:space="preserve"> участник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Персональное прослушивание соответствующей аудиозаписи для опоздавшего участника не проводится</w:t>
      </w:r>
      <w:r w:rsidR="00612ADC">
        <w:t xml:space="preserve"> </w:t>
      </w:r>
      <w:r w:rsidR="00C929F7" w:rsidRPr="00287F22">
        <w:t>(за исключением, если в аудитории нет других участников экзамена).</w:t>
      </w:r>
    </w:p>
    <w:p w:rsidR="009E5F0D" w:rsidRPr="00287F22" w:rsidRDefault="00DB0268" w:rsidP="00287F22">
      <w:pPr>
        <w:pStyle w:val="Standard"/>
        <w:tabs>
          <w:tab w:val="left" w:pos="0"/>
        </w:tabs>
      </w:pPr>
      <w:r w:rsidRPr="00287F22">
        <w:t>По окончании экзамена организаторы сдают орфографические словари, приготовленные в ППЭ, руководителю ППЭ.</w:t>
      </w:r>
    </w:p>
    <w:p w:rsidR="009E5F0D" w:rsidRPr="00287F22" w:rsidRDefault="00DB0268" w:rsidP="00287F22">
      <w:pPr>
        <w:pStyle w:val="4"/>
        <w:tabs>
          <w:tab w:val="left" w:pos="0"/>
        </w:tabs>
        <w:spacing w:before="0" w:after="0"/>
        <w:jc w:val="center"/>
        <w:rPr>
          <w:rFonts w:ascii="Times New Roman" w:hAnsi="Times New Roman"/>
          <w:sz w:val="26"/>
          <w:szCs w:val="26"/>
        </w:rPr>
      </w:pPr>
      <w:r w:rsidRPr="00287F22">
        <w:rPr>
          <w:rFonts w:ascii="Times New Roman" w:hAnsi="Times New Roman"/>
          <w:sz w:val="26"/>
          <w:szCs w:val="26"/>
        </w:rPr>
        <w:t>Особенности проведения ОГЭ по литературе</w:t>
      </w:r>
    </w:p>
    <w:p w:rsidR="009E5F0D" w:rsidRPr="00287F22" w:rsidRDefault="00DB0268" w:rsidP="00287F22">
      <w:pPr>
        <w:pStyle w:val="Standard"/>
        <w:tabs>
          <w:tab w:val="left" w:pos="0"/>
        </w:tabs>
      </w:pPr>
      <w:r w:rsidRPr="00287F22">
        <w:lastRenderedPageBreak/>
        <w:t>В день проведения экзамена в каждой аудитории проведения экзамена по литературе должны находиться комплекты книг из библиотеки, расположенные на столах для работы с литературой.</w:t>
      </w:r>
    </w:p>
    <w:p w:rsidR="00C929F7" w:rsidRPr="00287F22" w:rsidRDefault="00C929F7" w:rsidP="00C929F7">
      <w:pPr>
        <w:pStyle w:val="Standard"/>
        <w:tabs>
          <w:tab w:val="left" w:pos="0"/>
        </w:tabs>
      </w:pPr>
      <w:r w:rsidRPr="00287F22">
        <w:t>Если в ходе выполнения экзамена участнику необходимо воспользоваться текстом произведения или сборником лирики, он сообщает об этом организатору.</w:t>
      </w:r>
    </w:p>
    <w:p w:rsidR="00C929F7" w:rsidRPr="00287F22" w:rsidRDefault="00C929F7" w:rsidP="00C929F7">
      <w:pPr>
        <w:pStyle w:val="Standard"/>
        <w:tabs>
          <w:tab w:val="left" w:pos="0"/>
        </w:tabs>
      </w:pPr>
      <w:r w:rsidRPr="00287F22">
        <w:t>Участник работает с текстом за отдельным столом.</w:t>
      </w:r>
    </w:p>
    <w:p w:rsidR="009E5F0D" w:rsidRPr="00287F22" w:rsidRDefault="00DB0268" w:rsidP="00287F22">
      <w:pPr>
        <w:pStyle w:val="Standard"/>
        <w:tabs>
          <w:tab w:val="left" w:pos="0"/>
        </w:tabs>
      </w:pPr>
      <w:r w:rsidRPr="00287F22">
        <w:rPr>
          <w:szCs w:val="28"/>
        </w:rPr>
        <w:t xml:space="preserve">Художественные тексты не предоставляются индивидуально каждому экзаменуемому. </w:t>
      </w:r>
      <w:r w:rsidRPr="00287F22">
        <w:t>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Организатор должен обеспечить равные условия доступа к художественным текстам для всех участников экзамена. Каждый экзаменуемый имеет возможность обращаться к художественным текстам не более 4 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rsidR="009E5F0D" w:rsidRPr="00287F22" w:rsidRDefault="00DB0268" w:rsidP="00287F22">
      <w:pPr>
        <w:pStyle w:val="Standard"/>
        <w:tabs>
          <w:tab w:val="left" w:pos="0"/>
        </w:tabs>
      </w:pPr>
      <w:r w:rsidRPr="00287F22">
        <w:t xml:space="preserve">По окончании экзамена организатор сдает книги из аудитории библиотекарю и его помощникам, после этого передает материалы аудитории руководителю ППЭ. </w:t>
      </w:r>
    </w:p>
    <w:p w:rsidR="009E5F0D" w:rsidRPr="00287F22" w:rsidRDefault="00DB0268" w:rsidP="00287F22">
      <w:pPr>
        <w:pStyle w:val="4"/>
        <w:tabs>
          <w:tab w:val="left" w:pos="0"/>
        </w:tabs>
        <w:spacing w:before="0" w:after="0"/>
        <w:jc w:val="center"/>
        <w:rPr>
          <w:rFonts w:ascii="Times New Roman" w:hAnsi="Times New Roman"/>
          <w:sz w:val="26"/>
          <w:szCs w:val="26"/>
        </w:rPr>
      </w:pPr>
      <w:r w:rsidRPr="00287F22">
        <w:rPr>
          <w:rFonts w:ascii="Times New Roman" w:hAnsi="Times New Roman"/>
          <w:sz w:val="26"/>
          <w:szCs w:val="26"/>
        </w:rPr>
        <w:t>Особенности про</w:t>
      </w:r>
      <w:r w:rsidR="005E29BD" w:rsidRPr="00287F22">
        <w:rPr>
          <w:rFonts w:ascii="Times New Roman" w:hAnsi="Times New Roman"/>
          <w:sz w:val="26"/>
          <w:szCs w:val="26"/>
        </w:rPr>
        <w:t>ведения ОГЭ по информатике</w:t>
      </w:r>
    </w:p>
    <w:p w:rsidR="009E5F0D" w:rsidRPr="00287F22" w:rsidRDefault="00DB0268" w:rsidP="00287F22">
      <w:pPr>
        <w:pStyle w:val="Standard"/>
        <w:tabs>
          <w:tab w:val="left" w:pos="0"/>
        </w:tabs>
      </w:pPr>
      <w:r w:rsidRPr="00287F22">
        <w:t>Организатор передает техническому специалисту ведомость учета ответов на задания практической части ГИА по информатике (форма ППЭ-05-03-И)</w:t>
      </w:r>
      <w:r w:rsidR="00C929F7">
        <w:t xml:space="preserve"> и инструкцию по технике безопасности</w:t>
      </w:r>
      <w:r w:rsidRPr="00287F22">
        <w:t>.</w:t>
      </w:r>
    </w:p>
    <w:p w:rsidR="009E5F0D" w:rsidRPr="00287F22" w:rsidRDefault="00DB0268" w:rsidP="00287F22">
      <w:pPr>
        <w:pStyle w:val="Standard"/>
        <w:tabs>
          <w:tab w:val="left" w:pos="0"/>
        </w:tabs>
      </w:pPr>
      <w:r w:rsidRPr="00287F22">
        <w:t>После инструктажа</w:t>
      </w:r>
      <w:r w:rsidR="00C929F7">
        <w:t xml:space="preserve"> и инструкции для участников экзамена,</w:t>
      </w:r>
      <w:r w:rsidRPr="00287F22">
        <w:t xml:space="preserve"> проведенного организатором, технический специалист проводит инструктаж по технике безопасности.</w:t>
      </w:r>
    </w:p>
    <w:p w:rsidR="009E5F0D" w:rsidRPr="00287F22" w:rsidRDefault="00DB0268" w:rsidP="00287F22">
      <w:pPr>
        <w:pStyle w:val="Default"/>
        <w:tabs>
          <w:tab w:val="left" w:pos="0"/>
        </w:tabs>
        <w:spacing w:line="360" w:lineRule="auto"/>
        <w:ind w:firstLine="709"/>
        <w:jc w:val="both"/>
      </w:pPr>
      <w:r w:rsidRPr="00287F22">
        <w:rPr>
          <w:rFonts w:eastAsia="TimesNewRoman" w:cs="F"/>
          <w:color w:val="00000A"/>
          <w:sz w:val="26"/>
          <w:szCs w:val="26"/>
          <w:lang w:eastAsia="ru-RU"/>
        </w:rPr>
        <w:t>Для опоздавших участников ОГЭ проводится дополнительный инструктаж по технике безопасности</w:t>
      </w:r>
      <w:r w:rsidR="00900A3F" w:rsidRPr="00287F22">
        <w:rPr>
          <w:rFonts w:eastAsia="TimesNewRoman" w:cs="F"/>
          <w:color w:val="00000A"/>
          <w:sz w:val="26"/>
          <w:szCs w:val="26"/>
          <w:lang w:eastAsia="ru-RU"/>
        </w:rPr>
        <w:t xml:space="preserve"> у стола организатора</w:t>
      </w:r>
      <w:r w:rsidRPr="00287F22">
        <w:rPr>
          <w:rFonts w:eastAsia="TimesNewRoman" w:cs="F"/>
          <w:color w:val="00000A"/>
          <w:sz w:val="26"/>
          <w:szCs w:val="26"/>
          <w:lang w:eastAsia="ru-RU"/>
        </w:rPr>
        <w:t>.</w:t>
      </w:r>
    </w:p>
    <w:p w:rsidR="009E5F0D" w:rsidRPr="00287F22" w:rsidRDefault="00DB0268" w:rsidP="00287F22">
      <w:pPr>
        <w:pStyle w:val="Standard"/>
        <w:tabs>
          <w:tab w:val="left" w:pos="0"/>
        </w:tabs>
      </w:pPr>
      <w:r w:rsidRPr="00287F22">
        <w:t xml:space="preserve">Часть 1 выполняются участниками ГИА на бланках без использования компьютера. Задания части 2 (11 -15) выполняются на компьютере, а результаты их выполнения фиксируются в Бланках ответов. Для выполнения заданий части 2 участникам ГИА выдается </w:t>
      </w:r>
      <w:r w:rsidRPr="00A63CF3">
        <w:t xml:space="preserve">инструкция </w:t>
      </w:r>
      <w:r w:rsidR="00A63CF3" w:rsidRPr="00A63CF3">
        <w:t xml:space="preserve">(Приложение </w:t>
      </w:r>
      <w:r w:rsidR="006012CE">
        <w:t>6</w:t>
      </w:r>
      <w:r w:rsidRPr="00A63CF3">
        <w:t>.7).</w:t>
      </w:r>
    </w:p>
    <w:p w:rsidR="009E5F0D" w:rsidRPr="00287F22" w:rsidRDefault="00DB0268" w:rsidP="00287F22">
      <w:pPr>
        <w:pStyle w:val="Standard"/>
        <w:tabs>
          <w:tab w:val="left" w:pos="0"/>
        </w:tabs>
      </w:pPr>
      <w:r w:rsidRPr="00287F22">
        <w:t xml:space="preserve">Ответом к заданиям 11 и 12 является слово или число, которое пишется в Бланке ответов №1. </w:t>
      </w:r>
      <w:r w:rsidRPr="00287F22">
        <w:rPr>
          <w:b/>
        </w:rPr>
        <w:t>Технический специалист и организатор должны проверить, что участник оформил ответы на бланке №1.</w:t>
      </w:r>
    </w:p>
    <w:p w:rsidR="009E5F0D" w:rsidRPr="00287F22" w:rsidRDefault="00DB0268" w:rsidP="00287F22">
      <w:pPr>
        <w:pStyle w:val="Standard"/>
        <w:tabs>
          <w:tab w:val="left" w:pos="0"/>
        </w:tabs>
      </w:pPr>
      <w:r w:rsidRPr="00287F22">
        <w:lastRenderedPageBreak/>
        <w:t>При возникновении технических сбоев участник ГИА обращается к техническому специалисту в аудитории. Если технический сбой не устраним за короткое время (3-5 минут), то участнику ГИА должен быть предложен резервный компьютер. При этом работоспособность компьютера, на котором произошел сбой, должна быть восстановлена для возможного использования его в качестве резервного. Если вынужденный перерыв в работе участника ГИА составляет более 20 минут, то данный участник ГИА вправе принять решение об аннулировании своих результатов и переносе экзамена на резервный день. Время начала и конца вынужденного перерыва в работе учащегося фиксируется, общее время, отведенное на выполнение участником работы, может быть увеличено на величину перерыва в работе.</w:t>
      </w:r>
    </w:p>
    <w:p w:rsidR="009E5F0D" w:rsidRPr="00287F22" w:rsidRDefault="00DB0268" w:rsidP="00287F22">
      <w:pPr>
        <w:pStyle w:val="Standard"/>
        <w:tabs>
          <w:tab w:val="left" w:pos="0"/>
        </w:tabs>
      </w:pPr>
      <w:r w:rsidRPr="00287F22">
        <w:t>По окончании экзамена участник, совместно с техническим специалистом в аудитории присваивает имена файлам ответов, заполняет бланк №2, расписывается в «Ведомости учета ответов на задания практическо</w:t>
      </w:r>
      <w:r w:rsidR="003C2532" w:rsidRPr="00287F22">
        <w:t>й части ГИА по информатике</w:t>
      </w:r>
      <w:r w:rsidRPr="00287F22">
        <w:t>» (форма ППЭ-05-03-И), отмечая задания, по которым были созданы файлы ответов, после чего сдает бланки №1 и №2 организатору.</w:t>
      </w:r>
    </w:p>
    <w:p w:rsidR="009E5F0D" w:rsidRPr="005508ED" w:rsidRDefault="00DB0268" w:rsidP="005508ED">
      <w:pPr>
        <w:jc w:val="center"/>
        <w:rPr>
          <w:rFonts w:ascii="Times New Roman" w:hAnsi="Times New Roman"/>
          <w:b/>
          <w:sz w:val="26"/>
          <w:szCs w:val="26"/>
        </w:rPr>
      </w:pPr>
      <w:r w:rsidRPr="005508ED">
        <w:rPr>
          <w:rFonts w:ascii="Times New Roman" w:hAnsi="Times New Roman"/>
          <w:b/>
          <w:sz w:val="26"/>
          <w:szCs w:val="26"/>
        </w:rPr>
        <w:t>Особенности проведения ОГЭ по физике</w:t>
      </w:r>
    </w:p>
    <w:p w:rsidR="00C929F7" w:rsidRPr="0007509F" w:rsidRDefault="00C929F7" w:rsidP="00287F22">
      <w:pPr>
        <w:pStyle w:val="Default"/>
        <w:tabs>
          <w:tab w:val="left" w:pos="0"/>
        </w:tabs>
        <w:spacing w:line="360" w:lineRule="auto"/>
        <w:ind w:firstLine="709"/>
        <w:jc w:val="both"/>
        <w:rPr>
          <w:rFonts w:eastAsia="TimesNewRoman" w:cs="F"/>
          <w:color w:val="auto"/>
          <w:sz w:val="26"/>
          <w:szCs w:val="26"/>
          <w:lang w:eastAsia="ru-RU"/>
        </w:rPr>
      </w:pPr>
      <w:r w:rsidRPr="0007509F">
        <w:rPr>
          <w:rFonts w:eastAsia="TimesNewRoman" w:cs="F"/>
          <w:color w:val="auto"/>
          <w:sz w:val="26"/>
          <w:szCs w:val="26"/>
          <w:lang w:eastAsia="ru-RU"/>
        </w:rPr>
        <w:t xml:space="preserve">Организатор выдает инструкцию по технике безопасности </w:t>
      </w:r>
      <w:r w:rsidR="003D13E3" w:rsidRPr="0007509F">
        <w:rPr>
          <w:rFonts w:eastAsia="TimesNewRoman" w:cs="F"/>
          <w:color w:val="auto"/>
          <w:sz w:val="26"/>
          <w:szCs w:val="26"/>
          <w:lang w:eastAsia="ru-RU"/>
        </w:rPr>
        <w:t xml:space="preserve">специалисту по проведению </w:t>
      </w:r>
      <w:r w:rsidR="0007509F" w:rsidRPr="0007509F">
        <w:rPr>
          <w:rFonts w:eastAsia="TimesNewRoman" w:cs="F"/>
          <w:color w:val="auto"/>
          <w:sz w:val="26"/>
          <w:szCs w:val="26"/>
          <w:lang w:eastAsia="ru-RU"/>
        </w:rPr>
        <w:t>инструктажа</w:t>
      </w:r>
      <w:r w:rsidR="003D13E3" w:rsidRPr="0007509F">
        <w:rPr>
          <w:rFonts w:eastAsia="TimesNewRoman" w:cs="F"/>
          <w:color w:val="auto"/>
          <w:sz w:val="26"/>
          <w:szCs w:val="26"/>
          <w:lang w:eastAsia="ru-RU"/>
        </w:rPr>
        <w:t xml:space="preserve"> и проведению лабораторных работ</w:t>
      </w:r>
      <w:r w:rsidR="0007509F" w:rsidRPr="0007509F">
        <w:rPr>
          <w:rFonts w:eastAsia="TimesNewRoman" w:cs="F"/>
          <w:color w:val="auto"/>
          <w:sz w:val="26"/>
          <w:szCs w:val="26"/>
          <w:lang w:eastAsia="ru-RU"/>
        </w:rPr>
        <w:t>.</w:t>
      </w:r>
    </w:p>
    <w:p w:rsidR="009E5F0D" w:rsidRPr="00287F22" w:rsidRDefault="00DB0268" w:rsidP="00287F22">
      <w:pPr>
        <w:pStyle w:val="Default"/>
        <w:tabs>
          <w:tab w:val="left" w:pos="0"/>
        </w:tabs>
        <w:spacing w:line="360" w:lineRule="auto"/>
        <w:ind w:firstLine="709"/>
        <w:jc w:val="both"/>
      </w:pPr>
      <w:r w:rsidRPr="00287F22">
        <w:rPr>
          <w:rFonts w:eastAsia="TimesNewRoman" w:cs="F"/>
          <w:color w:val="00000A"/>
          <w:sz w:val="26"/>
          <w:szCs w:val="26"/>
          <w:lang w:eastAsia="ru-RU"/>
        </w:rPr>
        <w:t>После инструктажа, проведенного организатором, специалист по проведению инструктажа и обеспечению лабораторных работ проводит инструктаж по технике безопасности.</w:t>
      </w:r>
    </w:p>
    <w:p w:rsidR="009E5F0D" w:rsidRPr="00287F22" w:rsidRDefault="00DB0268" w:rsidP="00287F22">
      <w:pPr>
        <w:pStyle w:val="Default"/>
        <w:tabs>
          <w:tab w:val="left" w:pos="0"/>
        </w:tabs>
        <w:spacing w:line="360" w:lineRule="auto"/>
        <w:ind w:firstLine="709"/>
        <w:jc w:val="both"/>
      </w:pPr>
      <w:r w:rsidRPr="00287F22">
        <w:rPr>
          <w:rFonts w:eastAsia="TimesNewRoman" w:cs="F"/>
          <w:color w:val="00000A"/>
          <w:sz w:val="26"/>
          <w:szCs w:val="26"/>
          <w:lang w:eastAsia="ru-RU"/>
        </w:rPr>
        <w:t>Для опоздавших участников ОГЭ проводится дополнительный инструктаж по технике безопасности</w:t>
      </w:r>
      <w:r w:rsidR="00900A3F" w:rsidRPr="00287F22">
        <w:rPr>
          <w:rFonts w:eastAsia="TimesNewRoman" w:cs="F"/>
          <w:color w:val="00000A"/>
          <w:sz w:val="26"/>
          <w:szCs w:val="26"/>
          <w:lang w:eastAsia="ru-RU"/>
        </w:rPr>
        <w:t xml:space="preserve"> у стола организатора</w:t>
      </w:r>
      <w:r w:rsidRPr="00287F22">
        <w:rPr>
          <w:rFonts w:eastAsia="TimesNewRoman" w:cs="F"/>
          <w:color w:val="00000A"/>
          <w:sz w:val="26"/>
          <w:szCs w:val="26"/>
          <w:lang w:eastAsia="ru-RU"/>
        </w:rPr>
        <w:t>.</w:t>
      </w:r>
    </w:p>
    <w:p w:rsidR="009E5F0D" w:rsidRPr="00287F22" w:rsidRDefault="00DB0268" w:rsidP="00287F22">
      <w:pPr>
        <w:pStyle w:val="Standard"/>
        <w:tabs>
          <w:tab w:val="left" w:pos="0"/>
        </w:tabs>
      </w:pPr>
      <w:r w:rsidRPr="00287F22">
        <w:t>Экзаменационная работа по физике содержит экспериментальную часть. Для обеспечения проведения экспериментальной части экзаменационной работы каждому участнику экзамена предоставляется необходимое оборудование.</w:t>
      </w:r>
    </w:p>
    <w:p w:rsidR="009E5F0D" w:rsidRPr="00287F22" w:rsidRDefault="00DB0268" w:rsidP="00287F22">
      <w:pPr>
        <w:pStyle w:val="Standard"/>
        <w:tabs>
          <w:tab w:val="left" w:pos="0"/>
        </w:tabs>
      </w:pPr>
      <w:r w:rsidRPr="00287F22">
        <w:t>Оборудование для проведения экспериментальной части экзаменационной работы находится в аудитории в пронумерованных заранее лотках и предоставляется участнику по его требованию специалистом по проведению инструктажа и обеспечению лабораторных работ.</w:t>
      </w:r>
    </w:p>
    <w:p w:rsidR="009E5F0D" w:rsidRPr="00287F22" w:rsidRDefault="00DB0268" w:rsidP="00287F22">
      <w:pPr>
        <w:pStyle w:val="Standard"/>
        <w:tabs>
          <w:tab w:val="left" w:pos="0"/>
        </w:tabs>
      </w:pPr>
      <w:r w:rsidRPr="00287F22">
        <w:t>При выдаче лотка с оборудованием участнику специалист по проведению инструктажа и обеспечению лабораторных работ должен проследить, чтобы участник вписал номер выданного лотка в бланк ответов №2.</w:t>
      </w:r>
    </w:p>
    <w:p w:rsidR="009E5F0D" w:rsidRPr="00287F22" w:rsidRDefault="00DB0268" w:rsidP="00287F22">
      <w:pPr>
        <w:pStyle w:val="Standard"/>
        <w:tabs>
          <w:tab w:val="left" w:pos="0"/>
        </w:tabs>
      </w:pPr>
      <w:r w:rsidRPr="00287F22">
        <w:lastRenderedPageBreak/>
        <w:t>Экзаменуемые по мере необходимости пользуются оборудованием во время выполнения экспериментальной части работы и заносят ответы на задания экспериментальной части в бланки ответов №2.</w:t>
      </w:r>
    </w:p>
    <w:p w:rsidR="009E5F0D" w:rsidRPr="00287F22" w:rsidRDefault="00DB0268" w:rsidP="00287F22">
      <w:pPr>
        <w:pStyle w:val="Standard"/>
        <w:tabs>
          <w:tab w:val="left" w:pos="0"/>
        </w:tabs>
      </w:pPr>
      <w:r w:rsidRPr="00287F22">
        <w:t>В случае если оборудование, необходимое для проведения экспериментальной части, вышло из строя, специалист по проведению инструктажа и обеспечению лабораторных работ заменяет лоток с оборудованием.</w:t>
      </w:r>
    </w:p>
    <w:p w:rsidR="009E5F0D" w:rsidRPr="005508ED" w:rsidRDefault="00DB0268" w:rsidP="005508ED">
      <w:pPr>
        <w:jc w:val="center"/>
        <w:rPr>
          <w:rFonts w:ascii="Times New Roman" w:hAnsi="Times New Roman"/>
          <w:b/>
          <w:sz w:val="26"/>
          <w:szCs w:val="26"/>
        </w:rPr>
      </w:pPr>
      <w:r w:rsidRPr="005508ED">
        <w:rPr>
          <w:rFonts w:ascii="Times New Roman" w:hAnsi="Times New Roman"/>
          <w:b/>
          <w:sz w:val="26"/>
          <w:szCs w:val="26"/>
        </w:rPr>
        <w:t>Особенности проведения ОГЭ по химии</w:t>
      </w:r>
    </w:p>
    <w:p w:rsidR="009E5F0D" w:rsidRPr="00287F22" w:rsidRDefault="00DB0268" w:rsidP="00287F22">
      <w:pPr>
        <w:pStyle w:val="Standard"/>
        <w:tabs>
          <w:tab w:val="left" w:pos="0"/>
        </w:tabs>
      </w:pPr>
      <w:r w:rsidRPr="00287F22">
        <w:rPr>
          <w:rFonts w:eastAsia="TimesNewRoman"/>
          <w:color w:val="00000A"/>
        </w:rPr>
        <w:t>Организатор передает экспертам-экзаменаторам Ведомость оценивания практической части ОГЭ по химии</w:t>
      </w:r>
      <w:r w:rsidR="00C929F7">
        <w:rPr>
          <w:rFonts w:eastAsia="TimesNewRoman"/>
          <w:color w:val="00000A"/>
        </w:rPr>
        <w:t xml:space="preserve"> и инструкцию по технике безопасности</w:t>
      </w:r>
      <w:r w:rsidRPr="00287F22">
        <w:rPr>
          <w:rFonts w:eastAsia="TimesNewRoman"/>
          <w:color w:val="00000A"/>
        </w:rPr>
        <w:t>.</w:t>
      </w:r>
    </w:p>
    <w:p w:rsidR="009E5F0D" w:rsidRPr="00287F22" w:rsidRDefault="00DB0268" w:rsidP="00287F22">
      <w:pPr>
        <w:pStyle w:val="Default"/>
        <w:tabs>
          <w:tab w:val="left" w:pos="0"/>
        </w:tabs>
        <w:spacing w:line="360" w:lineRule="auto"/>
        <w:ind w:firstLine="709"/>
        <w:jc w:val="both"/>
      </w:pPr>
      <w:r w:rsidRPr="00287F22">
        <w:rPr>
          <w:rFonts w:eastAsia="TimesNewRoman" w:cs="F"/>
          <w:color w:val="00000A"/>
          <w:sz w:val="26"/>
          <w:szCs w:val="26"/>
          <w:lang w:eastAsia="ru-RU"/>
        </w:rPr>
        <w:t>По окончании инструктажа для участников ОГЭ организатором в аудитории ответственный эксперт-экзаменатор проводит для участников ОГЭ инструктаж по технике безопасности при обращении с лабораторным оборудованием и реактивами.</w:t>
      </w:r>
    </w:p>
    <w:p w:rsidR="009E5F0D" w:rsidRPr="00287F22" w:rsidRDefault="00DB0268" w:rsidP="00287F22">
      <w:pPr>
        <w:pStyle w:val="Default"/>
        <w:tabs>
          <w:tab w:val="left" w:pos="0"/>
        </w:tabs>
        <w:spacing w:line="360" w:lineRule="auto"/>
        <w:ind w:firstLine="709"/>
        <w:jc w:val="both"/>
      </w:pPr>
      <w:r w:rsidRPr="00287F22">
        <w:rPr>
          <w:rFonts w:eastAsia="TimesNewRoman" w:cs="F"/>
          <w:color w:val="00000A"/>
          <w:sz w:val="26"/>
          <w:szCs w:val="26"/>
          <w:lang w:eastAsia="ru-RU"/>
        </w:rPr>
        <w:t>Для опоздавших участников ОГЭ проводится дополнительный инструктаж по технике безопасности</w:t>
      </w:r>
      <w:r w:rsidR="00900A3F" w:rsidRPr="00287F22">
        <w:rPr>
          <w:rFonts w:eastAsia="TimesNewRoman" w:cs="F"/>
          <w:color w:val="00000A"/>
          <w:sz w:val="26"/>
          <w:szCs w:val="26"/>
          <w:lang w:eastAsia="ru-RU"/>
        </w:rPr>
        <w:t xml:space="preserve"> у стола организатора</w:t>
      </w:r>
      <w:r w:rsidRPr="00287F22">
        <w:rPr>
          <w:rFonts w:eastAsia="TimesNewRoman" w:cs="F"/>
          <w:color w:val="00000A"/>
          <w:sz w:val="26"/>
          <w:szCs w:val="26"/>
          <w:lang w:eastAsia="ru-RU"/>
        </w:rPr>
        <w:t>.</w:t>
      </w:r>
    </w:p>
    <w:p w:rsidR="009E5F0D" w:rsidRPr="00287F22" w:rsidRDefault="00DB0268" w:rsidP="00287F22">
      <w:pPr>
        <w:pStyle w:val="Standard"/>
        <w:tabs>
          <w:tab w:val="left" w:pos="0"/>
        </w:tabs>
      </w:pPr>
      <w:r w:rsidRPr="00287F22">
        <w:t>В экзаменационный вариант ОГЭ по химии входит обязательная для выполнения практическая часть.</w:t>
      </w:r>
    </w:p>
    <w:p w:rsidR="009E5F0D" w:rsidRPr="00287F22" w:rsidRDefault="00DB0268" w:rsidP="00287F22">
      <w:pPr>
        <w:pStyle w:val="Standard"/>
        <w:tabs>
          <w:tab w:val="left" w:pos="0"/>
        </w:tabs>
      </w:pPr>
      <w:r w:rsidRPr="00287F22">
        <w:rPr>
          <w:rFonts w:eastAsia="TimesNewRoman"/>
        </w:rPr>
        <w:t>Комплекты реактивов для выполнения химического эксперимента формируются заблаговременно, до дня проведения экзамена.</w:t>
      </w:r>
    </w:p>
    <w:p w:rsidR="009E5F0D" w:rsidRPr="00287F22" w:rsidRDefault="00DB0268" w:rsidP="00287F22">
      <w:pPr>
        <w:pStyle w:val="Standard"/>
        <w:widowControl w:val="0"/>
        <w:tabs>
          <w:tab w:val="left" w:pos="0"/>
        </w:tabs>
      </w:pPr>
      <w:r w:rsidRPr="00287F22">
        <w:t>Подготовку и выдачу лабораторного оборудования и реактивов осуществляют эксперты-экзаменаторы, прошедшие соответствующую подготовку.</w:t>
      </w:r>
    </w:p>
    <w:p w:rsidR="009E5F0D" w:rsidRPr="00287F22" w:rsidRDefault="00DB0268" w:rsidP="00287F22">
      <w:pPr>
        <w:pStyle w:val="Standard"/>
        <w:tabs>
          <w:tab w:val="left" w:pos="0"/>
        </w:tabs>
      </w:pPr>
      <w:r w:rsidRPr="00287F22">
        <w:rPr>
          <w:rFonts w:eastAsia="TimesNewRoman"/>
        </w:rPr>
        <w:t>В случае если участник заявил о готовности к проведению эксперимента не позднее, чем за 15 минут до окончания экзамена, и ему не был предоставлен лоток для проведения эксперимента, время обращения фиксируется организатором на черновике участника.</w:t>
      </w:r>
    </w:p>
    <w:p w:rsidR="009E5F0D" w:rsidRPr="00287F22" w:rsidRDefault="00DB0268" w:rsidP="00287F22">
      <w:pPr>
        <w:pStyle w:val="Standard"/>
        <w:tabs>
          <w:tab w:val="left" w:pos="0"/>
        </w:tabs>
      </w:pPr>
      <w:r w:rsidRPr="00287F22">
        <w:rPr>
          <w:rFonts w:eastAsia="TimesNewRoman"/>
        </w:rPr>
        <w:t xml:space="preserve">Затем организатор фиксирует на черновике участника время, когда участнику будет предоставлен лоток для выполнения эксперимента.  </w:t>
      </w:r>
    </w:p>
    <w:p w:rsidR="009E5F0D" w:rsidRPr="00287F22" w:rsidRDefault="00DB0268" w:rsidP="00287F22">
      <w:pPr>
        <w:pStyle w:val="Standard"/>
        <w:tabs>
          <w:tab w:val="left" w:pos="0"/>
        </w:tabs>
      </w:pPr>
      <w:r w:rsidRPr="00287F22">
        <w:rPr>
          <w:rFonts w:eastAsia="TimesNewRoman"/>
        </w:rPr>
        <w:t>Если по окончании экзамена в аудитории такой участник(и) не завершит еще выполнение эксперимента и оформление ответа на задание 24, экзамен для него продлевается на время, потраченное на ожидание лотка с оборудованием.</w:t>
      </w:r>
    </w:p>
    <w:p w:rsidR="009E5F0D" w:rsidRPr="00287F22" w:rsidRDefault="00DB0268" w:rsidP="00287F22">
      <w:pPr>
        <w:pStyle w:val="Standard"/>
        <w:tabs>
          <w:tab w:val="left" w:pos="0"/>
        </w:tabs>
      </w:pPr>
      <w:r w:rsidRPr="00287F22">
        <w:rPr>
          <w:rFonts w:eastAsia="TimesNewRoman"/>
        </w:rPr>
        <w:t>Ответственный организатор и ответственный эксперт-экзаменатор составляют служебную записку на имя руководителя ППЭ.</w:t>
      </w:r>
    </w:p>
    <w:p w:rsidR="009E5F0D" w:rsidRPr="005508ED" w:rsidRDefault="00DB0268" w:rsidP="005508ED">
      <w:pPr>
        <w:jc w:val="center"/>
        <w:rPr>
          <w:rFonts w:ascii="Times New Roman" w:hAnsi="Times New Roman"/>
          <w:b/>
          <w:sz w:val="26"/>
          <w:szCs w:val="26"/>
        </w:rPr>
      </w:pPr>
      <w:r w:rsidRPr="005508ED">
        <w:rPr>
          <w:rFonts w:ascii="Times New Roman" w:hAnsi="Times New Roman"/>
          <w:b/>
          <w:sz w:val="26"/>
          <w:szCs w:val="26"/>
        </w:rPr>
        <w:t>Особенности проведения ОГЭ по иностранным языкам (письменная часть)</w:t>
      </w:r>
    </w:p>
    <w:p w:rsidR="009E5F0D" w:rsidRPr="00287F22" w:rsidRDefault="00DB0268" w:rsidP="00287F22">
      <w:pPr>
        <w:pStyle w:val="Standard"/>
        <w:tabs>
          <w:tab w:val="left" w:pos="0"/>
        </w:tabs>
      </w:pPr>
      <w:r w:rsidRPr="00287F22">
        <w:t>Экзамен начинается с раздела «Аудирование».</w:t>
      </w:r>
    </w:p>
    <w:p w:rsidR="009E5F0D" w:rsidRPr="00287F22" w:rsidRDefault="00DB0268" w:rsidP="00287F22">
      <w:pPr>
        <w:pStyle w:val="Standard"/>
        <w:tabs>
          <w:tab w:val="left" w:pos="0"/>
        </w:tabs>
      </w:pPr>
      <w:r w:rsidRPr="00287F22">
        <w:lastRenderedPageBreak/>
        <w:t>До начала экзамена организаторы должны настроить громкость звучания аудиозаписи. Для этого необходимо прослушать инструкцию перед заданиями. Если всех участников экзамена удовлетворяет громкость, ответственный организатор объявляет начало экзамена.</w:t>
      </w:r>
    </w:p>
    <w:p w:rsidR="009E5F0D" w:rsidRPr="00287F22" w:rsidRDefault="00DB0268" w:rsidP="00287F22">
      <w:pPr>
        <w:pStyle w:val="Standard"/>
        <w:tabs>
          <w:tab w:val="left" w:pos="0"/>
        </w:tabs>
      </w:pPr>
      <w:r w:rsidRPr="00287F22">
        <w:rPr>
          <w:bCs/>
        </w:rPr>
        <w:t>Длительность звучания раздела 1 «Задания по аудированию» – приблизительно 25 минут.</w:t>
      </w:r>
      <w:r w:rsidRPr="00287F22">
        <w:t xml:space="preserve"> Остановка и повторное воспроизведение аудиозаписи запрещаются. Во время аудирования участники экзамена не могут задавать вопросы или выходить из аудитории, так как шум может нарушить процедуру проведения экзамена.</w:t>
      </w:r>
    </w:p>
    <w:p w:rsidR="009E5F0D" w:rsidRPr="00287F22" w:rsidRDefault="00DB0268" w:rsidP="00287F22">
      <w:pPr>
        <w:pStyle w:val="Standard"/>
        <w:tabs>
          <w:tab w:val="left" w:pos="0"/>
        </w:tabs>
      </w:pPr>
      <w:r w:rsidRPr="00287F22">
        <w:t>В случае возникновения технических неполадок во</w:t>
      </w:r>
      <w:r w:rsidR="005145B7" w:rsidRPr="00287F22">
        <w:t xml:space="preserve"> </w:t>
      </w:r>
      <w:r w:rsidRPr="00287F22">
        <w:t>время аудирования ответственный организатор должен остановить экзамен, зафиксировать время остановки на доске, пригласить руководителя ППЭ.</w:t>
      </w:r>
    </w:p>
    <w:p w:rsidR="009E5F0D" w:rsidRPr="00287F22" w:rsidRDefault="00DB0268" w:rsidP="00287F22">
      <w:pPr>
        <w:pStyle w:val="af4"/>
        <w:tabs>
          <w:tab w:val="left" w:pos="0"/>
        </w:tabs>
        <w:spacing w:line="360" w:lineRule="auto"/>
        <w:ind w:firstLine="709"/>
        <w:jc w:val="both"/>
      </w:pPr>
      <w:r w:rsidRPr="00287F22">
        <w:rPr>
          <w:rFonts w:cs="F"/>
          <w:sz w:val="26"/>
          <w:szCs w:val="26"/>
        </w:rPr>
        <w:t>Руководитель ППЭ и, при необходимости, технический специалист в аудитории ППЭ восстанавливают воспроизведение записи с момента возникновения технических неполадок.</w:t>
      </w:r>
    </w:p>
    <w:p w:rsidR="009E5F0D" w:rsidRPr="00287F22" w:rsidRDefault="00DB0268" w:rsidP="00287F22">
      <w:pPr>
        <w:pStyle w:val="af4"/>
        <w:tabs>
          <w:tab w:val="left" w:pos="0"/>
        </w:tabs>
        <w:spacing w:line="360" w:lineRule="auto"/>
        <w:ind w:firstLine="709"/>
        <w:jc w:val="both"/>
      </w:pPr>
      <w:r w:rsidRPr="00287F22">
        <w:rPr>
          <w:rFonts w:cs="F"/>
          <w:sz w:val="26"/>
          <w:szCs w:val="26"/>
        </w:rPr>
        <w:t>Экзамен продолжается. Время, которое потребовалось для устранения неисправности, добавляется к продолжительности экзамена.</w:t>
      </w:r>
    </w:p>
    <w:p w:rsidR="009E5F0D" w:rsidRPr="00287F22" w:rsidRDefault="00DB0268" w:rsidP="00605B8E">
      <w:pPr>
        <w:jc w:val="center"/>
        <w:rPr>
          <w:szCs w:val="26"/>
        </w:rPr>
      </w:pPr>
      <w:r w:rsidRPr="00605B8E">
        <w:rPr>
          <w:rFonts w:ascii="Times New Roman" w:hAnsi="Times New Roman" w:cs="Times New Roman"/>
          <w:b/>
          <w:sz w:val="26"/>
          <w:szCs w:val="26"/>
        </w:rPr>
        <w:t>Выдача дополнительных бланков</w:t>
      </w:r>
      <w:r w:rsidRPr="00287F22">
        <w:rPr>
          <w:szCs w:val="26"/>
        </w:rPr>
        <w:t>.</w:t>
      </w:r>
    </w:p>
    <w:p w:rsidR="009E5F0D" w:rsidRPr="00287F22" w:rsidRDefault="00DB0268" w:rsidP="00287F22">
      <w:pPr>
        <w:pStyle w:val="Standard"/>
        <w:tabs>
          <w:tab w:val="left" w:pos="0"/>
        </w:tabs>
      </w:pPr>
      <w:r w:rsidRPr="00287F22">
        <w:t>В случае если участник ОГЭ полностью заполнил бланк ответов №2, организатор должен:</w:t>
      </w:r>
    </w:p>
    <w:p w:rsidR="009E5F0D" w:rsidRPr="00287F22" w:rsidRDefault="00DB0268" w:rsidP="00287F22">
      <w:pPr>
        <w:pStyle w:val="ab"/>
        <w:tabs>
          <w:tab w:val="left" w:pos="0"/>
        </w:tabs>
      </w:pPr>
      <w:r w:rsidRPr="00287F22">
        <w:t>убедиться, чтобы обе стороны именного бланка ответов №2 были полностью заполнены, в противном случае ответы, внесенные на дополнительный бланк ответов №2, оцениваться не будут;</w:t>
      </w:r>
    </w:p>
    <w:p w:rsidR="009E5F0D" w:rsidRPr="00287F22" w:rsidRDefault="00DB0268" w:rsidP="00287F22">
      <w:pPr>
        <w:pStyle w:val="ab"/>
        <w:tabs>
          <w:tab w:val="left" w:pos="0"/>
        </w:tabs>
      </w:pPr>
      <w:r w:rsidRPr="00287F22">
        <w:t>выдать по просьбе участника ОГЭ дополнительный бланк ответов №2;</w:t>
      </w:r>
    </w:p>
    <w:p w:rsidR="009E5F0D" w:rsidRPr="00287F22" w:rsidRDefault="00DB0268" w:rsidP="00287F22">
      <w:pPr>
        <w:pStyle w:val="ab"/>
        <w:tabs>
          <w:tab w:val="left" w:pos="0"/>
        </w:tabs>
      </w:pPr>
      <w:r w:rsidRPr="00287F22">
        <w:t>зафиксировать номера именного бланка №2 и выданных дополнительных бланков в форме ППЭ-12-03 «Ведомость использования дополнительных бланков ответов № 2»;</w:t>
      </w:r>
    </w:p>
    <w:p w:rsidR="009E5F0D" w:rsidRPr="00287F22" w:rsidRDefault="00DB0268" w:rsidP="00287F22">
      <w:pPr>
        <w:pStyle w:val="ab"/>
        <w:tabs>
          <w:tab w:val="left" w:pos="0"/>
        </w:tabs>
      </w:pPr>
      <w:r w:rsidRPr="00287F22">
        <w:t>в поле «Дополнительный бланк ответов № 2» основного бланка вписать номер выдаваемого дополнительного бланка ответов № 2, а на выданном дополнительном бланке ответов № 2 проставить номер листа в соответствующем поле бланка.</w:t>
      </w:r>
    </w:p>
    <w:p w:rsidR="009E5F0D" w:rsidRPr="00605B8E" w:rsidRDefault="00DB0268" w:rsidP="00605B8E">
      <w:pPr>
        <w:jc w:val="center"/>
        <w:rPr>
          <w:rFonts w:ascii="Times New Roman" w:hAnsi="Times New Roman" w:cs="Times New Roman"/>
          <w:b/>
          <w:sz w:val="26"/>
          <w:szCs w:val="26"/>
        </w:rPr>
      </w:pPr>
      <w:bookmarkStart w:id="116" w:name="Bookmark64"/>
      <w:r w:rsidRPr="00605B8E">
        <w:rPr>
          <w:rFonts w:ascii="Times New Roman" w:hAnsi="Times New Roman" w:cs="Times New Roman"/>
          <w:b/>
          <w:sz w:val="26"/>
          <w:szCs w:val="26"/>
        </w:rPr>
        <w:t>Удаление с экзамена за нарушение установленного порядка проведения ГИА</w:t>
      </w:r>
      <w:bookmarkEnd w:id="116"/>
    </w:p>
    <w:p w:rsidR="009E5F0D" w:rsidRPr="00287F22" w:rsidRDefault="00DB0268" w:rsidP="00287F22">
      <w:pPr>
        <w:pStyle w:val="Standard"/>
        <w:tabs>
          <w:tab w:val="left" w:pos="0"/>
        </w:tabs>
      </w:pPr>
      <w:r w:rsidRPr="00287F22">
        <w:t xml:space="preserve">При установлении факта наличия и (или) использования участниками ОГЭ средств связи и электронно-вычислительной техники, а также иных средств хранения и передачи информации во время проведения ОГЭ или иного нарушения ими </w:t>
      </w:r>
      <w:r w:rsidRPr="00287F22">
        <w:lastRenderedPageBreak/>
        <w:t>установленного порядка проведения ГИА, участник, нарушивший порядок проведения ГИА, удаляется с экзамена</w:t>
      </w:r>
      <w:r w:rsidR="002A5066" w:rsidRPr="00287F22">
        <w:t xml:space="preserve"> </w:t>
      </w:r>
      <w:r w:rsidR="002A5066" w:rsidRPr="00A63CF3">
        <w:t>(</w:t>
      </w:r>
      <w:r w:rsidR="00A63CF3" w:rsidRPr="00A63CF3">
        <w:t>П</w:t>
      </w:r>
      <w:r w:rsidR="002A5066" w:rsidRPr="00A63CF3">
        <w:t>риложение</w:t>
      </w:r>
      <w:r w:rsidR="00A63CF3" w:rsidRPr="00A63CF3">
        <w:t xml:space="preserve"> </w:t>
      </w:r>
      <w:r w:rsidR="006012CE">
        <w:t>7</w:t>
      </w:r>
      <w:r w:rsidR="002A5066" w:rsidRPr="00A63CF3">
        <w:t>)</w:t>
      </w:r>
      <w:r w:rsidRPr="00A63CF3">
        <w:t>.</w:t>
      </w:r>
      <w:r w:rsidR="00A3778F" w:rsidRPr="00287F22">
        <w:t xml:space="preserve"> Члена ГЭК </w:t>
      </w:r>
      <w:r w:rsidR="00BE3BF0" w:rsidRPr="00287F22">
        <w:t>составляет акт об удалении из ППЭ и удаляет участников ГИА, нарушивших Порядок.</w:t>
      </w:r>
    </w:p>
    <w:p w:rsidR="009E5F0D" w:rsidRPr="00287F22" w:rsidRDefault="00DB0268" w:rsidP="00287F22">
      <w:pPr>
        <w:pStyle w:val="Standard"/>
        <w:tabs>
          <w:tab w:val="left" w:pos="0"/>
        </w:tabs>
      </w:pPr>
      <w:r w:rsidRPr="00287F22">
        <w:t>В этом случае организатор должен:</w:t>
      </w:r>
    </w:p>
    <w:p w:rsidR="009E5F0D" w:rsidRPr="00287F22" w:rsidRDefault="00DB0268" w:rsidP="00287F22">
      <w:pPr>
        <w:pStyle w:val="Standard"/>
        <w:tabs>
          <w:tab w:val="left" w:pos="0"/>
        </w:tabs>
      </w:pPr>
      <w:r w:rsidRPr="00287F22">
        <w:t>совместно с членом ГЭК и руководителем ППЭ заполнить форму ППЭ-21 «Акт об удалении участника ГИА с экзамена»;</w:t>
      </w:r>
    </w:p>
    <w:p w:rsidR="009E5F0D" w:rsidRPr="00287F22" w:rsidRDefault="00DB0268" w:rsidP="00287F22">
      <w:pPr>
        <w:pStyle w:val="ab"/>
        <w:tabs>
          <w:tab w:val="left" w:pos="0"/>
        </w:tabs>
      </w:pPr>
      <w:r w:rsidRPr="00287F22">
        <w:t>внести соответствующую запись в форму ППЭ-05-02 «Ведомость учёта участников ГИА и экзаменационных материалов в аудитории»;</w:t>
      </w:r>
    </w:p>
    <w:p w:rsidR="009E5F0D" w:rsidRPr="00287F22" w:rsidRDefault="00DB0268" w:rsidP="00287F22">
      <w:pPr>
        <w:pStyle w:val="ab"/>
        <w:tabs>
          <w:tab w:val="left" w:pos="0"/>
        </w:tabs>
      </w:pPr>
      <w:r w:rsidRPr="00287F22">
        <w:t>поставить в именных бланках участника в поле «Удален с экзамена» метку «Х» и удостоверить ее своей подписью в прямоугольном окне в правом нижнем углу бланка.</w:t>
      </w:r>
    </w:p>
    <w:p w:rsidR="009E5F0D" w:rsidRPr="00287F22" w:rsidRDefault="00DB0268" w:rsidP="00287F22">
      <w:pPr>
        <w:pStyle w:val="Standard"/>
        <w:tabs>
          <w:tab w:val="left" w:pos="0"/>
        </w:tabs>
      </w:pPr>
      <w:r w:rsidRPr="00287F22">
        <w:t>Бланки ответов участника ОГЭ, удаленного за нарушение установленного порядка проведения ГИА, направляются на обработку совместно с бланками остальных участников ОГЭ данной аудитории.</w:t>
      </w:r>
    </w:p>
    <w:p w:rsidR="009E5F0D" w:rsidRPr="00605B8E" w:rsidRDefault="00DB0268" w:rsidP="00605B8E">
      <w:pPr>
        <w:jc w:val="center"/>
        <w:rPr>
          <w:rFonts w:ascii="Times New Roman" w:hAnsi="Times New Roman" w:cs="Times New Roman"/>
          <w:b/>
          <w:sz w:val="26"/>
          <w:szCs w:val="26"/>
        </w:rPr>
      </w:pPr>
      <w:bookmarkStart w:id="117" w:name="Bookmark65"/>
      <w:r w:rsidRPr="00605B8E">
        <w:rPr>
          <w:rFonts w:ascii="Times New Roman" w:hAnsi="Times New Roman" w:cs="Times New Roman"/>
          <w:b/>
          <w:sz w:val="26"/>
          <w:szCs w:val="26"/>
        </w:rPr>
        <w:t>Досрочное завершение экзамена по объективным причинам</w:t>
      </w:r>
      <w:bookmarkEnd w:id="117"/>
    </w:p>
    <w:p w:rsidR="009E5F0D" w:rsidRPr="00287F22" w:rsidRDefault="00DB0268" w:rsidP="00287F22">
      <w:pPr>
        <w:pStyle w:val="Standard"/>
        <w:tabs>
          <w:tab w:val="left" w:pos="0"/>
        </w:tabs>
      </w:pPr>
      <w:r w:rsidRPr="00287F22">
        <w:t>В случае если участник ОГЭ по состоянию здоровья или другим объективным причинам не может завершить выполнение экзаменационной работы, он может покинуть аудиторию, при этом организатор вне аудитории провожает участника в медицинский кабинет и приглашает туда члена ГЭК.</w:t>
      </w:r>
    </w:p>
    <w:p w:rsidR="009E5F0D" w:rsidRPr="00287F22" w:rsidRDefault="00DB0268" w:rsidP="00287F22">
      <w:pPr>
        <w:pStyle w:val="Standard"/>
        <w:tabs>
          <w:tab w:val="left" w:pos="0"/>
        </w:tabs>
      </w:pPr>
      <w:r w:rsidRPr="00287F22">
        <w:t>Ответственный организатор в аудитории должен</w:t>
      </w:r>
    </w:p>
    <w:p w:rsidR="009E5F0D" w:rsidRPr="00287F22" w:rsidRDefault="00DB0268" w:rsidP="00287F22">
      <w:pPr>
        <w:pStyle w:val="ab"/>
        <w:tabs>
          <w:tab w:val="left" w:pos="0"/>
        </w:tabs>
      </w:pPr>
      <w:r w:rsidRPr="00287F22">
        <w:t>совместно с членом ГЭК, медицинским работником и руководителем ППЭ заполнить форму ППЭ-22 «Акт о досрочном завершении экзамена по объективным причинам»;</w:t>
      </w:r>
    </w:p>
    <w:p w:rsidR="009E5F0D" w:rsidRPr="00287F22" w:rsidRDefault="00DB0268" w:rsidP="00287F22">
      <w:pPr>
        <w:pStyle w:val="ab"/>
        <w:tabs>
          <w:tab w:val="left" w:pos="0"/>
        </w:tabs>
      </w:pPr>
      <w:r w:rsidRPr="00287F22">
        <w:t>внести соответствующую запись в форму ППЭ-05-02 «Ведомость учёта участников ГИА и экзаменационных материалов в аудитории»;</w:t>
      </w:r>
    </w:p>
    <w:p w:rsidR="009E5F0D" w:rsidRPr="00287F22" w:rsidRDefault="00DB0268" w:rsidP="00287F22">
      <w:pPr>
        <w:pStyle w:val="ab"/>
        <w:tabs>
          <w:tab w:val="left" w:pos="0"/>
        </w:tabs>
      </w:pPr>
      <w:r w:rsidRPr="00287F22">
        <w:t>поставить в именных бланках участника в поле «Не закончил экзамен» метку «Х» и удостоверить ее своей подписью в прямоугольном окне в правом нижнем углу бланка.</w:t>
      </w:r>
    </w:p>
    <w:p w:rsidR="009E5F0D" w:rsidRPr="00287F22" w:rsidRDefault="00DB0268" w:rsidP="00287F22">
      <w:pPr>
        <w:pStyle w:val="Standard"/>
        <w:tabs>
          <w:tab w:val="left" w:pos="0"/>
        </w:tabs>
      </w:pPr>
      <w:r w:rsidRPr="00287F22">
        <w:t>Бланки ответов участника ОГЭ, не завершившего экзамен по объективным причинам, направляются на обработку совместно с бланками остальных участников ОГЭ данной аудитории.</w:t>
      </w:r>
    </w:p>
    <w:p w:rsidR="00547DDB" w:rsidRPr="00287F22" w:rsidRDefault="00547DDB" w:rsidP="00287F22">
      <w:pPr>
        <w:pStyle w:val="Standard"/>
        <w:tabs>
          <w:tab w:val="left" w:pos="0"/>
          <w:tab w:val="left" w:pos="1215"/>
        </w:tabs>
      </w:pPr>
    </w:p>
    <w:p w:rsidR="0076785A" w:rsidRDefault="0076785A" w:rsidP="00605B8E">
      <w:pPr>
        <w:jc w:val="center"/>
        <w:rPr>
          <w:rFonts w:ascii="Times New Roman" w:hAnsi="Times New Roman" w:cs="Times New Roman"/>
          <w:b/>
          <w:sz w:val="26"/>
          <w:szCs w:val="26"/>
        </w:rPr>
      </w:pPr>
      <w:bookmarkStart w:id="118" w:name="__RefHeading__10931_929713468"/>
      <w:bookmarkStart w:id="119" w:name="_Toc448310481"/>
      <w:bookmarkStart w:id="120" w:name="Bookmark66"/>
    </w:p>
    <w:p w:rsidR="0076785A" w:rsidRDefault="0076785A" w:rsidP="00605B8E">
      <w:pPr>
        <w:jc w:val="center"/>
        <w:rPr>
          <w:rFonts w:ascii="Times New Roman" w:hAnsi="Times New Roman" w:cs="Times New Roman"/>
          <w:b/>
          <w:sz w:val="26"/>
          <w:szCs w:val="26"/>
        </w:rPr>
      </w:pPr>
    </w:p>
    <w:p w:rsidR="009E5F0D" w:rsidRPr="00605B8E" w:rsidRDefault="00DB0268" w:rsidP="00605B8E">
      <w:pPr>
        <w:jc w:val="center"/>
        <w:rPr>
          <w:rFonts w:ascii="Times New Roman" w:hAnsi="Times New Roman" w:cs="Times New Roman"/>
          <w:b/>
          <w:sz w:val="26"/>
          <w:szCs w:val="26"/>
        </w:rPr>
      </w:pPr>
      <w:r w:rsidRPr="00605B8E">
        <w:rPr>
          <w:rFonts w:ascii="Times New Roman" w:hAnsi="Times New Roman" w:cs="Times New Roman"/>
          <w:b/>
          <w:sz w:val="26"/>
          <w:szCs w:val="26"/>
        </w:rPr>
        <w:lastRenderedPageBreak/>
        <w:t>Завершение проведения ОГЭ в аудитории ППЭ</w:t>
      </w:r>
      <w:bookmarkEnd w:id="118"/>
      <w:bookmarkEnd w:id="119"/>
      <w:bookmarkEnd w:id="120"/>
    </w:p>
    <w:p w:rsidR="009E5F0D" w:rsidRPr="00287F22" w:rsidRDefault="00DB0268" w:rsidP="00287F22">
      <w:pPr>
        <w:pStyle w:val="Standard"/>
        <w:tabs>
          <w:tab w:val="left" w:pos="0"/>
        </w:tabs>
      </w:pPr>
      <w:r w:rsidRPr="00287F22">
        <w:t xml:space="preserve">Участники ОГЭ, досрочно завершившие выполнение экзаменационной работы, могут сдать </w:t>
      </w:r>
      <w:r w:rsidR="00C929F7">
        <w:t>ЭМ</w:t>
      </w:r>
      <w:r w:rsidR="001350C7" w:rsidRPr="00287F22">
        <w:t xml:space="preserve"> </w:t>
      </w:r>
      <w:r w:rsidR="00C929F7">
        <w:t>у стола</w:t>
      </w:r>
      <w:r w:rsidR="001350C7" w:rsidRPr="00287F22">
        <w:t xml:space="preserve"> организатора</w:t>
      </w:r>
      <w:r w:rsidRPr="00287F22">
        <w:t xml:space="preserve"> и покинуть ППЭ, не дожидаясь окончания кзамена. Организатору необходимо принять у них все ЭМ. Досрочная сдача материалов экзамена прекращается за 5 минут до окончания экзамена.</w:t>
      </w:r>
    </w:p>
    <w:p w:rsidR="009E5F0D" w:rsidRPr="00287F22" w:rsidRDefault="00DB0268" w:rsidP="00287F22">
      <w:pPr>
        <w:pStyle w:val="Standard"/>
        <w:tabs>
          <w:tab w:val="left" w:pos="0"/>
        </w:tabs>
      </w:pPr>
      <w:r w:rsidRPr="00287F22">
        <w:t>За 30 минут и за 5 минут до окончания экзамена организатор должен уведомить об этом участников ОГЭ и напомнить о временных рамках экзамена.</w:t>
      </w:r>
    </w:p>
    <w:p w:rsidR="009E5F0D" w:rsidRPr="00287F22" w:rsidRDefault="00DB0268" w:rsidP="00287F22">
      <w:pPr>
        <w:pStyle w:val="Standard"/>
        <w:tabs>
          <w:tab w:val="left" w:pos="0"/>
        </w:tabs>
      </w:pPr>
      <w:r w:rsidRPr="00287F22">
        <w:t>За 15 минут до окончания экзамена</w:t>
      </w:r>
      <w:r w:rsidR="00C929F7">
        <w:t xml:space="preserve"> организатор должен</w:t>
      </w:r>
      <w:r w:rsidRPr="00287F22">
        <w:t>:</w:t>
      </w:r>
    </w:p>
    <w:p w:rsidR="009E5F0D" w:rsidRPr="00287F22" w:rsidRDefault="00DB0268" w:rsidP="00287F22">
      <w:pPr>
        <w:pStyle w:val="ab"/>
        <w:tabs>
          <w:tab w:val="left" w:pos="0"/>
        </w:tabs>
      </w:pPr>
      <w:r w:rsidRPr="00287F22">
        <w:t>проставить метку в поле «Неявка» именных бланков неявившихся участников;</w:t>
      </w:r>
    </w:p>
    <w:p w:rsidR="009E5F0D" w:rsidRPr="00287F22" w:rsidRDefault="00DB0268" w:rsidP="00287F22">
      <w:pPr>
        <w:pStyle w:val="ab"/>
        <w:tabs>
          <w:tab w:val="left" w:pos="0"/>
        </w:tabs>
      </w:pPr>
      <w:r w:rsidRPr="00287F22">
        <w:t>отметить в форме ППЭ-05-02 «Ведомость учета участников ГИА и экзаменационных материалов в аудитории» факты неявки на экзамен участников ОГЭ.</w:t>
      </w:r>
    </w:p>
    <w:p w:rsidR="009E5F0D" w:rsidRPr="00287F22" w:rsidRDefault="00DB0268" w:rsidP="00287F22">
      <w:pPr>
        <w:pStyle w:val="Standard"/>
        <w:tabs>
          <w:tab w:val="left" w:pos="0"/>
        </w:tabs>
      </w:pPr>
      <w:r w:rsidRPr="00287F22">
        <w:t>По окончании экзамена организатор должен:</w:t>
      </w:r>
    </w:p>
    <w:p w:rsidR="009E5F0D" w:rsidRPr="00287F22" w:rsidRDefault="00DB0268" w:rsidP="00287F22">
      <w:pPr>
        <w:pStyle w:val="ab"/>
        <w:tabs>
          <w:tab w:val="left" w:pos="0"/>
        </w:tabs>
      </w:pPr>
      <w:r w:rsidRPr="00287F22">
        <w:t>объявить, что экзамен окончен;</w:t>
      </w:r>
    </w:p>
    <w:p w:rsidR="009E5F0D" w:rsidRPr="00287F22" w:rsidRDefault="00DB0268" w:rsidP="00287F22">
      <w:pPr>
        <w:pStyle w:val="ab"/>
        <w:tabs>
          <w:tab w:val="left" w:pos="0"/>
        </w:tabs>
      </w:pPr>
      <w:r w:rsidRPr="00287F22">
        <w:t>принять у участников ОГЭ:</w:t>
      </w:r>
    </w:p>
    <w:p w:rsidR="009E5F0D" w:rsidRPr="00287F22" w:rsidRDefault="00DB0268" w:rsidP="00287F22">
      <w:pPr>
        <w:pStyle w:val="a7"/>
        <w:numPr>
          <w:ilvl w:val="0"/>
          <w:numId w:val="19"/>
        </w:numPr>
        <w:tabs>
          <w:tab w:val="clear" w:pos="1843"/>
          <w:tab w:val="left" w:pos="-6011"/>
          <w:tab w:val="left" w:pos="0"/>
        </w:tabs>
        <w:ind w:left="0"/>
        <w:outlineLvl w:val="9"/>
      </w:pPr>
      <w:r w:rsidRPr="00287F22">
        <w:t>бланки ответов №1, бланки ответов №2, ДБО №2;</w:t>
      </w:r>
    </w:p>
    <w:p w:rsidR="009E5F0D" w:rsidRPr="00287F22" w:rsidRDefault="00DB0268" w:rsidP="00287F22">
      <w:pPr>
        <w:pStyle w:val="a7"/>
        <w:numPr>
          <w:ilvl w:val="0"/>
          <w:numId w:val="19"/>
        </w:numPr>
        <w:tabs>
          <w:tab w:val="clear" w:pos="1843"/>
          <w:tab w:val="left" w:pos="-6011"/>
          <w:tab w:val="left" w:pos="0"/>
        </w:tabs>
        <w:ind w:left="0"/>
        <w:outlineLvl w:val="9"/>
      </w:pPr>
      <w:r w:rsidRPr="00287F22">
        <w:t>вариант КИМ;</w:t>
      </w:r>
    </w:p>
    <w:p w:rsidR="009E5F0D" w:rsidRPr="00287F22" w:rsidRDefault="00DB0268" w:rsidP="00287F22">
      <w:pPr>
        <w:pStyle w:val="a7"/>
        <w:numPr>
          <w:ilvl w:val="0"/>
          <w:numId w:val="19"/>
        </w:numPr>
        <w:tabs>
          <w:tab w:val="clear" w:pos="1843"/>
          <w:tab w:val="left" w:pos="-6011"/>
          <w:tab w:val="left" w:pos="0"/>
        </w:tabs>
        <w:ind w:left="0"/>
        <w:outlineLvl w:val="9"/>
      </w:pPr>
      <w:r w:rsidRPr="00287F22">
        <w:t>черновики;</w:t>
      </w:r>
    </w:p>
    <w:p w:rsidR="009E5F0D" w:rsidRPr="00287F22" w:rsidRDefault="00DB0268" w:rsidP="00287F22">
      <w:pPr>
        <w:pStyle w:val="ab"/>
        <w:tabs>
          <w:tab w:val="left" w:pos="0"/>
        </w:tabs>
      </w:pPr>
      <w:r w:rsidRPr="00287F22">
        <w:t>поставить прочерк «</w:t>
      </w:r>
      <w:r w:rsidRPr="00287F22">
        <w:rPr>
          <w:lang w:val="en-US"/>
        </w:rPr>
        <w:t>Z</w:t>
      </w:r>
      <w:r w:rsidRPr="00287F22">
        <w:t>» на полях бланков ответов №2, предназначенных для записи ответов в свободной форме, но оставшихся незаполненными (в том числе и на его оборотной стороне), а также в выданных дополнительных бланках ответов №2;</w:t>
      </w:r>
    </w:p>
    <w:p w:rsidR="009E5F0D" w:rsidRPr="00287F22" w:rsidRDefault="00DB0268" w:rsidP="00287F22">
      <w:pPr>
        <w:pStyle w:val="ab"/>
        <w:tabs>
          <w:tab w:val="left" w:pos="0"/>
        </w:tabs>
      </w:pPr>
      <w:r w:rsidRPr="00287F22">
        <w:t>заполнить форму ППЭ-05-02 «Ведомость учёта участников ГИА и экзаменационных материалов в аудитории».</w:t>
      </w:r>
    </w:p>
    <w:p w:rsidR="009E5F0D" w:rsidRPr="00605B8E" w:rsidRDefault="00DB0268" w:rsidP="00605B8E">
      <w:pPr>
        <w:jc w:val="center"/>
        <w:rPr>
          <w:rFonts w:ascii="Times New Roman" w:hAnsi="Times New Roman" w:cs="Times New Roman"/>
          <w:b/>
          <w:sz w:val="26"/>
          <w:szCs w:val="26"/>
        </w:rPr>
      </w:pPr>
      <w:bookmarkStart w:id="121" w:name="Bookmark67"/>
      <w:r w:rsidRPr="00605B8E">
        <w:rPr>
          <w:rFonts w:ascii="Times New Roman" w:hAnsi="Times New Roman" w:cs="Times New Roman"/>
          <w:b/>
          <w:sz w:val="26"/>
          <w:szCs w:val="26"/>
        </w:rPr>
        <w:t>Упаковка бланков ответов участников ОГЭ и формирование комплекта документов аудитории ППЭ</w:t>
      </w:r>
      <w:bookmarkEnd w:id="121"/>
    </w:p>
    <w:p w:rsidR="009E5F0D" w:rsidRPr="00287F22" w:rsidRDefault="00DB0268" w:rsidP="00287F22">
      <w:pPr>
        <w:pStyle w:val="Standard"/>
        <w:tabs>
          <w:tab w:val="left" w:pos="0"/>
        </w:tabs>
      </w:pPr>
      <w:r w:rsidRPr="00287F22">
        <w:t>Упаковка ЭМ должна производиться в присутствии хотя бы одного участника экзамена, если видеонаблюдение в аудитории не велось. В случае наличия видеонаблюдения в аудитории упаковка ЭМ производится после выхода из аудитории участников экзамена.</w:t>
      </w:r>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Бланки ответов организаторы собирают</w:t>
      </w:r>
      <w:r w:rsidR="00C929F7">
        <w:t>, пересчитываю</w:t>
      </w:r>
      <w:r w:rsidRPr="00287F22">
        <w:t xml:space="preserve"> и упаковывают комплектами по участникам: именной бланк ответов №1, именной бланк ответов №2, дополнительные бланки ответов (дополнительный бланк ответов №2 необходимо </w:t>
      </w:r>
      <w:r w:rsidRPr="00287F22">
        <w:lastRenderedPageBreak/>
        <w:t>размещать за основным бланком ответов №2 участника экзамена в порядке возрастания №№ листов).</w:t>
      </w:r>
    </w:p>
    <w:p w:rsidR="009E5F0D" w:rsidRPr="00287F22" w:rsidRDefault="009E5F0D" w:rsidP="00287F22">
      <w:pPr>
        <w:pStyle w:val="Standard"/>
        <w:tabs>
          <w:tab w:val="left" w:pos="0"/>
        </w:tabs>
      </w:pPr>
    </w:p>
    <w:tbl>
      <w:tblPr>
        <w:tblW w:w="9706" w:type="dxa"/>
        <w:tblInd w:w="-108" w:type="dxa"/>
        <w:tblLayout w:type="fixed"/>
        <w:tblCellMar>
          <w:left w:w="10" w:type="dxa"/>
          <w:right w:w="10" w:type="dxa"/>
        </w:tblCellMar>
        <w:tblLook w:val="0000" w:firstRow="0" w:lastRow="0" w:firstColumn="0" w:lastColumn="0" w:noHBand="0" w:noVBand="0"/>
      </w:tblPr>
      <w:tblGrid>
        <w:gridCol w:w="781"/>
        <w:gridCol w:w="8925"/>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21" name="Графический объект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925"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i/>
              </w:rPr>
              <w:t>В возвратный секьюрпак упаковываются бланки ответов всех участников ОГЭ, которые были распределены в аудиторию ППЭ, в том числе неявившихся, удаленных за нарушение установленного порядка проведения ГИА и закончивших экзамен досрочно по объективным причинам.</w:t>
            </w:r>
          </w:p>
        </w:tc>
      </w:tr>
    </w:tbl>
    <w:p w:rsidR="009E5F0D" w:rsidRPr="00287F22" w:rsidRDefault="009E5F0D" w:rsidP="00287F22">
      <w:pPr>
        <w:pStyle w:val="Standard"/>
        <w:tabs>
          <w:tab w:val="left" w:pos="0"/>
        </w:tabs>
      </w:pPr>
    </w:p>
    <w:tbl>
      <w:tblPr>
        <w:tblW w:w="9884" w:type="dxa"/>
        <w:tblInd w:w="-108" w:type="dxa"/>
        <w:tblLayout w:type="fixed"/>
        <w:tblCellMar>
          <w:left w:w="10" w:type="dxa"/>
          <w:right w:w="10" w:type="dxa"/>
        </w:tblCellMar>
        <w:tblLook w:val="0000" w:firstRow="0" w:lastRow="0" w:firstColumn="0" w:lastColumn="0" w:noHBand="0" w:noVBand="0"/>
      </w:tblPr>
      <w:tblGrid>
        <w:gridCol w:w="959"/>
        <w:gridCol w:w="8925"/>
      </w:tblGrid>
      <w:tr w:rsidR="009E5F0D" w:rsidRPr="00287F22" w:rsidTr="00A739EB">
        <w:trPr>
          <w:cantSplit/>
        </w:trPr>
        <w:tc>
          <w:tcPr>
            <w:tcW w:w="959"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22" name="Графический объект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925"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i/>
              </w:rPr>
              <w:t xml:space="preserve">При упаковке бланков ответов участников ГИА </w:t>
            </w:r>
            <w:r w:rsidRPr="00287F22">
              <w:rPr>
                <w:b/>
                <w:i/>
              </w:rPr>
              <w:t>запрещается</w:t>
            </w:r>
            <w:r w:rsidRPr="00287F22">
              <w:rPr>
                <w:i/>
              </w:rPr>
              <w:t>:</w:t>
            </w:r>
          </w:p>
          <w:p w:rsidR="009E5F0D" w:rsidRPr="00287F22" w:rsidRDefault="00DB0268" w:rsidP="00A739EB">
            <w:pPr>
              <w:pStyle w:val="ab"/>
              <w:tabs>
                <w:tab w:val="clear" w:pos="1134"/>
                <w:tab w:val="left" w:pos="317"/>
                <w:tab w:val="left" w:pos="778"/>
              </w:tabs>
              <w:spacing w:line="240" w:lineRule="auto"/>
              <w:ind w:hanging="389"/>
            </w:pPr>
            <w:r w:rsidRPr="00287F22">
              <w:rPr>
                <w:i/>
              </w:rPr>
              <w:t>использовать какие-либо иные пакеты вместо выданных возвратных секьюрпаков;</w:t>
            </w:r>
          </w:p>
          <w:p w:rsidR="009E5F0D" w:rsidRPr="00287F22" w:rsidRDefault="00DB0268" w:rsidP="00A739EB">
            <w:pPr>
              <w:pStyle w:val="ab"/>
              <w:tabs>
                <w:tab w:val="clear" w:pos="1134"/>
                <w:tab w:val="left" w:pos="317"/>
                <w:tab w:val="left" w:pos="601"/>
              </w:tabs>
              <w:spacing w:line="240" w:lineRule="auto"/>
              <w:ind w:left="317" w:hanging="389"/>
            </w:pPr>
            <w:r w:rsidRPr="00287F22">
              <w:rPr>
                <w:i/>
              </w:rPr>
              <w:t>вкладывать вместе с бланками какие-либо другие материалы;</w:t>
            </w:r>
          </w:p>
          <w:p w:rsidR="009E5F0D" w:rsidRPr="00287F22" w:rsidRDefault="00DB0268" w:rsidP="00A739EB">
            <w:pPr>
              <w:pStyle w:val="ab"/>
              <w:tabs>
                <w:tab w:val="clear" w:pos="1134"/>
                <w:tab w:val="left" w:pos="459"/>
                <w:tab w:val="left" w:pos="778"/>
              </w:tabs>
              <w:spacing w:line="240" w:lineRule="auto"/>
              <w:ind w:left="317" w:hanging="389"/>
            </w:pPr>
            <w:r w:rsidRPr="00287F22">
              <w:rPr>
                <w:i/>
              </w:rPr>
              <w:t>скреплять бланки (скрепками, степлерами и т.п.);</w:t>
            </w:r>
          </w:p>
          <w:p w:rsidR="009E5F0D" w:rsidRPr="00287F22" w:rsidRDefault="00DB0268" w:rsidP="00A739EB">
            <w:pPr>
              <w:pStyle w:val="ab"/>
              <w:tabs>
                <w:tab w:val="clear" w:pos="1134"/>
                <w:tab w:val="left" w:pos="317"/>
                <w:tab w:val="left" w:pos="778"/>
              </w:tabs>
              <w:spacing w:line="240" w:lineRule="auto"/>
              <w:ind w:left="317" w:hanging="389"/>
            </w:pPr>
            <w:r w:rsidRPr="00287F22">
              <w:rPr>
                <w:i/>
              </w:rPr>
              <w:t>менять ориентацию бланков в пакете (верх-низ, лицевая-оборотная сторона).</w:t>
            </w:r>
          </w:p>
        </w:tc>
      </w:tr>
    </w:tbl>
    <w:p w:rsidR="009E5F0D" w:rsidRPr="00287F22" w:rsidRDefault="009E5F0D" w:rsidP="00287F22">
      <w:pPr>
        <w:pStyle w:val="Standard"/>
        <w:tabs>
          <w:tab w:val="left" w:pos="0"/>
        </w:tabs>
      </w:pPr>
    </w:p>
    <w:p w:rsidR="009E5F0D" w:rsidRDefault="001F0D43" w:rsidP="00287F22">
      <w:pPr>
        <w:pStyle w:val="Standard"/>
        <w:tabs>
          <w:tab w:val="left" w:pos="0"/>
        </w:tabs>
        <w:rPr>
          <w:i/>
          <w:iCs/>
        </w:rPr>
      </w:pPr>
      <w:r>
        <w:rPr>
          <w:i/>
          <w:iCs/>
        </w:rPr>
        <w:t>При у</w:t>
      </w:r>
      <w:r w:rsidR="00DB0268" w:rsidRPr="00287F22">
        <w:rPr>
          <w:i/>
          <w:iCs/>
        </w:rPr>
        <w:t>паковк</w:t>
      </w:r>
      <w:r>
        <w:rPr>
          <w:i/>
          <w:iCs/>
        </w:rPr>
        <w:t>е</w:t>
      </w:r>
      <w:r w:rsidR="00DB0268" w:rsidRPr="00287F22">
        <w:rPr>
          <w:i/>
          <w:iCs/>
        </w:rPr>
        <w:t xml:space="preserve"> бланков ответов участников ОГЭ:</w:t>
      </w:r>
    </w:p>
    <w:p w:rsidR="001F0D43" w:rsidRPr="001F0D43" w:rsidRDefault="001F0D43" w:rsidP="00287F22">
      <w:pPr>
        <w:pStyle w:val="Standard"/>
        <w:tabs>
          <w:tab w:val="left" w:pos="0"/>
        </w:tabs>
        <w:rPr>
          <w:iCs/>
        </w:rPr>
      </w:pPr>
      <w:r w:rsidRPr="001F0D43">
        <w:rPr>
          <w:iCs/>
        </w:rPr>
        <w:t>пересчитать бланки</w:t>
      </w:r>
      <w:r w:rsidR="00A739EB">
        <w:rPr>
          <w:iCs/>
        </w:rPr>
        <w:t>;</w:t>
      </w:r>
    </w:p>
    <w:p w:rsidR="009E5F0D" w:rsidRPr="00287F22" w:rsidRDefault="00DB0268" w:rsidP="00287F22">
      <w:pPr>
        <w:pStyle w:val="ab"/>
        <w:tabs>
          <w:tab w:val="left" w:pos="0"/>
        </w:tabs>
      </w:pPr>
      <w:r w:rsidRPr="00287F22">
        <w:t>вложить бланки ответов участников ОГЭ в возвратный (новый) секьюрпак;</w:t>
      </w:r>
    </w:p>
    <w:p w:rsidR="009E5F0D" w:rsidRPr="00287F22" w:rsidRDefault="00DB0268" w:rsidP="00287F22">
      <w:pPr>
        <w:pStyle w:val="ab"/>
        <w:tabs>
          <w:tab w:val="left" w:pos="0"/>
        </w:tabs>
      </w:pPr>
      <w:r w:rsidRPr="00287F22">
        <w:t>заполнить «Сопроводительный лист для комплекта аудитории на обработку» и поместить его в прозрачный карман секьюрпака;</w:t>
      </w:r>
    </w:p>
    <w:p w:rsidR="009E5F0D" w:rsidRPr="00287F22" w:rsidRDefault="00DB0268" w:rsidP="00287F22">
      <w:pPr>
        <w:pStyle w:val="ab"/>
        <w:tabs>
          <w:tab w:val="left" w:pos="0"/>
        </w:tabs>
      </w:pPr>
      <w:r w:rsidRPr="00287F22">
        <w:t>запечатать секьюрпак.</w:t>
      </w:r>
    </w:p>
    <w:p w:rsidR="009E5F0D" w:rsidRPr="00287F22" w:rsidRDefault="001F0D43" w:rsidP="00287F22">
      <w:pPr>
        <w:pStyle w:val="Standard"/>
        <w:tabs>
          <w:tab w:val="left" w:pos="0"/>
        </w:tabs>
        <w:rPr>
          <w:i/>
          <w:iCs/>
        </w:rPr>
      </w:pPr>
      <w:r>
        <w:rPr>
          <w:i/>
          <w:iCs/>
        </w:rPr>
        <w:t>При упаковке</w:t>
      </w:r>
      <w:r w:rsidR="00DB0268" w:rsidRPr="00287F22">
        <w:rPr>
          <w:i/>
          <w:iCs/>
        </w:rPr>
        <w:t xml:space="preserve"> использованных, неиспользованных, испорченных и бракованных КИМ</w:t>
      </w:r>
      <w:r>
        <w:rPr>
          <w:i/>
          <w:iCs/>
        </w:rPr>
        <w:t xml:space="preserve"> организатор должен</w:t>
      </w:r>
      <w:r w:rsidR="00DB0268" w:rsidRPr="00287F22">
        <w:rPr>
          <w:i/>
          <w:iCs/>
        </w:rPr>
        <w:t>:</w:t>
      </w:r>
    </w:p>
    <w:p w:rsidR="001F0D43" w:rsidRDefault="001F0D43" w:rsidP="00287F22">
      <w:pPr>
        <w:pStyle w:val="ab"/>
        <w:tabs>
          <w:tab w:val="left" w:pos="0"/>
        </w:tabs>
      </w:pPr>
      <w:r>
        <w:t>пересчитать КИМ</w:t>
      </w:r>
      <w:r w:rsidR="00A739EB">
        <w:t>;</w:t>
      </w:r>
    </w:p>
    <w:p w:rsidR="009E5F0D" w:rsidRPr="00287F22" w:rsidRDefault="00DB0268" w:rsidP="00287F22">
      <w:pPr>
        <w:pStyle w:val="ab"/>
        <w:tabs>
          <w:tab w:val="left" w:pos="0"/>
        </w:tabs>
      </w:pPr>
      <w:r w:rsidRPr="00287F22">
        <w:t>вложить во вскрытый секьюрпак, в котором находились КИМ;</w:t>
      </w:r>
    </w:p>
    <w:p w:rsidR="009E5F0D" w:rsidRPr="00287F22" w:rsidRDefault="00DB0268" w:rsidP="00287F22">
      <w:pPr>
        <w:pStyle w:val="ab"/>
        <w:tabs>
          <w:tab w:val="left" w:pos="0"/>
        </w:tabs>
      </w:pPr>
      <w:r w:rsidRPr="00287F22">
        <w:t>на секьюрпаке разместить следующую информацию:</w:t>
      </w:r>
    </w:p>
    <w:p w:rsidR="009E5F0D" w:rsidRPr="00287F22" w:rsidRDefault="00DB0268" w:rsidP="00287F22">
      <w:pPr>
        <w:pStyle w:val="ab"/>
        <w:numPr>
          <w:ilvl w:val="0"/>
          <w:numId w:val="20"/>
        </w:numPr>
        <w:tabs>
          <w:tab w:val="left" w:pos="0"/>
        </w:tabs>
        <w:ind w:left="0" w:firstLine="709"/>
      </w:pPr>
      <w:r w:rsidRPr="00287F22">
        <w:t>код ППЭ;</w:t>
      </w:r>
    </w:p>
    <w:p w:rsidR="009E5F0D" w:rsidRPr="00287F22" w:rsidRDefault="00DB0268" w:rsidP="00287F22">
      <w:pPr>
        <w:pStyle w:val="ab"/>
        <w:numPr>
          <w:ilvl w:val="0"/>
          <w:numId w:val="20"/>
        </w:numPr>
        <w:tabs>
          <w:tab w:val="left" w:pos="0"/>
        </w:tabs>
        <w:ind w:left="0" w:firstLine="709"/>
      </w:pPr>
      <w:r w:rsidRPr="00287F22">
        <w:t>№ аудитории.</w:t>
      </w:r>
    </w:p>
    <w:p w:rsidR="009E5F0D" w:rsidRPr="00287F22" w:rsidRDefault="002974B0" w:rsidP="00287F22">
      <w:pPr>
        <w:pStyle w:val="Standard"/>
        <w:tabs>
          <w:tab w:val="left" w:pos="0"/>
        </w:tabs>
        <w:rPr>
          <w:i/>
          <w:iCs/>
        </w:rPr>
      </w:pPr>
      <w:r w:rsidRPr="00287F22">
        <w:rPr>
          <w:i/>
          <w:iCs/>
        </w:rPr>
        <w:t>П</w:t>
      </w:r>
      <w:r w:rsidR="001F0D43">
        <w:rPr>
          <w:i/>
          <w:iCs/>
        </w:rPr>
        <w:t>ри</w:t>
      </w:r>
      <w:r w:rsidRPr="00287F22">
        <w:rPr>
          <w:i/>
          <w:iCs/>
        </w:rPr>
        <w:t xml:space="preserve"> у</w:t>
      </w:r>
      <w:r w:rsidR="00DB0268" w:rsidRPr="00287F22">
        <w:rPr>
          <w:i/>
          <w:iCs/>
        </w:rPr>
        <w:t>паковк</w:t>
      </w:r>
      <w:r w:rsidR="001F0D43">
        <w:rPr>
          <w:i/>
          <w:iCs/>
        </w:rPr>
        <w:t>е</w:t>
      </w:r>
      <w:r w:rsidR="00DB0268" w:rsidRPr="00287F22">
        <w:rPr>
          <w:i/>
          <w:iCs/>
        </w:rPr>
        <w:t xml:space="preserve"> черновиков участников ОГЭ</w:t>
      </w:r>
      <w:r w:rsidR="001F0D43">
        <w:rPr>
          <w:i/>
          <w:iCs/>
        </w:rPr>
        <w:t xml:space="preserve"> организатор должен</w:t>
      </w:r>
      <w:r w:rsidR="00DB0268" w:rsidRPr="00287F22">
        <w:rPr>
          <w:i/>
          <w:iCs/>
        </w:rPr>
        <w:t>:</w:t>
      </w:r>
    </w:p>
    <w:p w:rsidR="001F0D43" w:rsidRDefault="001F0D43" w:rsidP="00287F22">
      <w:pPr>
        <w:pStyle w:val="ab"/>
        <w:tabs>
          <w:tab w:val="left" w:pos="0"/>
        </w:tabs>
      </w:pPr>
      <w:r>
        <w:t xml:space="preserve">пересчитать </w:t>
      </w:r>
      <w:r w:rsidR="00A739EB">
        <w:t>черновики;</w:t>
      </w:r>
    </w:p>
    <w:p w:rsidR="009E5F0D" w:rsidRPr="00287F22" w:rsidRDefault="001F0D43" w:rsidP="00287F22">
      <w:pPr>
        <w:pStyle w:val="ab"/>
        <w:tabs>
          <w:tab w:val="left" w:pos="0"/>
        </w:tabs>
      </w:pPr>
      <w:r>
        <w:t>вложить в</w:t>
      </w:r>
      <w:r w:rsidR="00DB0268" w:rsidRPr="00287F22">
        <w:t xml:space="preserve"> конверт, полученный от руководителя ППЭ;</w:t>
      </w:r>
    </w:p>
    <w:p w:rsidR="009E5F0D" w:rsidRPr="00287F22" w:rsidRDefault="00DB0268" w:rsidP="00287F22">
      <w:pPr>
        <w:pStyle w:val="ab"/>
        <w:tabs>
          <w:tab w:val="left" w:pos="0"/>
        </w:tabs>
      </w:pPr>
      <w:r w:rsidRPr="00287F22">
        <w:t>на конверте разместить следующую информацию:</w:t>
      </w:r>
    </w:p>
    <w:p w:rsidR="009E5F0D" w:rsidRDefault="00DB0268" w:rsidP="00287F22">
      <w:pPr>
        <w:pStyle w:val="a7"/>
        <w:numPr>
          <w:ilvl w:val="0"/>
          <w:numId w:val="21"/>
        </w:numPr>
        <w:tabs>
          <w:tab w:val="clear" w:pos="1843"/>
          <w:tab w:val="left" w:pos="-6011"/>
          <w:tab w:val="left" w:pos="0"/>
        </w:tabs>
        <w:ind w:left="0"/>
        <w:outlineLvl w:val="9"/>
      </w:pPr>
      <w:r w:rsidRPr="00287F22">
        <w:t>код ППЭ;</w:t>
      </w:r>
    </w:p>
    <w:p w:rsidR="00A739EB" w:rsidRDefault="00A739EB" w:rsidP="00287F22">
      <w:pPr>
        <w:pStyle w:val="a7"/>
        <w:numPr>
          <w:ilvl w:val="0"/>
          <w:numId w:val="21"/>
        </w:numPr>
        <w:tabs>
          <w:tab w:val="clear" w:pos="1843"/>
          <w:tab w:val="left" w:pos="-6011"/>
          <w:tab w:val="left" w:pos="0"/>
        </w:tabs>
        <w:ind w:left="0"/>
        <w:outlineLvl w:val="9"/>
      </w:pPr>
      <w:r>
        <w:t>Дату</w:t>
      </w:r>
    </w:p>
    <w:p w:rsidR="00A739EB" w:rsidRPr="00287F22" w:rsidRDefault="00A739EB" w:rsidP="00287F22">
      <w:pPr>
        <w:pStyle w:val="a7"/>
        <w:numPr>
          <w:ilvl w:val="0"/>
          <w:numId w:val="21"/>
        </w:numPr>
        <w:tabs>
          <w:tab w:val="clear" w:pos="1843"/>
          <w:tab w:val="left" w:pos="-6011"/>
          <w:tab w:val="left" w:pos="0"/>
        </w:tabs>
        <w:ind w:left="0"/>
        <w:outlineLvl w:val="9"/>
      </w:pPr>
      <w:r>
        <w:t>Экзамен</w:t>
      </w:r>
    </w:p>
    <w:p w:rsidR="009E5F0D" w:rsidRPr="00287F22" w:rsidRDefault="00DB0268" w:rsidP="00287F22">
      <w:pPr>
        <w:pStyle w:val="a7"/>
        <w:numPr>
          <w:ilvl w:val="0"/>
          <w:numId w:val="21"/>
        </w:numPr>
        <w:tabs>
          <w:tab w:val="clear" w:pos="1843"/>
          <w:tab w:val="left" w:pos="-6011"/>
          <w:tab w:val="left" w:pos="0"/>
        </w:tabs>
        <w:ind w:left="0"/>
        <w:outlineLvl w:val="9"/>
      </w:pPr>
      <w:r w:rsidRPr="00287F22">
        <w:t>№ аудитории.</w:t>
      </w:r>
    </w:p>
    <w:p w:rsidR="009E5F0D" w:rsidRPr="00287F22" w:rsidRDefault="009E5F0D" w:rsidP="00287F22">
      <w:pPr>
        <w:pStyle w:val="Standard"/>
        <w:tabs>
          <w:tab w:val="left" w:pos="0"/>
        </w:tabs>
      </w:pPr>
    </w:p>
    <w:tbl>
      <w:tblPr>
        <w:tblW w:w="9706" w:type="dxa"/>
        <w:tblInd w:w="-108" w:type="dxa"/>
        <w:tblLayout w:type="fixed"/>
        <w:tblCellMar>
          <w:left w:w="10" w:type="dxa"/>
          <w:right w:w="10" w:type="dxa"/>
        </w:tblCellMar>
        <w:tblLook w:val="0000" w:firstRow="0" w:lastRow="0" w:firstColumn="0" w:lastColumn="0" w:noHBand="0" w:noVBand="0"/>
      </w:tblPr>
      <w:tblGrid>
        <w:gridCol w:w="781"/>
        <w:gridCol w:w="8925"/>
      </w:tblGrid>
      <w:tr w:rsidR="009E5F0D" w:rsidRPr="00287F22">
        <w:trPr>
          <w:cantSplit/>
        </w:trPr>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23" name="Графический объект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925"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i/>
              </w:rPr>
              <w:t>Акты, ведомости, служебные записки и иные документы, которые оформлялись в аудитории во время проведения экзамена, не упаковываются.</w:t>
            </w:r>
          </w:p>
        </w:tc>
      </w:tr>
    </w:tbl>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Не позднее, чем через 15 минут после окончания экзамена передать руководителю ППЭ:</w:t>
      </w:r>
    </w:p>
    <w:p w:rsidR="009E5F0D" w:rsidRPr="00287F22" w:rsidRDefault="00DB0268" w:rsidP="00287F22">
      <w:pPr>
        <w:pStyle w:val="ab"/>
        <w:tabs>
          <w:tab w:val="left" w:pos="0"/>
        </w:tabs>
      </w:pPr>
      <w:r w:rsidRPr="00287F22">
        <w:t>секьюрпак с бланками ответов участников ОГЭ;</w:t>
      </w:r>
    </w:p>
    <w:p w:rsidR="009E5F0D" w:rsidRPr="00287F22" w:rsidRDefault="00DB0268" w:rsidP="00287F22">
      <w:pPr>
        <w:pStyle w:val="ab"/>
        <w:tabs>
          <w:tab w:val="left" w:pos="0"/>
        </w:tabs>
      </w:pPr>
      <w:r w:rsidRPr="00287F22">
        <w:t>секьюрпак с заданиями;</w:t>
      </w:r>
    </w:p>
    <w:p w:rsidR="009E5F0D" w:rsidRPr="00287F22" w:rsidRDefault="00DB0268" w:rsidP="00287F22">
      <w:pPr>
        <w:pStyle w:val="ab"/>
        <w:tabs>
          <w:tab w:val="left" w:pos="0"/>
        </w:tabs>
      </w:pPr>
      <w:r w:rsidRPr="00287F22">
        <w:t>черновики (в конверте с нанесенной информацией об экзамене);</w:t>
      </w:r>
    </w:p>
    <w:p w:rsidR="009E5F0D" w:rsidRPr="00287F22" w:rsidRDefault="00DB0268" w:rsidP="00287F22">
      <w:pPr>
        <w:pStyle w:val="ab"/>
        <w:tabs>
          <w:tab w:val="left" w:pos="0"/>
        </w:tabs>
      </w:pPr>
      <w:r w:rsidRPr="00287F22">
        <w:t>форму ППЭ-05-02 «Ведомость учета участников ГИА и экзаменационных материалов в аудитории»;</w:t>
      </w:r>
    </w:p>
    <w:p w:rsidR="009E5F0D" w:rsidRPr="00287F22" w:rsidRDefault="00DB0268" w:rsidP="00287F22">
      <w:pPr>
        <w:pStyle w:val="ab"/>
        <w:tabs>
          <w:tab w:val="left" w:pos="0"/>
        </w:tabs>
      </w:pPr>
      <w:r w:rsidRPr="00287F22">
        <w:t>форму ППЭ-12-02 «Ведомость коррекции персональных данных участников ГИА в аудитории» (если заполнялась);</w:t>
      </w:r>
    </w:p>
    <w:p w:rsidR="009E5F0D" w:rsidRPr="00287F22" w:rsidRDefault="00DB0268" w:rsidP="00287F22">
      <w:pPr>
        <w:pStyle w:val="ab"/>
        <w:tabs>
          <w:tab w:val="left" w:pos="0"/>
        </w:tabs>
      </w:pPr>
      <w:r w:rsidRPr="00287F22">
        <w:t>форму ППЭ-12-03 «Ведомость использования дополнительных бланков ответов № 2» (если заполнялась);</w:t>
      </w:r>
    </w:p>
    <w:p w:rsidR="009E5F0D" w:rsidRPr="00287F22" w:rsidRDefault="00DB0268" w:rsidP="00287F22">
      <w:pPr>
        <w:pStyle w:val="ab"/>
        <w:tabs>
          <w:tab w:val="left" w:pos="0"/>
        </w:tabs>
      </w:pPr>
      <w:r w:rsidRPr="00287F22">
        <w:t>неиспользованные дополнительные бланки ответов №2;</w:t>
      </w:r>
    </w:p>
    <w:p w:rsidR="009E5F0D" w:rsidRPr="00287F22" w:rsidRDefault="00DB0268" w:rsidP="00287F22">
      <w:pPr>
        <w:pStyle w:val="ab"/>
        <w:tabs>
          <w:tab w:val="left" w:pos="0"/>
        </w:tabs>
      </w:pPr>
      <w:r w:rsidRPr="00287F22">
        <w:t>служебные записки</w:t>
      </w:r>
      <w:r w:rsidR="00A739EB">
        <w:t xml:space="preserve"> и другие документы при наличии</w:t>
      </w:r>
      <w:r w:rsidRPr="00287F22">
        <w:t>.</w:t>
      </w:r>
    </w:p>
    <w:p w:rsidR="009E5F0D" w:rsidRPr="00287F22" w:rsidRDefault="00DB0268" w:rsidP="00287F22">
      <w:pPr>
        <w:pStyle w:val="Standard"/>
        <w:tabs>
          <w:tab w:val="left" w:pos="0"/>
        </w:tabs>
      </w:pPr>
      <w:r w:rsidRPr="00287F22">
        <w:t>Организаторы покидают пункт проведения экзамена после передачи всех материалов руководителю ППЭ.</w:t>
      </w:r>
    </w:p>
    <w:p w:rsidR="009E5F0D" w:rsidRPr="00287F22" w:rsidRDefault="009E5F0D" w:rsidP="00287F22">
      <w:pPr>
        <w:pStyle w:val="Standard"/>
        <w:tabs>
          <w:tab w:val="left" w:pos="0"/>
        </w:tabs>
        <w:spacing w:line="247" w:lineRule="auto"/>
        <w:ind w:firstLine="0"/>
        <w:jc w:val="left"/>
      </w:pPr>
    </w:p>
    <w:p w:rsidR="009E5F0D" w:rsidRPr="00287F22" w:rsidRDefault="002A5066" w:rsidP="00287F22">
      <w:pPr>
        <w:pStyle w:val="2"/>
        <w:pageBreakBefore/>
        <w:tabs>
          <w:tab w:val="left" w:pos="0"/>
        </w:tabs>
        <w:spacing w:before="0" w:after="0"/>
      </w:pPr>
      <w:bookmarkStart w:id="122" w:name="__RefHeading__10933_929713468"/>
      <w:bookmarkStart w:id="123" w:name="_Toc448310482"/>
      <w:bookmarkStart w:id="124" w:name="Bookmark68"/>
      <w:bookmarkStart w:id="125" w:name="_Toc161226456"/>
      <w:r w:rsidRPr="00287F22">
        <w:lastRenderedPageBreak/>
        <w:t>2</w:t>
      </w:r>
      <w:r w:rsidR="00DB0268" w:rsidRPr="00287F22">
        <w:t>.4 Инструкция для организатора вне аудитории</w:t>
      </w:r>
      <w:bookmarkEnd w:id="122"/>
      <w:bookmarkEnd w:id="123"/>
      <w:bookmarkEnd w:id="124"/>
      <w:bookmarkEnd w:id="125"/>
    </w:p>
    <w:p w:rsidR="009E5F0D" w:rsidRPr="00605B8E" w:rsidRDefault="00DB0268" w:rsidP="00605B8E">
      <w:pPr>
        <w:jc w:val="center"/>
        <w:rPr>
          <w:rFonts w:ascii="Times New Roman" w:hAnsi="Times New Roman" w:cs="Times New Roman"/>
          <w:b/>
          <w:sz w:val="26"/>
          <w:szCs w:val="26"/>
        </w:rPr>
      </w:pPr>
      <w:bookmarkStart w:id="126" w:name="__RefHeading__10935_929713468"/>
      <w:bookmarkStart w:id="127" w:name="_Toc448310483"/>
      <w:bookmarkStart w:id="128" w:name="Bookmark69"/>
      <w:r w:rsidRPr="00605B8E">
        <w:rPr>
          <w:rFonts w:ascii="Times New Roman" w:hAnsi="Times New Roman" w:cs="Times New Roman"/>
          <w:b/>
          <w:sz w:val="26"/>
          <w:szCs w:val="26"/>
        </w:rPr>
        <w:t>Общая информация</w:t>
      </w:r>
      <w:bookmarkEnd w:id="126"/>
      <w:bookmarkEnd w:id="127"/>
      <w:bookmarkEnd w:id="128"/>
    </w:p>
    <w:p w:rsidR="009E5F0D" w:rsidRPr="00287F22" w:rsidRDefault="00DB0268" w:rsidP="00287F22">
      <w:pPr>
        <w:pStyle w:val="Standard"/>
        <w:tabs>
          <w:tab w:val="left" w:pos="0"/>
        </w:tabs>
      </w:pPr>
      <w:r w:rsidRPr="00287F22">
        <w:t xml:space="preserve">В качестве организаторов вне аудитории ППЭ привлекаются лица, прошедшие соответствующую подготовку </w:t>
      </w:r>
      <w:r w:rsidRPr="00287F22">
        <w:rPr>
          <w:color w:val="000000"/>
        </w:rPr>
        <w:t xml:space="preserve">и удовлетворяющие требованиям, </w:t>
      </w:r>
      <w:r w:rsidRPr="00287F22">
        <w:t>предъявляемым к работникам ППЭ.</w:t>
      </w:r>
    </w:p>
    <w:p w:rsidR="009E5F0D" w:rsidRDefault="00DB0268" w:rsidP="0007509F">
      <w:pPr>
        <w:pStyle w:val="Standard"/>
        <w:tabs>
          <w:tab w:val="left" w:pos="0"/>
        </w:tabs>
      </w:pPr>
      <w:r w:rsidRPr="00287F22">
        <w:t xml:space="preserve">При проведении ГИА по учебному предмету в состав организаторов не входят </w:t>
      </w:r>
    </w:p>
    <w:p w:rsidR="0007509F" w:rsidRPr="00287F22" w:rsidRDefault="0007509F" w:rsidP="003D7741">
      <w:pPr>
        <w:pStyle w:val="Standard"/>
        <w:numPr>
          <w:ilvl w:val="0"/>
          <w:numId w:val="75"/>
        </w:numPr>
        <w:tabs>
          <w:tab w:val="left" w:pos="0"/>
        </w:tabs>
        <w:ind w:left="0" w:hanging="284"/>
      </w:pPr>
      <w:r w:rsidRPr="00287F22">
        <w:t xml:space="preserve">близкие родственники, а также супруги, усыновители, усыновленные участники ГИА, сдающих экзамен в данном ППЭ </w:t>
      </w:r>
    </w:p>
    <w:p w:rsidR="0007509F" w:rsidRPr="00287F22" w:rsidRDefault="0007509F" w:rsidP="003D7741">
      <w:pPr>
        <w:pStyle w:val="Standard"/>
        <w:numPr>
          <w:ilvl w:val="0"/>
          <w:numId w:val="75"/>
        </w:numPr>
        <w:tabs>
          <w:tab w:val="left" w:pos="0"/>
        </w:tabs>
        <w:ind w:left="0" w:hanging="284"/>
      </w:pPr>
      <w:r w:rsidRPr="00287F22">
        <w:t>специалисты по этому учебному предмету (за исключением ОГЭ по физике, химии и информатике). Не допускается привлекать в качестве организаторов ППЭ работников образовательных организаций, являющихся учителями обучающихся, сдающих экзамен в данном ППЭ (за исключением ППЭ, организованных в образовательных учреждениях уголовно-исполнительной системы).</w:t>
      </w:r>
    </w:p>
    <w:p w:rsidR="00C35FD1" w:rsidRPr="00287F22" w:rsidRDefault="00C35FD1" w:rsidP="00287F22">
      <w:pPr>
        <w:pStyle w:val="Standard"/>
        <w:tabs>
          <w:tab w:val="left" w:pos="0"/>
        </w:tabs>
      </w:pPr>
      <w:r w:rsidRPr="00287F22">
        <w:t>Организатор информируется под подпись о сроках, местах и порядке проведения ОГЭ, об основаниях для удаления из ППЭ, о применении мер дисциплинарного и административного воздействия в отношении работников ППЭ, нарушивших Порядок.</w:t>
      </w:r>
    </w:p>
    <w:p w:rsidR="009E5F0D" w:rsidRPr="00287F22" w:rsidRDefault="00DB0268" w:rsidP="005508ED">
      <w:pPr>
        <w:pStyle w:val="Standard"/>
        <w:tabs>
          <w:tab w:val="left" w:pos="0"/>
        </w:tabs>
        <w:ind w:firstLine="426"/>
      </w:pPr>
      <w:r w:rsidRPr="00287F22">
        <w:t>До начала экзамена организатор вне аудитории должен:</w:t>
      </w:r>
    </w:p>
    <w:p w:rsidR="009E5F0D" w:rsidRPr="00287F22" w:rsidRDefault="00DB0268" w:rsidP="005508ED">
      <w:pPr>
        <w:pStyle w:val="ab"/>
        <w:tabs>
          <w:tab w:val="left" w:pos="0"/>
        </w:tabs>
        <w:ind w:firstLine="426"/>
      </w:pPr>
      <w:r w:rsidRPr="00287F22">
        <w:t>пройти обучение порядку и процедуре проведения ОГЭ;</w:t>
      </w:r>
    </w:p>
    <w:p w:rsidR="009E5F0D" w:rsidRPr="00287F22" w:rsidRDefault="00DB0268" w:rsidP="005508ED">
      <w:pPr>
        <w:pStyle w:val="ab"/>
        <w:tabs>
          <w:tab w:val="left" w:pos="0"/>
        </w:tabs>
        <w:ind w:firstLine="426"/>
      </w:pPr>
      <w:r w:rsidRPr="00287F22">
        <w:t>ознакомиться с нормативными правовыми документами, регламентирующими проведение ОГЭ, и инструкциями, определяющими порядок работы организаторов;</w:t>
      </w:r>
    </w:p>
    <w:p w:rsidR="009E5F0D" w:rsidRPr="00287F22" w:rsidRDefault="00DB0268" w:rsidP="005508ED">
      <w:pPr>
        <w:pStyle w:val="ab"/>
        <w:tabs>
          <w:tab w:val="left" w:pos="0"/>
        </w:tabs>
        <w:ind w:firstLine="426"/>
      </w:pPr>
      <w:r w:rsidRPr="00287F22">
        <w:rPr>
          <w:color w:val="000000"/>
        </w:rPr>
        <w:t>пройти инструктаж у руководителя ППЭ по процедуре проведения экзамена.</w:t>
      </w:r>
    </w:p>
    <w:p w:rsidR="009E5F0D" w:rsidRPr="00605B8E" w:rsidRDefault="00DB0268" w:rsidP="00605B8E">
      <w:pPr>
        <w:jc w:val="center"/>
        <w:rPr>
          <w:rFonts w:ascii="Times New Roman" w:hAnsi="Times New Roman" w:cs="Times New Roman"/>
          <w:b/>
          <w:sz w:val="26"/>
          <w:szCs w:val="26"/>
        </w:rPr>
      </w:pPr>
      <w:bookmarkStart w:id="129" w:name="__RefHeading__10937_929713468"/>
      <w:bookmarkStart w:id="130" w:name="_Toc448310484"/>
      <w:bookmarkStart w:id="131" w:name="Bookmark70"/>
      <w:r w:rsidRPr="00605B8E">
        <w:rPr>
          <w:rFonts w:ascii="Times New Roman" w:hAnsi="Times New Roman" w:cs="Times New Roman"/>
          <w:b/>
          <w:sz w:val="26"/>
          <w:szCs w:val="26"/>
        </w:rPr>
        <w:t>Подготовка к проведению ОГЭ в ППЭ</w:t>
      </w:r>
      <w:bookmarkEnd w:id="129"/>
      <w:bookmarkEnd w:id="130"/>
      <w:bookmarkEnd w:id="131"/>
    </w:p>
    <w:tbl>
      <w:tblPr>
        <w:tblW w:w="9639" w:type="dxa"/>
        <w:tblInd w:w="-108" w:type="dxa"/>
        <w:tblLayout w:type="fixed"/>
        <w:tblCellMar>
          <w:left w:w="10" w:type="dxa"/>
          <w:right w:w="10" w:type="dxa"/>
        </w:tblCellMar>
        <w:tblLook w:val="0000" w:firstRow="0" w:lastRow="0" w:firstColumn="0" w:lastColumn="0" w:noHBand="0" w:noVBand="0"/>
      </w:tblPr>
      <w:tblGrid>
        <w:gridCol w:w="781"/>
        <w:gridCol w:w="8858"/>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24" name="Графический объект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858"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i/>
              </w:rPr>
              <w:t>Руководитель ППЭ может назначить помощника (помощников) из числа организаторов вне аудиторий для оказания помощи в ряде организационных моментов: тиражирование материалов на подготовительном этапе; подготовка черновиков; подготовка аудиторий; контроль входа сотрудников в ППЭ; координация перемещений организаторов вне аудиторий; пересчет ЭМ</w:t>
            </w:r>
            <w:r w:rsidR="00900A3F" w:rsidRPr="00287F22">
              <w:rPr>
                <w:i/>
              </w:rPr>
              <w:t xml:space="preserve"> и черновиков</w:t>
            </w:r>
            <w:r w:rsidRPr="00287F22">
              <w:rPr>
                <w:i/>
              </w:rPr>
              <w:t xml:space="preserve"> по окончании экзамена и т.п.</w:t>
            </w:r>
          </w:p>
        </w:tc>
      </w:tr>
    </w:tbl>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Организатору вне аудитории необходимо помнить, что экзамен проводится в спокойной и доброжелательной обстановке.</w:t>
      </w:r>
    </w:p>
    <w:p w:rsidR="009E5F0D" w:rsidRPr="00287F22" w:rsidRDefault="00DB0268" w:rsidP="00287F22">
      <w:pPr>
        <w:pStyle w:val="Standard"/>
        <w:tabs>
          <w:tab w:val="left" w:pos="0"/>
        </w:tabs>
      </w:pPr>
      <w:r w:rsidRPr="00287F22">
        <w:t xml:space="preserve">В день проведения экзамена (в период с момента входа в ППЭ и до окончания экзамена) в ППЭ организатору вне аудитории </w:t>
      </w:r>
      <w:r w:rsidRPr="00287F22">
        <w:rPr>
          <w:b/>
        </w:rPr>
        <w:t>запрещается:</w:t>
      </w:r>
    </w:p>
    <w:p w:rsidR="009E5F0D" w:rsidRPr="00287F22" w:rsidRDefault="00DB0268" w:rsidP="00287F22">
      <w:pPr>
        <w:pStyle w:val="Standard"/>
        <w:tabs>
          <w:tab w:val="left" w:pos="0"/>
        </w:tabs>
      </w:pPr>
      <w:r w:rsidRPr="00287F22">
        <w:lastRenderedPageBreak/>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9E5F0D" w:rsidRPr="00287F22" w:rsidRDefault="00DB0268" w:rsidP="00287F22">
      <w:pPr>
        <w:pStyle w:val="Standard"/>
        <w:tabs>
          <w:tab w:val="left" w:pos="0"/>
        </w:tabs>
      </w:pPr>
      <w:r w:rsidRPr="00287F22">
        <w:t xml:space="preserve">б) оказывать содействие участникам </w:t>
      </w:r>
      <w:r w:rsidRPr="00287F22">
        <w:rPr>
          <w:color w:val="000000"/>
        </w:rPr>
        <w:t>экзамена</w:t>
      </w:r>
      <w:r w:rsidRPr="00287F22">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9E5F0D" w:rsidRPr="00287F22" w:rsidRDefault="00DB0268" w:rsidP="00287F22">
      <w:pPr>
        <w:pStyle w:val="Standard"/>
        <w:tabs>
          <w:tab w:val="left" w:pos="0"/>
        </w:tabs>
      </w:pPr>
      <w:r w:rsidRPr="00287F22">
        <w:t>в) выносить из аудиторий и ППЭ ЭМ на бумажном или электронном носителях, фотографировать ЭМ.</w:t>
      </w:r>
    </w:p>
    <w:p w:rsidR="00C35FD1" w:rsidRPr="00287F22" w:rsidRDefault="00C35FD1" w:rsidP="00287F22">
      <w:pPr>
        <w:pStyle w:val="Standard"/>
        <w:tabs>
          <w:tab w:val="left" w:pos="0"/>
        </w:tabs>
      </w:pPr>
      <w:r w:rsidRPr="00287F22">
        <w:t>г) покидать ППЭ в день проведения экзамена (до окончания процедур, предусмотренных Порядком).</w:t>
      </w:r>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В день проведения экзамена организатор вне аудитории ППЭ должен:</w:t>
      </w:r>
    </w:p>
    <w:p w:rsidR="009E5F0D" w:rsidRPr="00287F22" w:rsidRDefault="00DB0268" w:rsidP="00287F22">
      <w:pPr>
        <w:pStyle w:val="ab"/>
        <w:tabs>
          <w:tab w:val="left" w:pos="0"/>
        </w:tabs>
      </w:pPr>
      <w:r w:rsidRPr="00287F22">
        <w:t>явиться в ППЭ не позднее чем в 8.15 и зарегистрироваться у ответственного организатора вне аудитории, уполномоченного руководителем ППЭ;</w:t>
      </w:r>
    </w:p>
    <w:p w:rsidR="009E5F0D" w:rsidRPr="00287F22" w:rsidRDefault="00DB0268" w:rsidP="00287F22">
      <w:pPr>
        <w:pStyle w:val="ab"/>
        <w:tabs>
          <w:tab w:val="left" w:pos="0"/>
        </w:tabs>
      </w:pPr>
      <w:r w:rsidRPr="00287F22">
        <w:t xml:space="preserve"> оставить личные вещи в месте для хранения личных вещей лиц, привлекаемых к проведению ГИА, которое расположено до входа в ППЭ.</w:t>
      </w:r>
    </w:p>
    <w:p w:rsidR="009E5F0D" w:rsidRPr="00287F22" w:rsidRDefault="00DB0268" w:rsidP="00287F22">
      <w:pPr>
        <w:pStyle w:val="ab"/>
        <w:tabs>
          <w:tab w:val="left" w:pos="0"/>
        </w:tabs>
      </w:pPr>
      <w:r w:rsidRPr="00287F22">
        <w:t>пройти инструктаж у руководителя ППЭ по процедуре проведения экзамена</w:t>
      </w:r>
    </w:p>
    <w:p w:rsidR="009E5F0D" w:rsidRPr="00287F22" w:rsidRDefault="00DB0268" w:rsidP="00287F22">
      <w:pPr>
        <w:pStyle w:val="ab"/>
        <w:tabs>
          <w:tab w:val="left" w:pos="0"/>
        </w:tabs>
      </w:pPr>
      <w:r w:rsidRPr="00287F22">
        <w:t>получить у руководителя ППЭ информацию о распределении на места дежурства;</w:t>
      </w:r>
    </w:p>
    <w:p w:rsidR="009E5F0D" w:rsidRPr="00287F22" w:rsidRDefault="00DB0268" w:rsidP="00287F22">
      <w:pPr>
        <w:pStyle w:val="ab"/>
        <w:tabs>
          <w:tab w:val="left" w:pos="0"/>
        </w:tabs>
      </w:pPr>
      <w:r w:rsidRPr="00287F22">
        <w:t xml:space="preserve">за один час до начала ОГЭ </w:t>
      </w:r>
      <w:r w:rsidR="0058087C" w:rsidRPr="00287F22">
        <w:t xml:space="preserve">организатор на входе в ППЭ должен </w:t>
      </w:r>
      <w:r w:rsidRPr="00287F22">
        <w:t>получить от руководителя</w:t>
      </w:r>
      <w:r w:rsidR="001350C7" w:rsidRPr="00287F22">
        <w:t xml:space="preserve"> </w:t>
      </w:r>
      <w:r w:rsidRPr="00287F22">
        <w:t>ППЭ форму ППЭ-06 «Список участников ОГЭ» (три экземпляра) (один экземпляр вывешивается на стенд у входа, второй остается у дежурного на входе, третий выдается сопровождающему от образовательного учреждения);</w:t>
      </w:r>
    </w:p>
    <w:p w:rsidR="009E5F0D" w:rsidRPr="00287F22" w:rsidRDefault="00DB0268" w:rsidP="00287F22">
      <w:pPr>
        <w:pStyle w:val="ab"/>
        <w:tabs>
          <w:tab w:val="left" w:pos="0"/>
        </w:tabs>
      </w:pPr>
      <w:r w:rsidRPr="00287F22">
        <w:t>за один час до начала ОГЭ пройти на свое место дежурства и приступить к выполнению своих обязанностей.</w:t>
      </w:r>
    </w:p>
    <w:p w:rsidR="009E5F0D" w:rsidRPr="00605B8E" w:rsidRDefault="00DB0268" w:rsidP="00605B8E">
      <w:pPr>
        <w:jc w:val="center"/>
        <w:rPr>
          <w:rFonts w:ascii="Times New Roman" w:hAnsi="Times New Roman" w:cs="Times New Roman"/>
          <w:b/>
          <w:sz w:val="26"/>
          <w:szCs w:val="26"/>
        </w:rPr>
      </w:pPr>
      <w:bookmarkStart w:id="132" w:name="__RefHeading__10939_929713468"/>
      <w:bookmarkStart w:id="133" w:name="_Toc448310485"/>
      <w:bookmarkStart w:id="134" w:name="Bookmark71"/>
      <w:r w:rsidRPr="00605B8E">
        <w:rPr>
          <w:rFonts w:ascii="Times New Roman" w:hAnsi="Times New Roman" w:cs="Times New Roman"/>
          <w:b/>
          <w:sz w:val="26"/>
          <w:szCs w:val="26"/>
        </w:rPr>
        <w:t>Проведение ОГЭ в ППЭ</w:t>
      </w:r>
      <w:bookmarkEnd w:id="132"/>
      <w:bookmarkEnd w:id="133"/>
      <w:bookmarkEnd w:id="134"/>
    </w:p>
    <w:p w:rsidR="009E5F0D" w:rsidRPr="00287F22" w:rsidRDefault="00DB0268" w:rsidP="00287F22">
      <w:pPr>
        <w:pStyle w:val="Standard"/>
        <w:tabs>
          <w:tab w:val="left" w:pos="0"/>
        </w:tabs>
      </w:pPr>
      <w:r w:rsidRPr="00287F22">
        <w:t xml:space="preserve">Организатор вне аудитории </w:t>
      </w:r>
      <w:r w:rsidR="0058087C" w:rsidRPr="00287F22">
        <w:t xml:space="preserve">на входе </w:t>
      </w:r>
      <w:r w:rsidRPr="00287F22">
        <w:t>должен:</w:t>
      </w:r>
    </w:p>
    <w:p w:rsidR="009E5F0D" w:rsidRPr="00287F22" w:rsidRDefault="00DB0268" w:rsidP="00287F22">
      <w:pPr>
        <w:pStyle w:val="ab"/>
        <w:tabs>
          <w:tab w:val="left" w:pos="0"/>
        </w:tabs>
      </w:pPr>
      <w:r w:rsidRPr="00287F22">
        <w:t>обеспечить организацию входа участников ОГЭ в ППЭ,</w:t>
      </w:r>
    </w:p>
    <w:p w:rsidR="009E5F0D" w:rsidRPr="00287F22" w:rsidRDefault="00DB0268" w:rsidP="00287F22">
      <w:pPr>
        <w:pStyle w:val="ab"/>
        <w:tabs>
          <w:tab w:val="left" w:pos="0"/>
        </w:tabs>
      </w:pPr>
      <w:r w:rsidRPr="00287F22">
        <w:t>предупреждать участников ГИА о запрете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65068D" w:rsidRPr="00287F22">
        <w:t xml:space="preserve">. ВАЖНО: организатор вне аудитории не прикасается к участникам ГИА и его вещам, а </w:t>
      </w:r>
      <w:r w:rsidR="0065068D" w:rsidRPr="00287F22">
        <w:lastRenderedPageBreak/>
        <w:t>сдать все запрещенные средства в место для хранения личных вещей участников ГИА или сопровождающему. В случае отказа участника ГИА от сдачи за</w:t>
      </w:r>
      <w:r w:rsidR="00BF7719">
        <w:t xml:space="preserve">прещенного средства </w:t>
      </w:r>
      <w:r w:rsidR="0065068D" w:rsidRPr="00287F22">
        <w:t xml:space="preserve"> организатор вне аудитории повторно разъясняет ему, что в соответствии с пунктом 63 Порядка в день проведения экзамена в ППЭ запрещается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В случае отказа от сдачи запрещенного средства после предоставлен</w:t>
      </w:r>
      <w:r w:rsidR="00BF7719">
        <w:t>ия соответствующих разъяснений</w:t>
      </w:r>
      <w:r w:rsidR="0065068D" w:rsidRPr="00287F22">
        <w:t xml:space="preserve"> приглашает члена ГЭК для составления акт о недопуске указанного участника ГИА в ППЭ</w:t>
      </w:r>
      <w:r w:rsidRPr="00287F22">
        <w:t>;</w:t>
      </w:r>
    </w:p>
    <w:p w:rsidR="009E5F0D" w:rsidRPr="00287F22" w:rsidRDefault="00DB0268" w:rsidP="00287F22">
      <w:pPr>
        <w:pStyle w:val="ab"/>
        <w:tabs>
          <w:tab w:val="left" w:pos="0"/>
        </w:tabs>
      </w:pPr>
      <w:r w:rsidRPr="00287F22">
        <w:t>до входа в ППЭ указать участникам экзамена на необходимость оставить личные вещи (средства связи и иные запрещенные средства и материалы и др.) в специально выделенном до входа в ППЭ месте для личных вещей;</w:t>
      </w:r>
    </w:p>
    <w:p w:rsidR="00BF7719" w:rsidRDefault="00DB0268" w:rsidP="00287F22">
      <w:pPr>
        <w:pStyle w:val="ab"/>
        <w:tabs>
          <w:tab w:val="left" w:pos="0"/>
        </w:tabs>
      </w:pPr>
      <w:r w:rsidRPr="00287F22">
        <w:t xml:space="preserve">при входе в ППЭ 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Pr="00287F22">
        <w:rPr>
          <w:color w:val="000000"/>
        </w:rPr>
        <w:t>экзамена</w:t>
      </w:r>
      <w:r w:rsidRPr="00287F22">
        <w:t xml:space="preserve">, и наличие их в списках распределения в данный ППЭ. В случае отсутствия у обучающегося документа, удостоверяющего личность, он допускается в ППЭ после письменного подтверждения его личности сопровождающим. </w:t>
      </w:r>
    </w:p>
    <w:p w:rsidR="009E5F0D" w:rsidRDefault="00DB0268" w:rsidP="00287F22">
      <w:pPr>
        <w:pStyle w:val="ab"/>
        <w:tabs>
          <w:tab w:val="left" w:pos="0"/>
        </w:tabs>
      </w:pPr>
      <w:r w:rsidRPr="00287F22">
        <w:t xml:space="preserve">При отсутствии участника </w:t>
      </w:r>
      <w:r w:rsidRPr="00287F22">
        <w:rPr>
          <w:color w:val="000000"/>
        </w:rPr>
        <w:t xml:space="preserve">экзамена </w:t>
      </w:r>
      <w:r w:rsidRPr="00287F22">
        <w:t>в спи</w:t>
      </w:r>
      <w:r w:rsidR="00BF7719">
        <w:t>сках распределения в данный ППЭ</w:t>
      </w:r>
      <w:r w:rsidRPr="00287F22">
        <w:t xml:space="preserve"> участник ГИА в ППЭ не допускается, в этом случае необходимо пригласить члена ГЭК для фиксирования данного</w:t>
      </w:r>
      <w:r w:rsidR="00BF7719">
        <w:t xml:space="preserve"> факта</w:t>
      </w:r>
      <w:r w:rsidRPr="00287F22">
        <w:t>.</w:t>
      </w:r>
    </w:p>
    <w:p w:rsidR="00BF7719" w:rsidRPr="00287F22" w:rsidRDefault="00BF7719" w:rsidP="00287F22">
      <w:pPr>
        <w:pStyle w:val="ab"/>
        <w:tabs>
          <w:tab w:val="left" w:pos="0"/>
        </w:tabs>
      </w:pPr>
      <w:r>
        <w:t>Организатор вне аудитории дежурный на этаже должен:</w:t>
      </w:r>
    </w:p>
    <w:p w:rsidR="009E5F0D" w:rsidRPr="00287F22" w:rsidRDefault="00DB0268" w:rsidP="00287F22">
      <w:pPr>
        <w:pStyle w:val="ab"/>
        <w:tabs>
          <w:tab w:val="left" w:pos="0"/>
        </w:tabs>
      </w:pPr>
      <w:r w:rsidRPr="00287F22">
        <w:t>помогать участникам ОГЭ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9E5F0D" w:rsidRPr="00287F22" w:rsidRDefault="00DB0268" w:rsidP="00287F22">
      <w:pPr>
        <w:pStyle w:val="ab"/>
        <w:tabs>
          <w:tab w:val="left" w:pos="0"/>
        </w:tabs>
      </w:pPr>
      <w:r w:rsidRPr="00287F22">
        <w:t>заменить вышедшего из аудитории организатора, в случае если в аудитории находится не более двух организаторов, но при этом один из них должен покинуть аудиторию по уважительной причине;</w:t>
      </w:r>
    </w:p>
    <w:p w:rsidR="009E5F0D" w:rsidRPr="00287F22" w:rsidRDefault="00DB0268" w:rsidP="00287F22">
      <w:pPr>
        <w:pStyle w:val="ab"/>
        <w:tabs>
          <w:tab w:val="left" w:pos="0"/>
        </w:tabs>
      </w:pPr>
      <w:r w:rsidRPr="00287F22">
        <w:t>следить за соблюдением тишины и порядка в ППЭ;</w:t>
      </w:r>
    </w:p>
    <w:p w:rsidR="009E5F0D" w:rsidRPr="00287F22" w:rsidRDefault="00DB0268" w:rsidP="00287F22">
      <w:pPr>
        <w:pStyle w:val="ab"/>
        <w:tabs>
          <w:tab w:val="left" w:pos="0"/>
        </w:tabs>
      </w:pPr>
      <w:r w:rsidRPr="00287F22">
        <w:t>сопровождать участников ОГЭ при выходе из аудитории во время экзамена</w:t>
      </w:r>
    </w:p>
    <w:p w:rsidR="009E5F0D" w:rsidRPr="00287F22" w:rsidRDefault="00DB0268" w:rsidP="00287F22">
      <w:pPr>
        <w:pStyle w:val="ab"/>
        <w:tabs>
          <w:tab w:val="left" w:pos="0"/>
        </w:tabs>
      </w:pPr>
      <w:r w:rsidRPr="00287F22">
        <w:lastRenderedPageBreak/>
        <w:t xml:space="preserve">следить за соблюдением порядка проведения ГИА в ППЭ и не допускать следующих нарушений порядка участниками </w:t>
      </w:r>
      <w:r w:rsidRPr="00287F22">
        <w:rPr>
          <w:color w:val="000000"/>
        </w:rPr>
        <w:t>экзамена</w:t>
      </w:r>
      <w:r w:rsidRPr="00287F22">
        <w:t>, организаторами в аудитории (вне аудиторий), в том числе в коридорах, туалетных комнатах, медицинском пункте и т.д.:</w:t>
      </w:r>
    </w:p>
    <w:p w:rsidR="009E5F0D" w:rsidRPr="00287F22" w:rsidRDefault="00DB0268" w:rsidP="00287F22">
      <w:pPr>
        <w:pStyle w:val="ab"/>
        <w:tabs>
          <w:tab w:val="left" w:pos="0"/>
        </w:tabs>
      </w:pPr>
      <w:r w:rsidRPr="00287F22">
        <w:t>наличия в ППЭ у указанных лиц средств связи, электронно-вычислительной техники,</w:t>
      </w:r>
      <w:r w:rsidRPr="00287F22">
        <w:rPr>
          <w:color w:val="000000"/>
        </w:rPr>
        <w:t xml:space="preserve"> </w:t>
      </w:r>
      <w:r w:rsidRPr="00287F22">
        <w:t>фото-, аудио- и видеоаппаратуры,</w:t>
      </w:r>
      <w:r w:rsidRPr="00287F22">
        <w:rPr>
          <w:color w:val="000000"/>
        </w:rPr>
        <w:t xml:space="preserve"> </w:t>
      </w:r>
      <w:r w:rsidRPr="00287F22">
        <w:t>справочных материалов, письменных заметок и иных средств хранения и передачи информации;</w:t>
      </w:r>
    </w:p>
    <w:p w:rsidR="009E5F0D" w:rsidRPr="00287F22" w:rsidRDefault="00DB0268" w:rsidP="00287F22">
      <w:pPr>
        <w:pStyle w:val="ab"/>
        <w:tabs>
          <w:tab w:val="left" w:pos="0"/>
        </w:tabs>
      </w:pPr>
      <w:r w:rsidRPr="00287F22">
        <w:t>выноса из аудиторий и ППЭ ЭМ на бумажном или электронном носителях, фотографирования ЭМ.</w:t>
      </w:r>
    </w:p>
    <w:p w:rsidR="009E5F0D" w:rsidRPr="00287F22" w:rsidRDefault="00DB0268" w:rsidP="00287F22">
      <w:pPr>
        <w:pStyle w:val="ab"/>
        <w:tabs>
          <w:tab w:val="left" w:pos="0"/>
        </w:tabs>
      </w:pPr>
      <w:r w:rsidRPr="00287F22">
        <w:t>приглашать члена (членов) ГЭК в медицинский кабинет (в случае, когда участник экзамена обратился к медицинскому работнику).</w:t>
      </w:r>
    </w:p>
    <w:p w:rsidR="009E5F0D" w:rsidRPr="00287F22" w:rsidRDefault="00DB0268" w:rsidP="00287F22">
      <w:pPr>
        <w:pStyle w:val="ab"/>
        <w:tabs>
          <w:tab w:val="left" w:pos="0"/>
        </w:tabs>
      </w:pPr>
      <w:r w:rsidRPr="00287F22">
        <w:t>В случае выявления нарушений порядка проведения ГИА следует незамедлительно обратиться к члену ГЭК (руководителю ППЭ).</w:t>
      </w:r>
    </w:p>
    <w:p w:rsidR="009E5F0D" w:rsidRPr="00287F22" w:rsidRDefault="00DB0268" w:rsidP="00287F22">
      <w:pPr>
        <w:pStyle w:val="ab"/>
        <w:tabs>
          <w:tab w:val="left" w:pos="0"/>
        </w:tabs>
      </w:pPr>
      <w:r w:rsidRPr="00287F22">
        <w:t>Выполнять все указания руководителя ППЭ и членов ГЭК, оказывать содействие в решении ситуаций, не предусмотренных настоящей Инструкцией.</w:t>
      </w:r>
    </w:p>
    <w:p w:rsidR="009E5F0D" w:rsidRPr="00605B8E" w:rsidRDefault="00DB0268" w:rsidP="00605B8E">
      <w:pPr>
        <w:jc w:val="center"/>
        <w:rPr>
          <w:rFonts w:ascii="Times New Roman" w:hAnsi="Times New Roman" w:cs="Times New Roman"/>
          <w:b/>
          <w:sz w:val="26"/>
          <w:szCs w:val="26"/>
        </w:rPr>
      </w:pPr>
      <w:bookmarkStart w:id="135" w:name="__RefHeading__10941_929713468"/>
      <w:bookmarkStart w:id="136" w:name="_Toc448310486"/>
      <w:bookmarkStart w:id="137" w:name="Bookmark72"/>
      <w:r w:rsidRPr="00605B8E">
        <w:rPr>
          <w:rFonts w:ascii="Times New Roman" w:hAnsi="Times New Roman" w:cs="Times New Roman"/>
          <w:b/>
          <w:sz w:val="26"/>
          <w:szCs w:val="26"/>
        </w:rPr>
        <w:t>Завершение проведения ОГЭ в ППЭ</w:t>
      </w:r>
      <w:bookmarkEnd w:id="135"/>
      <w:bookmarkEnd w:id="136"/>
      <w:bookmarkEnd w:id="137"/>
    </w:p>
    <w:p w:rsidR="009E5F0D" w:rsidRPr="00287F22" w:rsidRDefault="00DB0268" w:rsidP="00287F22">
      <w:pPr>
        <w:pStyle w:val="Standard"/>
        <w:tabs>
          <w:tab w:val="left" w:pos="0"/>
        </w:tabs>
      </w:pPr>
      <w:r w:rsidRPr="00287F22">
        <w:t>Организатор вне аудитории должен:</w:t>
      </w:r>
    </w:p>
    <w:p w:rsidR="009E5F0D" w:rsidRPr="00287F22" w:rsidRDefault="00DB0268" w:rsidP="00287F22">
      <w:pPr>
        <w:pStyle w:val="ab"/>
        <w:tabs>
          <w:tab w:val="left" w:pos="0"/>
        </w:tabs>
      </w:pPr>
      <w:r w:rsidRPr="00287F22">
        <w:t>контролировать организованный выход из ППЭ участников ОГЭ, завершивших экзамен;</w:t>
      </w:r>
    </w:p>
    <w:p w:rsidR="009E5F0D" w:rsidRPr="00287F22" w:rsidRDefault="00DB0268" w:rsidP="00287F22">
      <w:pPr>
        <w:pStyle w:val="Standard"/>
        <w:tabs>
          <w:tab w:val="left" w:pos="0"/>
        </w:tabs>
      </w:pPr>
      <w:r w:rsidRPr="00287F22">
        <w:t>После завершения экзамена организаторы вне аудитории покидают ППЭ по указанию руководителя ППЭ.</w:t>
      </w:r>
    </w:p>
    <w:p w:rsidR="009E5F0D" w:rsidRPr="00287F22" w:rsidRDefault="009E5F0D" w:rsidP="00287F22">
      <w:pPr>
        <w:pStyle w:val="Standard"/>
        <w:tabs>
          <w:tab w:val="left" w:pos="0"/>
        </w:tabs>
        <w:spacing w:line="247" w:lineRule="auto"/>
        <w:ind w:firstLine="0"/>
        <w:jc w:val="left"/>
      </w:pPr>
    </w:p>
    <w:p w:rsidR="00A85B0B" w:rsidRPr="00287F22" w:rsidRDefault="0003687B" w:rsidP="00287F22">
      <w:pPr>
        <w:pStyle w:val="2"/>
        <w:pageBreakBefore/>
        <w:tabs>
          <w:tab w:val="left" w:pos="0"/>
        </w:tabs>
        <w:spacing w:before="0" w:after="0"/>
      </w:pPr>
      <w:bookmarkStart w:id="138" w:name="_Toc161226457"/>
      <w:bookmarkStart w:id="139" w:name="__RefHeading__10943_929713468"/>
      <w:bookmarkStart w:id="140" w:name="_Toc448310487"/>
      <w:bookmarkStart w:id="141" w:name="Bookmark73"/>
      <w:r w:rsidRPr="00287F22">
        <w:lastRenderedPageBreak/>
        <w:t>2.5</w:t>
      </w:r>
      <w:r w:rsidR="0058087C" w:rsidRPr="00287F22">
        <w:t xml:space="preserve"> </w:t>
      </w:r>
      <w:r w:rsidR="00A85B0B" w:rsidRPr="00287F22">
        <w:t>Инструкция для технического специалиста</w:t>
      </w:r>
      <w:bookmarkEnd w:id="138"/>
    </w:p>
    <w:p w:rsidR="00A85B0B" w:rsidRPr="00287F22" w:rsidRDefault="00A85B0B" w:rsidP="00287F22">
      <w:pPr>
        <w:pStyle w:val="Textbody"/>
        <w:tabs>
          <w:tab w:val="left" w:pos="0"/>
        </w:tabs>
        <w:spacing w:after="0"/>
      </w:pPr>
      <w:r w:rsidRPr="00287F22">
        <w:t>Требования к техническим специалистам, предъявляемые Порядком:</w:t>
      </w:r>
    </w:p>
    <w:p w:rsidR="00A85B0B" w:rsidRPr="00287F22" w:rsidRDefault="00A85B0B" w:rsidP="00287F22">
      <w:pPr>
        <w:pStyle w:val="Textbody"/>
        <w:tabs>
          <w:tab w:val="left" w:pos="0"/>
        </w:tabs>
        <w:spacing w:after="0"/>
      </w:pPr>
      <w:r w:rsidRPr="00287F22">
        <w:t xml:space="preserve"> а) прошли соответств</w:t>
      </w:r>
      <w:r w:rsidR="00BF7719">
        <w:t>ующую подготовку, организуемую КО</w:t>
      </w:r>
      <w:r w:rsidRPr="00287F22">
        <w:t xml:space="preserve">; </w:t>
      </w:r>
    </w:p>
    <w:p w:rsidR="00A85B0B" w:rsidRPr="00287F22" w:rsidRDefault="00A85B0B" w:rsidP="00287F22">
      <w:pPr>
        <w:pStyle w:val="Textbody"/>
        <w:tabs>
          <w:tab w:val="left" w:pos="0"/>
        </w:tabs>
        <w:spacing w:after="0"/>
      </w:pPr>
      <w:r w:rsidRPr="00287F22">
        <w:t xml:space="preserve">б) не являются близкими родственниками, а также супругами, усыновителями, усыновленными участников ГИА, сдающих экзамен в данном ППЭ; </w:t>
      </w:r>
    </w:p>
    <w:p w:rsidR="00A85B0B" w:rsidRPr="00287F22" w:rsidRDefault="00A85B0B" w:rsidP="00287F22">
      <w:pPr>
        <w:pStyle w:val="Textbody"/>
        <w:tabs>
          <w:tab w:val="left" w:pos="0"/>
        </w:tabs>
        <w:spacing w:after="0"/>
      </w:pPr>
      <w:r w:rsidRPr="00287F22">
        <w:t xml:space="preserve">в) не являются педагогическими работниками, являющимися учителями участников ГИА, сдающих экзамен в данном ППЭ. </w:t>
      </w:r>
    </w:p>
    <w:p w:rsidR="001D1D82" w:rsidRPr="00287F22" w:rsidRDefault="001D1D82" w:rsidP="001D1D82">
      <w:pPr>
        <w:pStyle w:val="Textbody"/>
        <w:tabs>
          <w:tab w:val="left" w:pos="0"/>
        </w:tabs>
        <w:spacing w:after="0"/>
      </w:pPr>
      <w:r w:rsidRPr="00287F22">
        <w:t xml:space="preserve">Технический специалист должен заблаговременно пройти инструктаж по порядку и процедуре проведения ГИА и ознакомиться с: </w:t>
      </w:r>
    </w:p>
    <w:p w:rsidR="001D1D82" w:rsidRPr="00287F22" w:rsidRDefault="001D1D82" w:rsidP="001D1D82">
      <w:pPr>
        <w:pStyle w:val="Textbody"/>
        <w:tabs>
          <w:tab w:val="left" w:pos="0"/>
        </w:tabs>
        <w:spacing w:after="0"/>
      </w:pPr>
      <w:r w:rsidRPr="00287F22">
        <w:t>а) нормативными правовыми актами, регламентирующими проведение ГИА;</w:t>
      </w:r>
    </w:p>
    <w:p w:rsidR="001D1D82" w:rsidRPr="00287F22" w:rsidRDefault="001D1D82" w:rsidP="001D1D82">
      <w:pPr>
        <w:pStyle w:val="Textbody"/>
        <w:tabs>
          <w:tab w:val="left" w:pos="0"/>
        </w:tabs>
        <w:spacing w:after="0"/>
      </w:pPr>
      <w:r w:rsidRPr="00287F22">
        <w:t xml:space="preserve"> б) инструкцией, определяющей порядок работы технического специалиста; </w:t>
      </w:r>
    </w:p>
    <w:p w:rsidR="001D1D82" w:rsidRPr="00287F22" w:rsidRDefault="001D1D82" w:rsidP="001D1D82">
      <w:pPr>
        <w:pStyle w:val="Textbody"/>
        <w:tabs>
          <w:tab w:val="left" w:pos="0"/>
        </w:tabs>
        <w:spacing w:after="0"/>
      </w:pPr>
      <w:r w:rsidRPr="00287F22">
        <w:t>в) правилами оформления ведомостей, протоколов и актов, заполняемых при проведении ГИА в аудиториях, ППЭ, с руководствами пользователя программного обеспечения (при наличии).</w:t>
      </w:r>
    </w:p>
    <w:p w:rsidR="001D1D82" w:rsidRPr="00287F22" w:rsidRDefault="001D1D82" w:rsidP="001D1D82">
      <w:pPr>
        <w:pStyle w:val="Textbody"/>
        <w:tabs>
          <w:tab w:val="left" w:pos="0"/>
        </w:tabs>
        <w:spacing w:after="0"/>
      </w:pPr>
      <w:r w:rsidRPr="00287F22">
        <w:t xml:space="preserve">Техническому специалисту необходимо помнить, что экзамен проводится в спокойной и доброжелательной обстановке. </w:t>
      </w:r>
    </w:p>
    <w:p w:rsidR="00A85B0B" w:rsidRPr="00287F22" w:rsidRDefault="00A85B0B" w:rsidP="00287F22">
      <w:pPr>
        <w:pStyle w:val="Textbody"/>
        <w:tabs>
          <w:tab w:val="left" w:pos="0"/>
        </w:tabs>
        <w:spacing w:after="0"/>
      </w:pPr>
      <w:r w:rsidRPr="00287F22">
        <w:t>Технический специалист информируется под подпись о сроках, местах и порядке проведения ГИА, в том числе о ведении в ППЭ и аудитори</w:t>
      </w:r>
      <w:r w:rsidR="00BF7719">
        <w:t>ях видеозаписи (в случае если КО</w:t>
      </w:r>
      <w:r w:rsidRPr="00287F22">
        <w:t xml:space="preserve">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Порядок. </w:t>
      </w:r>
    </w:p>
    <w:p w:rsidR="00870F2C" w:rsidRPr="00287F22" w:rsidRDefault="003D13E3" w:rsidP="00870F2C">
      <w:pPr>
        <w:pStyle w:val="Standard"/>
        <w:widowControl w:val="0"/>
        <w:tabs>
          <w:tab w:val="left" w:pos="0"/>
        </w:tabs>
      </w:pPr>
      <w:r>
        <w:t>Для</w:t>
      </w:r>
      <w:r w:rsidR="00870F2C">
        <w:t xml:space="preserve"> проведения</w:t>
      </w:r>
      <w:r>
        <w:t xml:space="preserve"> ОГЭ по русскому языку и письменной части ОГЭ по иностранным языкам т</w:t>
      </w:r>
      <w:r w:rsidR="00BF7719" w:rsidRPr="00C30E13">
        <w:t>ехнический специалист проводит техническую подготовку ППЭ</w:t>
      </w:r>
      <w:r>
        <w:t>:</w:t>
      </w:r>
      <w:r w:rsidR="00870F2C">
        <w:t xml:space="preserve"> к</w:t>
      </w:r>
      <w:r w:rsidR="00870F2C" w:rsidRPr="00287F22">
        <w:rPr>
          <w:bCs/>
          <w:szCs w:val="28"/>
        </w:rPr>
        <w:t>аждая аудитория должна быть оснащена средствами воспроизведения аудиозаписи.</w:t>
      </w:r>
    </w:p>
    <w:p w:rsidR="00870F2C" w:rsidRDefault="00870F2C" w:rsidP="00870F2C">
      <w:pPr>
        <w:pStyle w:val="Standard"/>
        <w:widowControl w:val="0"/>
        <w:tabs>
          <w:tab w:val="left" w:pos="0"/>
        </w:tabs>
        <w:rPr>
          <w:szCs w:val="28"/>
        </w:rPr>
      </w:pPr>
      <w:r w:rsidRPr="00287F22">
        <w:rPr>
          <w:bCs/>
          <w:szCs w:val="28"/>
        </w:rPr>
        <w:t>Для воспроизведения текста изложения</w:t>
      </w:r>
      <w:r>
        <w:rPr>
          <w:bCs/>
          <w:szCs w:val="28"/>
        </w:rPr>
        <w:t xml:space="preserve"> и заданий раздела «Аудирования» </w:t>
      </w:r>
      <w:r w:rsidRPr="00287F22">
        <w:rPr>
          <w:bCs/>
          <w:szCs w:val="28"/>
        </w:rPr>
        <w:t xml:space="preserve"> используется аудиозапись, которая передается в </w:t>
      </w:r>
      <w:r w:rsidRPr="00287F22">
        <w:rPr>
          <w:szCs w:val="28"/>
        </w:rPr>
        <w:t xml:space="preserve">ППЭ в виде защищенного паролем архива. </w:t>
      </w:r>
      <w:r>
        <w:rPr>
          <w:szCs w:val="28"/>
        </w:rPr>
        <w:t xml:space="preserve">Технический специалист копирует файл на ПК в аудиториях проведения или </w:t>
      </w:r>
      <w:r w:rsidRPr="00287F22">
        <w:rPr>
          <w:szCs w:val="28"/>
        </w:rPr>
        <w:t>предоставляет аудиофайл (формат МР3) в аудитории на внешнем носителе</w:t>
      </w:r>
      <w:r>
        <w:rPr>
          <w:szCs w:val="28"/>
        </w:rPr>
        <w:t xml:space="preserve">. </w:t>
      </w:r>
    </w:p>
    <w:p w:rsidR="00870F2C" w:rsidRPr="00870F2C" w:rsidRDefault="00870F2C" w:rsidP="00870F2C">
      <w:pPr>
        <w:pStyle w:val="Standard"/>
        <w:widowControl w:val="0"/>
        <w:tabs>
          <w:tab w:val="left" w:pos="0"/>
        </w:tabs>
        <w:rPr>
          <w:i/>
          <w:szCs w:val="28"/>
        </w:rPr>
      </w:pPr>
      <w:r w:rsidRPr="00870F2C">
        <w:rPr>
          <w:i/>
          <w:szCs w:val="28"/>
        </w:rPr>
        <w:t>На этапе контроля готовности ППЭ к экзамену технический специалист предъявляет подготовленные средства воспроизведения аудиозаписей руководителю ППЭ и члену ГЭК</w:t>
      </w:r>
      <w:r>
        <w:rPr>
          <w:i/>
          <w:szCs w:val="28"/>
        </w:rPr>
        <w:t>.</w:t>
      </w:r>
    </w:p>
    <w:p w:rsidR="00870F2C" w:rsidRPr="00287F22" w:rsidRDefault="00870F2C" w:rsidP="00870F2C">
      <w:pPr>
        <w:pStyle w:val="Standard"/>
        <w:widowControl w:val="0"/>
        <w:tabs>
          <w:tab w:val="left" w:pos="0"/>
        </w:tabs>
      </w:pPr>
      <w:r w:rsidRPr="00287F22">
        <w:rPr>
          <w:szCs w:val="28"/>
        </w:rPr>
        <w:t>Пароль к файлу передается в ППЭ в день экзамена не позднее 9.00.</w:t>
      </w:r>
    </w:p>
    <w:p w:rsidR="00870F2C" w:rsidRPr="00287F22" w:rsidRDefault="00870F2C" w:rsidP="00870F2C">
      <w:pPr>
        <w:pStyle w:val="Standard"/>
        <w:widowControl w:val="0"/>
        <w:tabs>
          <w:tab w:val="left" w:pos="0"/>
        </w:tabs>
      </w:pPr>
      <w:r w:rsidRPr="00287F22">
        <w:rPr>
          <w:szCs w:val="28"/>
        </w:rPr>
        <w:lastRenderedPageBreak/>
        <w:t xml:space="preserve">Технический специалист </w:t>
      </w:r>
      <w:r w:rsidRPr="00287F22">
        <w:rPr>
          <w:lang w:eastAsia="en-US"/>
        </w:rPr>
        <w:t>выполняет расшифровку файла</w:t>
      </w:r>
      <w:r>
        <w:rPr>
          <w:szCs w:val="28"/>
        </w:rPr>
        <w:t>.</w:t>
      </w:r>
      <w:r w:rsidRPr="00287F22">
        <w:rPr>
          <w:szCs w:val="28"/>
        </w:rPr>
        <w:t xml:space="preserve"> </w:t>
      </w:r>
    </w:p>
    <w:p w:rsidR="00870F2C" w:rsidRDefault="00870F2C" w:rsidP="00870F2C">
      <w:pPr>
        <w:pStyle w:val="Standard"/>
        <w:widowControl w:val="0"/>
        <w:tabs>
          <w:tab w:val="left" w:pos="0"/>
        </w:tabs>
        <w:rPr>
          <w:szCs w:val="28"/>
        </w:rPr>
      </w:pPr>
      <w:r>
        <w:rPr>
          <w:szCs w:val="28"/>
        </w:rPr>
        <w:t>Также технический специалист оказывает помощь руководителю ППЭ в тиражировании документов и материалов к экзамену.</w:t>
      </w:r>
    </w:p>
    <w:p w:rsidR="001D1D82" w:rsidRDefault="001D1D82" w:rsidP="00287F22">
      <w:pPr>
        <w:pStyle w:val="Textbody"/>
        <w:tabs>
          <w:tab w:val="left" w:pos="0"/>
        </w:tabs>
        <w:spacing w:after="0"/>
      </w:pPr>
    </w:p>
    <w:p w:rsidR="00A85B0B" w:rsidRPr="00287F22" w:rsidRDefault="00A85B0B" w:rsidP="00287F22">
      <w:pPr>
        <w:pStyle w:val="Textbody"/>
        <w:tabs>
          <w:tab w:val="left" w:pos="0"/>
        </w:tabs>
        <w:spacing w:after="0"/>
      </w:pPr>
      <w:r w:rsidRPr="00287F22">
        <w:t>В день проведения экзамена техническому специалисту в ППЭ запрещается:</w:t>
      </w:r>
    </w:p>
    <w:p w:rsidR="00A85B0B" w:rsidRPr="00287F22" w:rsidRDefault="00A85B0B" w:rsidP="00287F22">
      <w:pPr>
        <w:pStyle w:val="Textbody"/>
        <w:tabs>
          <w:tab w:val="left" w:pos="0"/>
        </w:tabs>
        <w:spacing w:after="0"/>
      </w:pPr>
      <w:r w:rsidRPr="00287F22">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A85B0B" w:rsidRPr="00287F22" w:rsidRDefault="00A85B0B" w:rsidP="00287F22">
      <w:pPr>
        <w:pStyle w:val="Textbody"/>
        <w:tabs>
          <w:tab w:val="left" w:pos="0"/>
        </w:tabs>
        <w:spacing w:after="0"/>
      </w:pPr>
      <w:r w:rsidRPr="00287F22">
        <w:t xml:space="preserve">б) выносить из аудиторий и ППЭ черновики, ЭМ на бумажном и (или) электронном носителях; </w:t>
      </w:r>
    </w:p>
    <w:p w:rsidR="00A85B0B" w:rsidRPr="00287F22" w:rsidRDefault="00A85B0B" w:rsidP="00287F22">
      <w:pPr>
        <w:pStyle w:val="Textbody"/>
        <w:tabs>
          <w:tab w:val="left" w:pos="0"/>
        </w:tabs>
        <w:spacing w:after="0"/>
      </w:pPr>
      <w:r w:rsidRPr="00287F22">
        <w:t xml:space="preserve">в) фотографировать ЭМ, черновики; </w:t>
      </w:r>
    </w:p>
    <w:p w:rsidR="00A85B0B" w:rsidRPr="00287F22" w:rsidRDefault="00A85B0B" w:rsidP="00287F22">
      <w:pPr>
        <w:pStyle w:val="Textbody"/>
        <w:tabs>
          <w:tab w:val="left" w:pos="0"/>
        </w:tabs>
        <w:spacing w:after="0"/>
      </w:pPr>
      <w:r w:rsidRPr="00287F22">
        <w:t xml:space="preserve">г) покидать ППЭ в день проведения экзамена (до окончания процедур, предусмотренных Порядком); </w:t>
      </w:r>
    </w:p>
    <w:p w:rsidR="00A85B0B" w:rsidRPr="00287F22" w:rsidRDefault="00A85B0B" w:rsidP="00287F22">
      <w:pPr>
        <w:pStyle w:val="Textbody"/>
        <w:tabs>
          <w:tab w:val="left" w:pos="0"/>
        </w:tabs>
        <w:spacing w:after="0"/>
      </w:pPr>
      <w:r w:rsidRPr="00287F22">
        <w:t>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w:t>
      </w:r>
    </w:p>
    <w:p w:rsidR="00A85B0B" w:rsidRPr="00287F22" w:rsidRDefault="00A85B0B" w:rsidP="00287F22">
      <w:pPr>
        <w:pStyle w:val="Textbody"/>
        <w:tabs>
          <w:tab w:val="left" w:pos="0"/>
        </w:tabs>
        <w:spacing w:after="0"/>
      </w:pPr>
      <w:r w:rsidRPr="00287F22">
        <w:t xml:space="preserve">Технический специалист в ППЭ </w:t>
      </w:r>
      <w:r w:rsidR="001D1D82">
        <w:t>до начала экзамена должен</w:t>
      </w:r>
      <w:r w:rsidRPr="00287F22">
        <w:t xml:space="preserve">: </w:t>
      </w:r>
    </w:p>
    <w:p w:rsidR="00A85B0B" w:rsidRPr="00287F22" w:rsidRDefault="00A85B0B" w:rsidP="00287F22">
      <w:pPr>
        <w:pStyle w:val="Textbody"/>
        <w:tabs>
          <w:tab w:val="left" w:pos="0"/>
        </w:tabs>
        <w:spacing w:after="0"/>
      </w:pPr>
      <w:r w:rsidRPr="00287F22">
        <w:t xml:space="preserve">оставить все свои личные вещи в месте для хранения личных вещей, организованном в Штабе ППЭ; </w:t>
      </w:r>
    </w:p>
    <w:p w:rsidR="00A85B0B" w:rsidRPr="00287F22" w:rsidRDefault="00A85B0B" w:rsidP="00287F22">
      <w:pPr>
        <w:pStyle w:val="Textbody"/>
        <w:tabs>
          <w:tab w:val="left" w:pos="0"/>
        </w:tabs>
        <w:spacing w:after="0"/>
      </w:pPr>
      <w:r w:rsidRPr="00287F22">
        <w:t xml:space="preserve">проверить работоспособность технических средств, планируемых к использованию во время проведения экзамена; </w:t>
      </w:r>
    </w:p>
    <w:p w:rsidR="00807FE1" w:rsidRPr="00287F22" w:rsidRDefault="00807FE1" w:rsidP="00287F22">
      <w:pPr>
        <w:pStyle w:val="Textbody"/>
        <w:tabs>
          <w:tab w:val="left" w:pos="0"/>
        </w:tabs>
        <w:spacing w:after="0"/>
      </w:pPr>
      <w:r w:rsidRPr="00287F22">
        <w:t>в случае технических сбоев: при возникновении любых технических неполадок в ходе проведения ГИА технический специалист должен выявить и устранить причину неполадок. В случае если технический специалист не может исправить технические неполадки, возникшие в ходе проведения ГИА, за короткий промежуток времени, он должен сообщить об этом руководителю ППЭ или члену ГЭК</w:t>
      </w:r>
    </w:p>
    <w:p w:rsidR="00A3778F" w:rsidRPr="00287F22" w:rsidRDefault="00A3778F" w:rsidP="00287F22">
      <w:pPr>
        <w:pStyle w:val="Textbody"/>
        <w:tabs>
          <w:tab w:val="left" w:pos="0"/>
        </w:tabs>
        <w:spacing w:after="0"/>
      </w:pPr>
    </w:p>
    <w:p w:rsidR="00A3778F" w:rsidRPr="00287F22" w:rsidRDefault="00A3778F" w:rsidP="00287F22">
      <w:pPr>
        <w:pStyle w:val="Textbody"/>
        <w:tabs>
          <w:tab w:val="left" w:pos="0"/>
        </w:tabs>
        <w:spacing w:after="0"/>
      </w:pPr>
    </w:p>
    <w:p w:rsidR="009E5F0D" w:rsidRPr="00287F22" w:rsidRDefault="009E0D0F" w:rsidP="00287F22">
      <w:pPr>
        <w:pStyle w:val="2"/>
        <w:pageBreakBefore/>
        <w:tabs>
          <w:tab w:val="left" w:pos="0"/>
        </w:tabs>
        <w:spacing w:before="0" w:after="0"/>
      </w:pPr>
      <w:bookmarkStart w:id="142" w:name="_Toc161226458"/>
      <w:r w:rsidRPr="00287F22">
        <w:lastRenderedPageBreak/>
        <w:t>2</w:t>
      </w:r>
      <w:r w:rsidR="00DB0268" w:rsidRPr="00287F22">
        <w:t>.5</w:t>
      </w:r>
      <w:r w:rsidRPr="00287F22">
        <w:t>.1</w:t>
      </w:r>
      <w:r w:rsidR="00DB0268" w:rsidRPr="00287F22">
        <w:t xml:space="preserve"> Инструкция для технического специалиста</w:t>
      </w:r>
      <w:r w:rsidR="00DB0268" w:rsidRPr="00287F22">
        <w:br/>
        <w:t>при проведении ОГЭ по информатике</w:t>
      </w:r>
      <w:bookmarkEnd w:id="139"/>
      <w:bookmarkEnd w:id="140"/>
      <w:bookmarkEnd w:id="141"/>
      <w:bookmarkEnd w:id="142"/>
    </w:p>
    <w:p w:rsidR="009E5F0D" w:rsidRPr="00FC5EE3" w:rsidRDefault="00DB0268" w:rsidP="00FC5EE3">
      <w:pPr>
        <w:jc w:val="center"/>
        <w:rPr>
          <w:rFonts w:ascii="Times New Roman" w:hAnsi="Times New Roman" w:cs="Times New Roman"/>
          <w:b/>
          <w:sz w:val="26"/>
          <w:szCs w:val="26"/>
        </w:rPr>
      </w:pPr>
      <w:bookmarkStart w:id="143" w:name="__RefHeading__10945_929713468"/>
      <w:bookmarkStart w:id="144" w:name="_Toc448310488"/>
      <w:bookmarkStart w:id="145" w:name="Bookmark74"/>
      <w:r w:rsidRPr="00FC5EE3">
        <w:rPr>
          <w:rFonts w:ascii="Times New Roman" w:hAnsi="Times New Roman" w:cs="Times New Roman"/>
          <w:b/>
          <w:sz w:val="26"/>
          <w:szCs w:val="26"/>
        </w:rPr>
        <w:t>Общие сведения</w:t>
      </w:r>
      <w:bookmarkEnd w:id="143"/>
      <w:bookmarkEnd w:id="144"/>
      <w:bookmarkEnd w:id="145"/>
    </w:p>
    <w:p w:rsidR="009E5F0D" w:rsidRPr="00287F22" w:rsidRDefault="00DB0268" w:rsidP="00287F22">
      <w:pPr>
        <w:pStyle w:val="Standard"/>
        <w:tabs>
          <w:tab w:val="left" w:pos="0"/>
        </w:tabs>
      </w:pPr>
      <w:r w:rsidRPr="00287F22">
        <w:t>Задания части 1 выполняются участниками ГИА на бланках без использования компьютера. Задания №№11-15 выполняются с использованием компьютера. Для выполнения заданий части 2 (№№13-15) участникам ГИА выдается «Инструкция для участников практической части ОГЭ по информатике».</w:t>
      </w:r>
    </w:p>
    <w:p w:rsidR="009E5F0D" w:rsidRPr="00FC5EE3" w:rsidRDefault="00DB0268" w:rsidP="00FC5EE3">
      <w:pPr>
        <w:jc w:val="center"/>
        <w:rPr>
          <w:rFonts w:ascii="Times New Roman" w:hAnsi="Times New Roman" w:cs="Times New Roman"/>
          <w:b/>
          <w:sz w:val="26"/>
          <w:szCs w:val="26"/>
        </w:rPr>
      </w:pPr>
      <w:bookmarkStart w:id="146" w:name="__RefHeading__10947_929713468"/>
      <w:bookmarkStart w:id="147" w:name="_Toc448310489"/>
      <w:bookmarkStart w:id="148" w:name="Bookmark75"/>
      <w:r w:rsidRPr="00FC5EE3">
        <w:rPr>
          <w:rFonts w:ascii="Times New Roman" w:hAnsi="Times New Roman" w:cs="Times New Roman"/>
          <w:b/>
          <w:sz w:val="26"/>
          <w:szCs w:val="26"/>
        </w:rPr>
        <w:t>Подготовка к проведению ОГЭ в ППЭ</w:t>
      </w:r>
      <w:bookmarkEnd w:id="146"/>
      <w:bookmarkEnd w:id="147"/>
      <w:bookmarkEnd w:id="148"/>
    </w:p>
    <w:p w:rsidR="009E5F0D" w:rsidRPr="00287F22" w:rsidRDefault="00DB0268" w:rsidP="00287F22">
      <w:pPr>
        <w:pStyle w:val="Standard"/>
        <w:tabs>
          <w:tab w:val="left" w:pos="0"/>
        </w:tabs>
      </w:pPr>
      <w:r w:rsidRPr="00287F22">
        <w:t>Технический специалист не позднее, чем за сутки до проведения ГИА готовит для каждого участника экзамена индивидуальное рабочее место:</w:t>
      </w:r>
    </w:p>
    <w:p w:rsidR="009E5F0D" w:rsidRDefault="00DB0268" w:rsidP="00287F22">
      <w:pPr>
        <w:pStyle w:val="ab"/>
        <w:tabs>
          <w:tab w:val="left" w:pos="0"/>
        </w:tabs>
      </w:pPr>
      <w:r w:rsidRPr="00287F22">
        <w:t>освобождает рабочий стол компьютера от программ и ярлыков, не используемых на экзамене;</w:t>
      </w:r>
    </w:p>
    <w:p w:rsidR="00047F84" w:rsidRPr="00287F22" w:rsidRDefault="00047F84" w:rsidP="00047F84">
      <w:pPr>
        <w:pStyle w:val="Standard"/>
        <w:tabs>
          <w:tab w:val="left" w:pos="0"/>
        </w:tabs>
        <w:ind w:firstLine="737"/>
      </w:pPr>
      <w:r w:rsidRPr="006012CE">
        <w:t>блокирует на физическом уровне выход в Интернет и в локальную сеть.</w:t>
      </w:r>
    </w:p>
    <w:p w:rsidR="009E5F0D" w:rsidRPr="00287F22" w:rsidRDefault="00DB0268" w:rsidP="00287F22">
      <w:pPr>
        <w:pStyle w:val="ab"/>
        <w:tabs>
          <w:tab w:val="left" w:pos="0"/>
        </w:tabs>
      </w:pPr>
      <w:r w:rsidRPr="00287F22">
        <w:t xml:space="preserve">создает директорию для размещения материалов экзамена (файлов заданий и файлов ответов участника ГИА) – </w:t>
      </w:r>
      <w:r w:rsidRPr="00287F22">
        <w:rPr>
          <w:b/>
          <w:bCs/>
        </w:rPr>
        <w:t>рабочую директорию</w:t>
      </w:r>
      <w:r w:rsidRPr="00287F22">
        <w:t>. Место расположения и название папки должны быть выбраны исходя из возможностей используемого на экзамене программного обеспечения;</w:t>
      </w:r>
    </w:p>
    <w:p w:rsidR="009E5F0D" w:rsidRPr="00287F22" w:rsidRDefault="00DB0268" w:rsidP="00287F22">
      <w:pPr>
        <w:pStyle w:val="ab"/>
        <w:tabs>
          <w:tab w:val="left" w:pos="0"/>
        </w:tabs>
      </w:pPr>
      <w:r w:rsidRPr="00287F22">
        <w:t>устанавливает ПО в соответствии с выбором участников;</w:t>
      </w:r>
    </w:p>
    <w:p w:rsidR="009E5F0D" w:rsidRPr="00287F22" w:rsidRDefault="00DB0268" w:rsidP="00287F22">
      <w:pPr>
        <w:pStyle w:val="ab"/>
        <w:tabs>
          <w:tab w:val="left" w:pos="0"/>
        </w:tabs>
      </w:pPr>
      <w:r w:rsidRPr="00287F22">
        <w:t>настраивает программное обеспечение так, чтобы файлы по умолчанию сохранялись в рабочую директорию;</w:t>
      </w:r>
    </w:p>
    <w:p w:rsidR="009E5F0D" w:rsidRPr="00287F22" w:rsidRDefault="00DB0268" w:rsidP="00287F22">
      <w:pPr>
        <w:pStyle w:val="ab"/>
        <w:tabs>
          <w:tab w:val="left" w:pos="0"/>
        </w:tabs>
      </w:pPr>
      <w:r w:rsidRPr="00287F22">
        <w:t>создает на «рабочем столе» ярлыки (ссылки) для запуска всех элементов программного обеспечения и перехода в рабочую директорию;</w:t>
      </w:r>
    </w:p>
    <w:p w:rsidR="009E5F0D" w:rsidRPr="00287F22" w:rsidRDefault="00DB0268" w:rsidP="00287F22">
      <w:pPr>
        <w:pStyle w:val="ab"/>
        <w:tabs>
          <w:tab w:val="left" w:pos="0"/>
        </w:tabs>
      </w:pPr>
      <w:r w:rsidRPr="00287F22">
        <w:t>устанавливает программное обеспечение, необходимое для архивирования файлов в формате .</w:t>
      </w:r>
      <w:r w:rsidRPr="00287F22">
        <w:rPr>
          <w:lang w:val="en-US"/>
        </w:rPr>
        <w:t>zip</w:t>
      </w:r>
      <w:r w:rsidRPr="00287F22">
        <w:t>.</w:t>
      </w:r>
    </w:p>
    <w:p w:rsidR="009E5F0D" w:rsidRPr="00287F22" w:rsidRDefault="009E5F0D" w:rsidP="00287F22">
      <w:pPr>
        <w:pStyle w:val="Standard"/>
        <w:tabs>
          <w:tab w:val="left" w:pos="0"/>
        </w:tabs>
      </w:pPr>
    </w:p>
    <w:tbl>
      <w:tblPr>
        <w:tblW w:w="9706" w:type="dxa"/>
        <w:tblInd w:w="-108" w:type="dxa"/>
        <w:tblLayout w:type="fixed"/>
        <w:tblCellMar>
          <w:left w:w="10" w:type="dxa"/>
          <w:right w:w="10" w:type="dxa"/>
        </w:tblCellMar>
        <w:tblLook w:val="0000" w:firstRow="0" w:lastRow="0" w:firstColumn="0" w:lastColumn="0" w:noHBand="0" w:noVBand="0"/>
      </w:tblPr>
      <w:tblGrid>
        <w:gridCol w:w="781"/>
        <w:gridCol w:w="8925"/>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25" name="Графический объект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925"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i/>
              </w:rPr>
              <w:t>На каждый компьютер участника (включая резервные) устанавливается полный набор программного обеспечения, которое выбрано участниками экзамена, прикрепленными к ППЭ.</w:t>
            </w:r>
          </w:p>
        </w:tc>
      </w:tr>
    </w:tbl>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Технический специалист готовит 1 съемный носитель (флэш-накопитель) для записи результатов экзамена и передачи их на центральный компьютер ППЭ.</w:t>
      </w:r>
    </w:p>
    <w:p w:rsidR="009E5F0D" w:rsidRPr="00287F22" w:rsidRDefault="00DB0268" w:rsidP="00287F22">
      <w:pPr>
        <w:pStyle w:val="Standard"/>
        <w:tabs>
          <w:tab w:val="left" w:pos="0"/>
        </w:tabs>
      </w:pPr>
      <w:r w:rsidRPr="00287F22">
        <w:t>Технический специалист готовит резервные компьютеры для замены компьютеров участников в случае технических сбоев.</w:t>
      </w:r>
    </w:p>
    <w:p w:rsidR="009E5F0D" w:rsidRPr="00287F22" w:rsidRDefault="00DB0268" w:rsidP="00287F22">
      <w:pPr>
        <w:pStyle w:val="Standard"/>
        <w:tabs>
          <w:tab w:val="left" w:pos="0"/>
        </w:tabs>
      </w:pPr>
      <w:r w:rsidRPr="00287F22">
        <w:lastRenderedPageBreak/>
        <w:t>Технический специалист в присутствии руководителя ППЭ проводит проверку готовности техники и программного обеспечения на каждом рабочем месте.</w:t>
      </w:r>
    </w:p>
    <w:p w:rsidR="009E5F0D" w:rsidRPr="00287F22" w:rsidRDefault="00DB0268" w:rsidP="00287F22">
      <w:pPr>
        <w:pStyle w:val="Standard"/>
        <w:tabs>
          <w:tab w:val="left" w:pos="0"/>
        </w:tabs>
      </w:pPr>
      <w:r w:rsidRPr="00287F22">
        <w:t>По итогам проверки готовности технический специалист и руководитель ППЭ составляют протокол технической готовности ППЭ по форме ППЭ-01-01-И и приобщают его к документам экзамена.</w:t>
      </w:r>
    </w:p>
    <w:p w:rsidR="009E5F0D" w:rsidRPr="00287F22" w:rsidRDefault="00DB0268" w:rsidP="00287F22">
      <w:pPr>
        <w:pStyle w:val="Standard"/>
        <w:tabs>
          <w:tab w:val="left" w:pos="0"/>
        </w:tabs>
      </w:pPr>
      <w:r w:rsidRPr="00287F22">
        <w:t>Перед началом экзамена технический специалист:</w:t>
      </w:r>
    </w:p>
    <w:p w:rsidR="009E5F0D" w:rsidRPr="00287F22" w:rsidRDefault="0018488E" w:rsidP="00287F22">
      <w:pPr>
        <w:pStyle w:val="ab"/>
        <w:tabs>
          <w:tab w:val="left" w:pos="0"/>
        </w:tabs>
      </w:pPr>
      <w:r w:rsidRPr="00287F22">
        <w:rPr>
          <w:szCs w:val="28"/>
        </w:rPr>
        <w:t>не позднее 9.00</w:t>
      </w:r>
      <w:r>
        <w:rPr>
          <w:szCs w:val="28"/>
        </w:rPr>
        <w:t xml:space="preserve"> </w:t>
      </w:r>
      <w:r w:rsidR="00DB0268" w:rsidRPr="00287F22">
        <w:t>получает пароль к файлу с заданиями, предназначенными д</w:t>
      </w:r>
      <w:r w:rsidR="00DB0268" w:rsidRPr="00287F22">
        <w:rPr>
          <w:lang w:eastAsia="en-US"/>
        </w:rPr>
        <w:t>ля выполнения на ПК, выполняет расшифровку файла и</w:t>
      </w:r>
      <w:r w:rsidR="00DB0268" w:rsidRPr="00287F22">
        <w:rPr>
          <w:szCs w:val="28"/>
        </w:rPr>
        <w:t xml:space="preserve"> копирование файла на компьютеры в аудиториях</w:t>
      </w:r>
      <w:r w:rsidR="00DB0268" w:rsidRPr="00287F22">
        <w:t>;</w:t>
      </w:r>
    </w:p>
    <w:p w:rsidR="009E5F0D" w:rsidRPr="00287F22" w:rsidRDefault="00DB0268" w:rsidP="00287F22">
      <w:pPr>
        <w:pStyle w:val="ab"/>
        <w:tabs>
          <w:tab w:val="left" w:pos="0"/>
        </w:tabs>
      </w:pPr>
      <w:r w:rsidRPr="00287F22">
        <w:t>получает у ответственного организатора «Ведомость учета ответов на задания практической части ГИА по информатике» (форма ППЭ-05-03-И)</w:t>
      </w:r>
      <w:r w:rsidR="0018488E">
        <w:t>, инструкцию по технике безопасности и инструкцию для участников экзамена</w:t>
      </w:r>
      <w:r w:rsidRPr="00287F22">
        <w:t>;</w:t>
      </w:r>
    </w:p>
    <w:p w:rsidR="009E5F0D" w:rsidRPr="00287F22" w:rsidRDefault="00DB0268" w:rsidP="00287F22">
      <w:pPr>
        <w:pStyle w:val="ab"/>
        <w:tabs>
          <w:tab w:val="left" w:pos="0"/>
        </w:tabs>
      </w:pPr>
      <w:r w:rsidRPr="00287F22">
        <w:t>создает на съемном носителе, предназначенном для сбора файлов ответов участников папку с кодом ППЭ, а в ней папку с кодом аудитории</w:t>
      </w:r>
    </w:p>
    <w:p w:rsidR="009E5F0D" w:rsidRPr="00287F22" w:rsidRDefault="00DB0268" w:rsidP="00287F22">
      <w:pPr>
        <w:pStyle w:val="ab"/>
        <w:tabs>
          <w:tab w:val="left" w:pos="0"/>
        </w:tabs>
      </w:pPr>
      <w:r w:rsidRPr="00287F22">
        <w:t>Пример:</w:t>
      </w:r>
    </w:p>
    <w:p w:rsidR="009E5F0D" w:rsidRPr="00287F22" w:rsidRDefault="00DB0268" w:rsidP="00287F22">
      <w:pPr>
        <w:pStyle w:val="ab"/>
        <w:tabs>
          <w:tab w:val="left" w:pos="0"/>
        </w:tabs>
      </w:pPr>
      <w:r w:rsidRPr="00287F22">
        <w:rPr>
          <w:noProof/>
        </w:rPr>
        <w:drawing>
          <wp:inline distT="0" distB="0" distL="0" distR="0">
            <wp:extent cx="1704962" cy="600120"/>
            <wp:effectExtent l="0" t="0" r="0" b="9480"/>
            <wp:docPr id="26" name="Графический объект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704962" cy="600120"/>
                    </a:xfrm>
                    <a:prstGeom prst="rect">
                      <a:avLst/>
                    </a:prstGeom>
                    <a:noFill/>
                    <a:ln>
                      <a:noFill/>
                      <a:prstDash/>
                    </a:ln>
                  </pic:spPr>
                </pic:pic>
              </a:graphicData>
            </a:graphic>
          </wp:inline>
        </w:drawing>
      </w:r>
      <w:r w:rsidRPr="00287F22">
        <w:t>.</w:t>
      </w:r>
    </w:p>
    <w:p w:rsidR="009E5F0D" w:rsidRPr="00FC5EE3" w:rsidRDefault="00DB0268" w:rsidP="00FC5EE3">
      <w:pPr>
        <w:jc w:val="center"/>
        <w:rPr>
          <w:rFonts w:ascii="Times New Roman" w:hAnsi="Times New Roman" w:cs="Times New Roman"/>
          <w:b/>
          <w:sz w:val="26"/>
          <w:szCs w:val="26"/>
        </w:rPr>
      </w:pPr>
      <w:bookmarkStart w:id="149" w:name="__RefHeading__10949_929713468"/>
      <w:bookmarkStart w:id="150" w:name="_Toc448310490"/>
      <w:bookmarkStart w:id="151" w:name="Bookmark76"/>
      <w:r w:rsidRPr="00FC5EE3">
        <w:rPr>
          <w:rFonts w:ascii="Times New Roman" w:hAnsi="Times New Roman" w:cs="Times New Roman"/>
          <w:b/>
          <w:sz w:val="26"/>
          <w:szCs w:val="26"/>
        </w:rPr>
        <w:t>Проведение ОГЭ в ППЭ</w:t>
      </w:r>
      <w:bookmarkEnd w:id="149"/>
      <w:bookmarkEnd w:id="150"/>
      <w:bookmarkEnd w:id="151"/>
    </w:p>
    <w:p w:rsidR="0018488E" w:rsidRPr="00287F22" w:rsidRDefault="0018488E" w:rsidP="0018488E">
      <w:pPr>
        <w:pStyle w:val="Standard"/>
        <w:tabs>
          <w:tab w:val="left" w:pos="0"/>
        </w:tabs>
        <w:ind w:firstLine="737"/>
      </w:pPr>
      <w:r w:rsidRPr="006012CE">
        <w:t>Перед началом экзамена технический специалист на каждом рабочем месте участника проверяет отсутствие выхода в Интернет и в локальную сеть.</w:t>
      </w:r>
    </w:p>
    <w:p w:rsidR="0018488E" w:rsidRPr="00287F22" w:rsidRDefault="0018488E" w:rsidP="0018488E">
      <w:pPr>
        <w:pStyle w:val="Standard"/>
        <w:tabs>
          <w:tab w:val="left" w:pos="0"/>
        </w:tabs>
      </w:pPr>
      <w:r w:rsidRPr="00287F22">
        <w:t>До начала экзамена технический специалист проводит инструктаж участников по технике безопасности.</w:t>
      </w:r>
    </w:p>
    <w:p w:rsidR="0018488E" w:rsidRPr="00287F22" w:rsidRDefault="0018488E" w:rsidP="0018488E">
      <w:pPr>
        <w:pStyle w:val="Standard"/>
        <w:tabs>
          <w:tab w:val="left" w:pos="0"/>
        </w:tabs>
      </w:pPr>
      <w:r w:rsidRPr="00287F22">
        <w:t xml:space="preserve">Для опоздавших участников экзамена </w:t>
      </w:r>
      <w:r w:rsidRPr="00287F22">
        <w:rPr>
          <w:color w:val="000000"/>
        </w:rPr>
        <w:t>проводится дополнительный инструктаж по технике безопасности у стола организатора.</w:t>
      </w:r>
    </w:p>
    <w:p w:rsidR="009E5F0D" w:rsidRPr="00287F22" w:rsidRDefault="00DB0268" w:rsidP="00287F22">
      <w:pPr>
        <w:pStyle w:val="Standard"/>
        <w:tabs>
          <w:tab w:val="left" w:pos="0"/>
        </w:tabs>
      </w:pPr>
      <w:r w:rsidRPr="00287F22">
        <w:t>Во время выполнения заданий экзаменационной работы участники экзамена по мере необходимости пересаживаются со своих рабочих мест за рабочие места с компьютерами в соответствии с номером своего рабочего места (рабочие места с компьютерами нумеруются так же, как рабочие места без компьютеров) и выполняют задания №№11-15.</w:t>
      </w:r>
    </w:p>
    <w:p w:rsidR="009E5F0D" w:rsidRPr="00287F22" w:rsidRDefault="00DB0268" w:rsidP="00287F22">
      <w:pPr>
        <w:pStyle w:val="Standard"/>
        <w:tabs>
          <w:tab w:val="left" w:pos="0"/>
        </w:tabs>
      </w:pPr>
      <w:r w:rsidRPr="00287F22">
        <w:t xml:space="preserve">При возникновении технических сбоев участник ГИА обращается к техническому специалисту в аудитории. Если технический сбой не устраним за короткое время (3-5 минут), то участнику ГИА должен быть предложен резервный </w:t>
      </w:r>
      <w:r w:rsidRPr="00287F22">
        <w:lastRenderedPageBreak/>
        <w:t xml:space="preserve">компьютер. Если вынужденный перерыв в работе участника ГИА составляет более 20 минут, то данный участник ГИА вправе принять решение об аннулировании своих результатов и переносе экзамена на резервный день. Время начала и конца вынужденного перерыва в работе учащегося фиксируется, общее время, отведенное на выполнение участником работы может быть </w:t>
      </w:r>
      <w:r w:rsidR="00A3778F" w:rsidRPr="00287F22">
        <w:t>продлено</w:t>
      </w:r>
      <w:r w:rsidRPr="00287F22">
        <w:t xml:space="preserve"> на эту величину.</w:t>
      </w:r>
    </w:p>
    <w:p w:rsidR="009E5F0D" w:rsidRPr="00287F22" w:rsidRDefault="00DB0268" w:rsidP="00287F22">
      <w:pPr>
        <w:pStyle w:val="Standard"/>
        <w:tabs>
          <w:tab w:val="left" w:pos="0"/>
        </w:tabs>
      </w:pPr>
      <w:r w:rsidRPr="00287F22">
        <w:t xml:space="preserve">Задания №№11 -15 выполняются на компьютере, а результаты их выполнения фиксируются в Бланках ответов. Для выполнения заданий части 2 (№№13-15) участникам ГИА выдается </w:t>
      </w:r>
      <w:r w:rsidRPr="00A63CF3">
        <w:t xml:space="preserve">инструкция </w:t>
      </w:r>
      <w:r w:rsidR="00A63CF3" w:rsidRPr="00A63CF3">
        <w:t>(Приложени</w:t>
      </w:r>
      <w:r w:rsidR="006012CE">
        <w:t>е 6</w:t>
      </w:r>
      <w:r w:rsidR="00A63CF3" w:rsidRPr="00A63CF3">
        <w:t>.</w:t>
      </w:r>
      <w:r w:rsidRPr="00A63CF3">
        <w:t>7).</w:t>
      </w:r>
    </w:p>
    <w:p w:rsidR="009E5F0D" w:rsidRPr="00287F22" w:rsidRDefault="00DB0268" w:rsidP="00287F22">
      <w:pPr>
        <w:pStyle w:val="Standard"/>
        <w:tabs>
          <w:tab w:val="left" w:pos="0"/>
        </w:tabs>
      </w:pPr>
      <w:r w:rsidRPr="00287F22">
        <w:t xml:space="preserve">Ответом к заданиям 11 и 12 является слово или число, которое пишется в Бланке ответов №1. </w:t>
      </w:r>
      <w:r w:rsidRPr="00287F22">
        <w:rPr>
          <w:b/>
        </w:rPr>
        <w:t>Технический специалист и организатор должны проверить, что участник оформил ответы на бланке №1.</w:t>
      </w:r>
    </w:p>
    <w:p w:rsidR="009E5F0D" w:rsidRPr="00287F22" w:rsidRDefault="00DB0268" w:rsidP="00287F22">
      <w:pPr>
        <w:pStyle w:val="Standard"/>
        <w:tabs>
          <w:tab w:val="left" w:pos="0"/>
        </w:tabs>
      </w:pPr>
      <w:r w:rsidRPr="00287F22">
        <w:t>Решением заданий №№13-15 является отдельный файл, подготовленный в соответствующей программе (текстовом редакторе, электронной таблице, среде программирования).</w:t>
      </w:r>
    </w:p>
    <w:p w:rsidR="009E5F0D" w:rsidRPr="00287F22" w:rsidRDefault="00DB0268" w:rsidP="00287F22">
      <w:pPr>
        <w:pStyle w:val="Standard"/>
        <w:tabs>
          <w:tab w:val="left" w:pos="0"/>
        </w:tabs>
      </w:pPr>
      <w:r w:rsidRPr="00287F22">
        <w:t>После выполнения части 2 участник экзамена под контролем специалиста по проведению инструктажа переименовывает свои файлы с ответами на задания 13-15 в соответствии с номером бланка ответов №2 и сохраняет данные файлы в каталог.</w:t>
      </w:r>
    </w:p>
    <w:p w:rsidR="009E5F0D" w:rsidRPr="00287F22" w:rsidRDefault="00DB0268" w:rsidP="00287F22">
      <w:pPr>
        <w:pStyle w:val="Standard"/>
        <w:tabs>
          <w:tab w:val="left" w:pos="0"/>
        </w:tabs>
      </w:pPr>
      <w:r w:rsidRPr="00287F22">
        <w:t>Наименование файла, содержащего ответ на задания №13-15, должно иметь вид:</w:t>
      </w:r>
    </w:p>
    <w:p w:rsidR="009E5F0D" w:rsidRPr="00287F22" w:rsidRDefault="00DB0268" w:rsidP="00287F22">
      <w:pPr>
        <w:pStyle w:val="Standard"/>
        <w:tabs>
          <w:tab w:val="left" w:pos="0"/>
        </w:tabs>
      </w:pPr>
      <w:r w:rsidRPr="00287F22">
        <w:rPr>
          <w:b/>
        </w:rPr>
        <w:t>&lt;№ бланка 2&gt;-&lt;№ задания (13-1 или 13-2, 14, 15-1 или 15-2)&gt;.&lt;расширение файла&gt;</w:t>
      </w:r>
      <w:r w:rsidRPr="00287F22">
        <w:t>.</w:t>
      </w:r>
    </w:p>
    <w:p w:rsidR="009E5F0D" w:rsidRPr="00287F22" w:rsidRDefault="00DB0268" w:rsidP="00287F22">
      <w:pPr>
        <w:pStyle w:val="Standard"/>
        <w:tabs>
          <w:tab w:val="left" w:pos="0"/>
        </w:tabs>
      </w:pPr>
      <w:r w:rsidRPr="00287F22">
        <w:t xml:space="preserve">Если среда разработки (например, </w:t>
      </w:r>
      <w:r w:rsidRPr="00287F22">
        <w:rPr>
          <w:lang w:val="en-US"/>
        </w:rPr>
        <w:t>Visual</w:t>
      </w:r>
      <w:r w:rsidRPr="00287F22">
        <w:t xml:space="preserve"> </w:t>
      </w:r>
      <w:r w:rsidRPr="00287F22">
        <w:rPr>
          <w:lang w:val="en-US"/>
        </w:rPr>
        <w:t>Studio</w:t>
      </w:r>
      <w:r w:rsidRPr="00287F22">
        <w:t xml:space="preserve">) создаёт несколько файлов, эти файлы не нужно переименовывать. Все файлы проекта должны быть сжаты в архив в формате </w:t>
      </w:r>
      <w:r w:rsidRPr="00287F22">
        <w:rPr>
          <w:lang w:val="en-US"/>
        </w:rPr>
        <w:t>zip</w:t>
      </w:r>
      <w:r w:rsidRPr="00287F22">
        <w:t xml:space="preserve"> (именно </w:t>
      </w:r>
      <w:r w:rsidRPr="00287F22">
        <w:rPr>
          <w:lang w:val="en-US"/>
        </w:rPr>
        <w:t>zip</w:t>
      </w:r>
      <w:r w:rsidRPr="00287F22">
        <w:t>!!!), а название архива строится в соответствии с требованиями к наименованию файлов, например: "</w:t>
      </w:r>
      <w:r w:rsidRPr="00287F22">
        <w:rPr>
          <w:i/>
          <w:lang w:val="en-US"/>
        </w:rPr>
        <w:t>x</w:t>
      </w:r>
      <w:r w:rsidRPr="00287F22">
        <w:rPr>
          <w:i/>
        </w:rPr>
        <w:t>хххххх</w:t>
      </w:r>
      <w:r w:rsidRPr="00287F22">
        <w:rPr>
          <w:i/>
          <w:lang w:val="en-US"/>
        </w:rPr>
        <w:t>xxxxx</w:t>
      </w:r>
      <w:r w:rsidRPr="00287F22">
        <w:rPr>
          <w:b/>
        </w:rPr>
        <w:t xml:space="preserve"> -15-2.</w:t>
      </w:r>
      <w:r w:rsidRPr="00287F22">
        <w:rPr>
          <w:b/>
          <w:lang w:val="en-US"/>
        </w:rPr>
        <w:t>zip</w:t>
      </w:r>
      <w:r w:rsidRPr="00287F22">
        <w:rPr>
          <w:b/>
        </w:rPr>
        <w:t xml:space="preserve">", </w:t>
      </w:r>
      <w:r w:rsidRPr="00287F22">
        <w:t xml:space="preserve">где </w:t>
      </w:r>
      <w:r w:rsidRPr="00287F22">
        <w:rPr>
          <w:i/>
          <w:lang w:val="en-US"/>
        </w:rPr>
        <w:t>x</w:t>
      </w:r>
      <w:r w:rsidRPr="00287F22">
        <w:rPr>
          <w:i/>
        </w:rPr>
        <w:t>хххххх</w:t>
      </w:r>
      <w:r w:rsidRPr="00287F22">
        <w:rPr>
          <w:i/>
          <w:lang w:val="en-US"/>
        </w:rPr>
        <w:t>xxxxx</w:t>
      </w:r>
      <w:r w:rsidRPr="00287F22">
        <w:rPr>
          <w:i/>
        </w:rPr>
        <w:t xml:space="preserve"> </w:t>
      </w:r>
      <w:r w:rsidRPr="00287F22">
        <w:t>- номер бланка №2.</w:t>
      </w:r>
    </w:p>
    <w:tbl>
      <w:tblPr>
        <w:tblW w:w="9706" w:type="dxa"/>
        <w:tblInd w:w="-108" w:type="dxa"/>
        <w:tblLayout w:type="fixed"/>
        <w:tblCellMar>
          <w:left w:w="10" w:type="dxa"/>
          <w:right w:w="10" w:type="dxa"/>
        </w:tblCellMar>
        <w:tblLook w:val="0000" w:firstRow="0" w:lastRow="0" w:firstColumn="0" w:lastColumn="0" w:noHBand="0" w:noVBand="0"/>
      </w:tblPr>
      <w:tblGrid>
        <w:gridCol w:w="781"/>
        <w:gridCol w:w="8925"/>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27" name="Графический объект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925"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i/>
              </w:rPr>
              <w:t xml:space="preserve">Обратите внимание, что задание 15.1 </w:t>
            </w:r>
            <w:r w:rsidRPr="00287F22">
              <w:rPr>
                <w:i/>
                <w:u w:val="single"/>
              </w:rPr>
              <w:t>может</w:t>
            </w:r>
            <w:r w:rsidRPr="00287F22">
              <w:rPr>
                <w:i/>
              </w:rPr>
              <w:t>, а задание 15.2</w:t>
            </w:r>
            <w:r w:rsidRPr="00287F22">
              <w:rPr>
                <w:b/>
                <w:i/>
                <w:u w:val="single"/>
              </w:rPr>
              <w:t xml:space="preserve"> должно</w:t>
            </w:r>
            <w:r w:rsidRPr="00287F22">
              <w:rPr>
                <w:i/>
              </w:rPr>
              <w:t xml:space="preserve"> выполняться в среде программирования после его перемещения на компьютер эксперта для проверки. Итоговый файл должен быть сохранён в оригинальном для данной оболочки формате. </w:t>
            </w:r>
            <w:r w:rsidRPr="00287F22">
              <w:rPr>
                <w:b/>
                <w:i/>
              </w:rPr>
              <w:t>Дублирование текста программы в текстовый файл или на бланк ответа НЕ ДОПУСКАЕТСЯ</w:t>
            </w:r>
            <w:r w:rsidRPr="00287F22">
              <w:rPr>
                <w:i/>
              </w:rPr>
              <w:t>.</w:t>
            </w:r>
          </w:p>
        </w:tc>
      </w:tr>
    </w:tbl>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После переименования файлов участник экзамена для каждого задания вписывает в бланк ответов №2:</w:t>
      </w:r>
    </w:p>
    <w:p w:rsidR="009E5F0D" w:rsidRPr="00287F22" w:rsidRDefault="00DB0268" w:rsidP="00287F22">
      <w:pPr>
        <w:pStyle w:val="Standard"/>
        <w:tabs>
          <w:tab w:val="left" w:pos="0"/>
        </w:tabs>
      </w:pPr>
      <w:r w:rsidRPr="00287F22">
        <w:t xml:space="preserve">«Задание </w:t>
      </w:r>
      <w:r w:rsidRPr="00287F22">
        <w:rPr>
          <w:lang w:val="en-US"/>
        </w:rPr>
        <w:t>XX</w:t>
      </w:r>
      <w:r w:rsidRPr="00287F22">
        <w:t xml:space="preserve"> – </w:t>
      </w:r>
      <w:r w:rsidRPr="00287F22">
        <w:rPr>
          <w:b/>
          <w:i/>
        </w:rPr>
        <w:t>выполнил (не выполнял)</w:t>
      </w:r>
      <w:r w:rsidRPr="00287F22">
        <w:t xml:space="preserve">, </w:t>
      </w:r>
      <w:r w:rsidRPr="00287F22">
        <w:rPr>
          <w:b/>
          <w:i/>
        </w:rPr>
        <w:t>название программы</w:t>
      </w:r>
      <w:r w:rsidRPr="00287F22">
        <w:t>»</w:t>
      </w:r>
    </w:p>
    <w:p w:rsidR="009E5F0D" w:rsidRPr="00287F22" w:rsidRDefault="00DB0268" w:rsidP="00287F22">
      <w:pPr>
        <w:pStyle w:val="Standard"/>
        <w:tabs>
          <w:tab w:val="left" w:pos="0"/>
        </w:tabs>
      </w:pPr>
      <w:r w:rsidRPr="00287F22">
        <w:t>Например:</w:t>
      </w:r>
    </w:p>
    <w:p w:rsidR="009E5F0D" w:rsidRPr="00287F22" w:rsidRDefault="00DB0268" w:rsidP="00287F22">
      <w:pPr>
        <w:pStyle w:val="Standard"/>
        <w:tabs>
          <w:tab w:val="left" w:pos="0"/>
        </w:tabs>
      </w:pPr>
      <w:r w:rsidRPr="00287F22">
        <w:lastRenderedPageBreak/>
        <w:t>«</w:t>
      </w:r>
      <w:r w:rsidRPr="00287F22">
        <w:rPr>
          <w:b/>
        </w:rPr>
        <w:t xml:space="preserve">Задание 13.1 - выполнил  </w:t>
      </w:r>
      <w:r w:rsidRPr="00287F22">
        <w:rPr>
          <w:b/>
          <w:lang w:val="en-US"/>
        </w:rPr>
        <w:t>Microsoft</w:t>
      </w:r>
      <w:r w:rsidRPr="00287F22">
        <w:rPr>
          <w:b/>
        </w:rPr>
        <w:t xml:space="preserve"> </w:t>
      </w:r>
      <w:r w:rsidRPr="00287F22">
        <w:rPr>
          <w:b/>
          <w:lang w:val="en-US"/>
        </w:rPr>
        <w:t>PowerPoint</w:t>
      </w:r>
      <w:r w:rsidRPr="00287F22">
        <w:t>»</w:t>
      </w:r>
    </w:p>
    <w:p w:rsidR="009E5F0D" w:rsidRPr="00287F22" w:rsidRDefault="00DB0268" w:rsidP="00287F22">
      <w:pPr>
        <w:pStyle w:val="Standard"/>
        <w:tabs>
          <w:tab w:val="left" w:pos="0"/>
        </w:tabs>
      </w:pPr>
      <w:r w:rsidRPr="00287F22">
        <w:t>и/или</w:t>
      </w:r>
    </w:p>
    <w:p w:rsidR="009E5F0D" w:rsidRPr="00287F22" w:rsidRDefault="00DB0268" w:rsidP="00287F22">
      <w:pPr>
        <w:pStyle w:val="Standard"/>
        <w:tabs>
          <w:tab w:val="left" w:pos="0"/>
        </w:tabs>
      </w:pPr>
      <w:r w:rsidRPr="00287F22">
        <w:t>«</w:t>
      </w:r>
      <w:r w:rsidRPr="00287F22">
        <w:rPr>
          <w:b/>
        </w:rPr>
        <w:t xml:space="preserve">Задание 13.2 - выполнил  </w:t>
      </w:r>
      <w:r w:rsidRPr="00287F22">
        <w:rPr>
          <w:b/>
          <w:lang w:val="en-US"/>
        </w:rPr>
        <w:t>Microsoft</w:t>
      </w:r>
      <w:r w:rsidRPr="00287F22">
        <w:rPr>
          <w:b/>
        </w:rPr>
        <w:t xml:space="preserve"> </w:t>
      </w:r>
      <w:r w:rsidRPr="00287F22">
        <w:rPr>
          <w:b/>
          <w:lang w:val="en-US"/>
        </w:rPr>
        <w:t>Word</w:t>
      </w:r>
      <w:r w:rsidRPr="00287F22">
        <w:rPr>
          <w:b/>
        </w:rPr>
        <w:t xml:space="preserve"> 2007</w:t>
      </w:r>
      <w:r w:rsidRPr="00287F22">
        <w:t>»</w:t>
      </w:r>
    </w:p>
    <w:p w:rsidR="009E5F0D" w:rsidRPr="00287F22" w:rsidRDefault="00DB0268" w:rsidP="00287F22">
      <w:pPr>
        <w:pStyle w:val="Standard"/>
        <w:tabs>
          <w:tab w:val="left" w:pos="0"/>
        </w:tabs>
      </w:pPr>
      <w:r w:rsidRPr="00287F22">
        <w:t>«</w:t>
      </w:r>
      <w:r w:rsidRPr="00287F22">
        <w:rPr>
          <w:b/>
        </w:rPr>
        <w:t xml:space="preserve">Задание 14 – выполнил </w:t>
      </w:r>
      <w:r w:rsidRPr="00287F22">
        <w:rPr>
          <w:b/>
          <w:lang w:val="en-US"/>
        </w:rPr>
        <w:t>Microsoft</w:t>
      </w:r>
      <w:r w:rsidRPr="00287F22">
        <w:rPr>
          <w:b/>
        </w:rPr>
        <w:t xml:space="preserve"> </w:t>
      </w:r>
      <w:r w:rsidRPr="00287F22">
        <w:rPr>
          <w:b/>
          <w:lang w:val="en-US"/>
        </w:rPr>
        <w:t>Excel</w:t>
      </w:r>
      <w:r w:rsidRPr="00287F22">
        <w:rPr>
          <w:b/>
        </w:rPr>
        <w:t xml:space="preserve"> 2007</w:t>
      </w:r>
      <w:r w:rsidRPr="00287F22">
        <w:t>»</w:t>
      </w:r>
    </w:p>
    <w:p w:rsidR="009E5F0D" w:rsidRPr="00287F22" w:rsidRDefault="00DB0268" w:rsidP="00287F22">
      <w:pPr>
        <w:pStyle w:val="Standard"/>
        <w:tabs>
          <w:tab w:val="left" w:pos="0"/>
        </w:tabs>
      </w:pPr>
      <w:r w:rsidRPr="00287F22">
        <w:t>«</w:t>
      </w:r>
      <w:r w:rsidRPr="00287F22">
        <w:rPr>
          <w:b/>
        </w:rPr>
        <w:t>Задание 15.1 – выполнил Блокнот</w:t>
      </w:r>
      <w:r w:rsidRPr="00287F22">
        <w:t>»</w:t>
      </w:r>
    </w:p>
    <w:p w:rsidR="009E5F0D" w:rsidRPr="00287F22" w:rsidRDefault="00DB0268" w:rsidP="00287F22">
      <w:pPr>
        <w:pStyle w:val="Standard"/>
        <w:tabs>
          <w:tab w:val="left" w:pos="0"/>
        </w:tabs>
      </w:pPr>
      <w:r w:rsidRPr="00287F22">
        <w:t>и/или</w:t>
      </w:r>
    </w:p>
    <w:p w:rsidR="009E5F0D" w:rsidRPr="00287F22" w:rsidRDefault="00DB0268" w:rsidP="00287F22">
      <w:pPr>
        <w:pStyle w:val="Standard"/>
        <w:tabs>
          <w:tab w:val="left" w:pos="0"/>
        </w:tabs>
      </w:pPr>
      <w:r w:rsidRPr="00287F22">
        <w:t>«</w:t>
      </w:r>
      <w:r w:rsidRPr="00287F22">
        <w:rPr>
          <w:b/>
        </w:rPr>
        <w:t xml:space="preserve">Задание 15.2 – выполнил </w:t>
      </w:r>
      <w:r w:rsidRPr="00287F22">
        <w:rPr>
          <w:b/>
          <w:lang w:val="en-US"/>
        </w:rPr>
        <w:t>PascalABC</w:t>
      </w:r>
      <w:r w:rsidRPr="00287F22">
        <w:rPr>
          <w:b/>
        </w:rPr>
        <w:t>.</w:t>
      </w:r>
      <w:r w:rsidRPr="00287F22">
        <w:rPr>
          <w:b/>
          <w:lang w:val="en-US"/>
        </w:rPr>
        <w:t>NET</w:t>
      </w:r>
      <w:r w:rsidRPr="00287F22">
        <w:t>»</w:t>
      </w:r>
    </w:p>
    <w:p w:rsidR="009E5F0D" w:rsidRPr="00287F22" w:rsidRDefault="00DB0268" w:rsidP="00287F22">
      <w:pPr>
        <w:pStyle w:val="Standard"/>
        <w:tabs>
          <w:tab w:val="left" w:pos="0"/>
        </w:tabs>
      </w:pPr>
      <w:r w:rsidRPr="00287F22">
        <w:t>Если участник экзамена не выполнял одно из заданий, в строку с номером задания вписывается «не выполнял».</w:t>
      </w:r>
    </w:p>
    <w:p w:rsidR="009E5F0D" w:rsidRPr="00287F22" w:rsidRDefault="00DB0268" w:rsidP="00287F22">
      <w:pPr>
        <w:pStyle w:val="Standard"/>
        <w:tabs>
          <w:tab w:val="left" w:pos="0"/>
        </w:tabs>
      </w:pPr>
      <w:r w:rsidRPr="00287F22">
        <w:t>Пример: «Задание 14 – не выполнял».</w:t>
      </w:r>
    </w:p>
    <w:p w:rsidR="009E5F0D" w:rsidRPr="00605B8E" w:rsidRDefault="00DB0268" w:rsidP="00605B8E">
      <w:pPr>
        <w:jc w:val="center"/>
        <w:rPr>
          <w:rFonts w:ascii="Times New Roman" w:hAnsi="Times New Roman" w:cs="Times New Roman"/>
          <w:b/>
          <w:sz w:val="26"/>
          <w:szCs w:val="26"/>
        </w:rPr>
      </w:pPr>
      <w:bookmarkStart w:id="152" w:name="Bookmark77"/>
      <w:bookmarkStart w:id="153" w:name="__RefHeading__10951_929713468"/>
      <w:bookmarkStart w:id="154" w:name="_Toc448310491"/>
      <w:r w:rsidRPr="00605B8E">
        <w:rPr>
          <w:rFonts w:ascii="Times New Roman" w:hAnsi="Times New Roman" w:cs="Times New Roman"/>
          <w:b/>
          <w:sz w:val="26"/>
          <w:szCs w:val="26"/>
        </w:rPr>
        <w:t xml:space="preserve">Завершение проведения ОГЭ в </w:t>
      </w:r>
      <w:bookmarkEnd w:id="152"/>
      <w:r w:rsidRPr="00605B8E">
        <w:rPr>
          <w:rFonts w:ascii="Times New Roman" w:hAnsi="Times New Roman" w:cs="Times New Roman"/>
          <w:b/>
          <w:sz w:val="26"/>
          <w:szCs w:val="26"/>
        </w:rPr>
        <w:t>аудитории</w:t>
      </w:r>
      <w:bookmarkEnd w:id="153"/>
      <w:bookmarkEnd w:id="154"/>
    </w:p>
    <w:p w:rsidR="009E5F0D" w:rsidRPr="00B02E1C" w:rsidRDefault="00DB0268" w:rsidP="00B02E1C">
      <w:pPr>
        <w:jc w:val="center"/>
        <w:rPr>
          <w:rFonts w:ascii="Times New Roman" w:hAnsi="Times New Roman"/>
          <w:b/>
          <w:sz w:val="26"/>
          <w:szCs w:val="26"/>
        </w:rPr>
      </w:pPr>
      <w:r w:rsidRPr="00B02E1C">
        <w:rPr>
          <w:rFonts w:ascii="Times New Roman" w:hAnsi="Times New Roman"/>
          <w:b/>
          <w:sz w:val="26"/>
          <w:szCs w:val="26"/>
        </w:rPr>
        <w:t>Прием файлов от участника ОГЭ</w:t>
      </w:r>
    </w:p>
    <w:p w:rsidR="009E5F0D" w:rsidRPr="00287F22" w:rsidRDefault="00DB0268" w:rsidP="00287F22">
      <w:pPr>
        <w:pStyle w:val="Standard"/>
        <w:tabs>
          <w:tab w:val="left" w:pos="0"/>
        </w:tabs>
      </w:pPr>
      <w:r w:rsidRPr="00287F22">
        <w:t>Технический специалист в присутствии участника экзамена должен скопировать файл(ы) на съемный носитель в папку (название папки должно соответствовать коду аудитории) и отметить выполненные участником ГИА задания в «Ведомости учета ответов на задания практической части ГИА по информатике» (форма ППЭ-05-03-И) символом</w:t>
      </w:r>
      <w:r w:rsidRPr="00287F22">
        <w:rPr>
          <w:lang w:val="en-US"/>
        </w:rPr>
        <w:t> </w:t>
      </w:r>
      <w:r w:rsidRPr="00287F22">
        <w:t>«</w:t>
      </w:r>
      <w:r w:rsidRPr="00287F22">
        <w:rPr>
          <w:lang w:val="en-US"/>
        </w:rPr>
        <w:t>V</w:t>
      </w:r>
      <w:r w:rsidRPr="00287F22">
        <w:t>».</w:t>
      </w:r>
    </w:p>
    <w:p w:rsidR="009E5F0D" w:rsidRPr="00287F22" w:rsidRDefault="00DB0268" w:rsidP="00287F22">
      <w:pPr>
        <w:pStyle w:val="Standard"/>
        <w:tabs>
          <w:tab w:val="left" w:pos="0"/>
        </w:tabs>
      </w:pPr>
      <w:r w:rsidRPr="00287F22">
        <w:t>В случае если участник выполнял три задания, должны быть скопированы три файла.</w:t>
      </w:r>
    </w:p>
    <w:p w:rsidR="009E5F0D" w:rsidRPr="00287F22" w:rsidRDefault="00DB0268" w:rsidP="00287F22">
      <w:pPr>
        <w:pStyle w:val="Standard"/>
        <w:tabs>
          <w:tab w:val="left" w:pos="0"/>
        </w:tabs>
      </w:pPr>
      <w:r w:rsidRPr="00287F22">
        <w:t>В случае если участник выполнял только одно задание, должен быть скопирован один файл.</w:t>
      </w:r>
    </w:p>
    <w:p w:rsidR="009E5F0D" w:rsidRPr="00287F22" w:rsidRDefault="00DB0268" w:rsidP="00287F22">
      <w:pPr>
        <w:pStyle w:val="Standard"/>
        <w:tabs>
          <w:tab w:val="left" w:pos="0"/>
        </w:tabs>
      </w:pPr>
      <w:r w:rsidRPr="00287F22">
        <w:t xml:space="preserve">Количество скопированных файлов ответов должно соответствовать количеству выполненных заданий. В случае, если среда программирования формирует несколько файлов, они архивируются в один файл в формате </w:t>
      </w:r>
      <w:r w:rsidRPr="00287F22">
        <w:rPr>
          <w:lang w:val="en-US"/>
        </w:rPr>
        <w:t>zip</w:t>
      </w:r>
      <w:r w:rsidRPr="00287F22">
        <w:t>.</w:t>
      </w:r>
    </w:p>
    <w:p w:rsidR="009E5F0D" w:rsidRPr="00287F22" w:rsidRDefault="00DB0268" w:rsidP="00287F22">
      <w:pPr>
        <w:pStyle w:val="Standard"/>
        <w:tabs>
          <w:tab w:val="left" w:pos="0"/>
        </w:tabs>
      </w:pPr>
      <w:r w:rsidRPr="00287F22">
        <w:t>В случае если участник не приступал к выполнению практической части, его файлы на центральный компьютер не копируются, в бланк №2 вписывается:</w:t>
      </w:r>
    </w:p>
    <w:p w:rsidR="009E5F0D" w:rsidRPr="00287F22" w:rsidRDefault="00DB0268" w:rsidP="00287F22">
      <w:pPr>
        <w:pStyle w:val="Standard"/>
        <w:tabs>
          <w:tab w:val="left" w:pos="0"/>
        </w:tabs>
      </w:pPr>
      <w:r w:rsidRPr="00287F22">
        <w:t>«Задание №13 – не выполнял»</w:t>
      </w:r>
    </w:p>
    <w:p w:rsidR="009E5F0D" w:rsidRPr="00287F22" w:rsidRDefault="00DB0268" w:rsidP="00287F22">
      <w:pPr>
        <w:pStyle w:val="Standard"/>
        <w:tabs>
          <w:tab w:val="left" w:pos="0"/>
        </w:tabs>
      </w:pPr>
      <w:r w:rsidRPr="00287F22">
        <w:t>«Задание №14 – не выполнял»</w:t>
      </w:r>
    </w:p>
    <w:p w:rsidR="009E5F0D" w:rsidRPr="00287F22" w:rsidRDefault="00DB0268" w:rsidP="00287F22">
      <w:pPr>
        <w:pStyle w:val="Standard"/>
        <w:tabs>
          <w:tab w:val="left" w:pos="0"/>
        </w:tabs>
      </w:pPr>
      <w:r w:rsidRPr="00287F22">
        <w:t>«Задание №15 – не выполнял»</w:t>
      </w:r>
    </w:p>
    <w:p w:rsidR="009E5F0D" w:rsidRPr="00287F22" w:rsidRDefault="009E5F0D" w:rsidP="00287F22">
      <w:pPr>
        <w:pStyle w:val="Standard"/>
        <w:tabs>
          <w:tab w:val="left" w:pos="0"/>
        </w:tabs>
      </w:pPr>
    </w:p>
    <w:tbl>
      <w:tblPr>
        <w:tblW w:w="9706" w:type="dxa"/>
        <w:tblInd w:w="-108" w:type="dxa"/>
        <w:tblLayout w:type="fixed"/>
        <w:tblCellMar>
          <w:left w:w="10" w:type="dxa"/>
          <w:right w:w="10" w:type="dxa"/>
        </w:tblCellMar>
        <w:tblLook w:val="0000" w:firstRow="0" w:lastRow="0" w:firstColumn="0" w:lastColumn="0" w:noHBand="0" w:noVBand="0"/>
      </w:tblPr>
      <w:tblGrid>
        <w:gridCol w:w="781"/>
        <w:gridCol w:w="8925"/>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28" name="Графический объект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925"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i/>
              </w:rPr>
              <w:t>В случае если ученик удален с экзамена, его файлы (при наличии) копируются для передачи в РЦОИ.</w:t>
            </w:r>
          </w:p>
        </w:tc>
      </w:tr>
    </w:tbl>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lastRenderedPageBreak/>
        <w:t xml:space="preserve">Участник экзамена сдает бланки №1 и №2 и расписывается в «Ведомости учета ответов на задания практической части ГИА по </w:t>
      </w:r>
      <w:r w:rsidR="00047F84" w:rsidRPr="00287F22">
        <w:t>информатике» (</w:t>
      </w:r>
      <w:r w:rsidRPr="00287F22">
        <w:t>форма ППЭ-05-03-И), после чего технический специалист в аудитории заверяет подписью в строке участника факт получения файлов ответов.</w:t>
      </w:r>
    </w:p>
    <w:p w:rsidR="009E5F0D" w:rsidRPr="00B02E1C" w:rsidRDefault="00DB0268" w:rsidP="00B02E1C">
      <w:pPr>
        <w:jc w:val="center"/>
        <w:rPr>
          <w:rFonts w:ascii="Times New Roman" w:hAnsi="Times New Roman"/>
          <w:b/>
          <w:sz w:val="26"/>
          <w:szCs w:val="26"/>
        </w:rPr>
      </w:pPr>
      <w:r w:rsidRPr="00B02E1C">
        <w:rPr>
          <w:rFonts w:ascii="Times New Roman" w:hAnsi="Times New Roman"/>
          <w:b/>
          <w:sz w:val="26"/>
          <w:szCs w:val="26"/>
        </w:rPr>
        <w:t>Комплектование ответов участников ОГЭ в электронной форме</w:t>
      </w:r>
    </w:p>
    <w:p w:rsidR="009E5F0D" w:rsidRPr="00287F22" w:rsidRDefault="00DB0268" w:rsidP="00287F22">
      <w:pPr>
        <w:pStyle w:val="Standard"/>
        <w:tabs>
          <w:tab w:val="left" w:pos="0"/>
        </w:tabs>
      </w:pPr>
      <w:r w:rsidRPr="00287F22">
        <w:t>После окончания экзамена в аудитории технический специалист проверяет корректность и количество файлов ответов из аудитории на съемном носителе по «Ведомости учета ответов на задания практической части ГИА по информатике» (форма ППЭ-05-03-И).</w:t>
      </w:r>
    </w:p>
    <w:p w:rsidR="009E5F0D" w:rsidRPr="00287F22" w:rsidRDefault="00DB0268" w:rsidP="00287F22">
      <w:pPr>
        <w:pStyle w:val="Standard"/>
        <w:tabs>
          <w:tab w:val="left" w:pos="0"/>
        </w:tabs>
      </w:pPr>
      <w:r w:rsidRPr="00287F22">
        <w:t>Пример содержания съемного носителя:</w:t>
      </w:r>
    </w:p>
    <w:p w:rsidR="009E5F0D" w:rsidRPr="00287F22" w:rsidRDefault="00DB0268" w:rsidP="00287F22">
      <w:pPr>
        <w:pStyle w:val="Standard"/>
        <w:tabs>
          <w:tab w:val="left" w:pos="0"/>
        </w:tabs>
      </w:pPr>
      <w:r w:rsidRPr="00287F22">
        <w:rPr>
          <w:noProof/>
        </w:rPr>
        <w:drawing>
          <wp:inline distT="0" distB="0" distL="0" distR="0">
            <wp:extent cx="2014916" cy="3455636"/>
            <wp:effectExtent l="0" t="0" r="4384" b="0"/>
            <wp:docPr id="29" name="Графический объект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014916" cy="3455636"/>
                    </a:xfrm>
                    <a:prstGeom prst="rect">
                      <a:avLst/>
                    </a:prstGeom>
                    <a:noFill/>
                    <a:ln>
                      <a:noFill/>
                      <a:prstDash/>
                    </a:ln>
                  </pic:spPr>
                </pic:pic>
              </a:graphicData>
            </a:graphic>
          </wp:inline>
        </w:drawing>
      </w:r>
    </w:p>
    <w:p w:rsidR="009E5F0D" w:rsidRPr="00287F22" w:rsidRDefault="00DB0268" w:rsidP="00287F22">
      <w:pPr>
        <w:pStyle w:val="Standard"/>
        <w:tabs>
          <w:tab w:val="left" w:pos="0"/>
        </w:tabs>
      </w:pPr>
      <w:r w:rsidRPr="00287F22">
        <w:t>Технический специалист передает файлы ответов на съемном носителе вместе с ведомостями ППЭ-05-03-И из аудиторий ППЭ в штабе ППЭ ответственному техническому специалисту для копирования на центральный компьютер ППЭ в присутствии руководителя ППЭ.</w:t>
      </w:r>
    </w:p>
    <w:p w:rsidR="009E5F0D" w:rsidRPr="00287F22" w:rsidRDefault="009E5F0D" w:rsidP="00287F22">
      <w:pPr>
        <w:pStyle w:val="Standard"/>
        <w:tabs>
          <w:tab w:val="left" w:pos="0"/>
        </w:tabs>
        <w:spacing w:line="247" w:lineRule="auto"/>
        <w:ind w:firstLine="0"/>
        <w:jc w:val="left"/>
        <w:rPr>
          <w:szCs w:val="32"/>
        </w:rPr>
      </w:pPr>
    </w:p>
    <w:p w:rsidR="009E5F0D" w:rsidRPr="00287F22" w:rsidRDefault="009E0D0F" w:rsidP="00287F22">
      <w:pPr>
        <w:pStyle w:val="2"/>
        <w:pageBreakBefore/>
        <w:tabs>
          <w:tab w:val="left" w:pos="0"/>
        </w:tabs>
        <w:spacing w:before="0" w:after="0"/>
      </w:pPr>
      <w:bookmarkStart w:id="155" w:name="__RefHeading__10953_929713468"/>
      <w:bookmarkStart w:id="156" w:name="Bookmark78"/>
      <w:bookmarkStart w:id="157" w:name="_Toc161226459"/>
      <w:r w:rsidRPr="00287F22">
        <w:lastRenderedPageBreak/>
        <w:t>2</w:t>
      </w:r>
      <w:r w:rsidR="00DB0268" w:rsidRPr="00287F22">
        <w:t>.</w:t>
      </w:r>
      <w:r w:rsidRPr="00287F22">
        <w:t>5.2.</w:t>
      </w:r>
      <w:r w:rsidR="00DB0268" w:rsidRPr="00287F22">
        <w:t xml:space="preserve"> Инструкция для ответственного технического специалиста ППЭ</w:t>
      </w:r>
      <w:r w:rsidR="00DB0268" w:rsidRPr="00287F22">
        <w:br/>
        <w:t>при проведении ОГЭ по информатике</w:t>
      </w:r>
      <w:bookmarkEnd w:id="155"/>
      <w:bookmarkEnd w:id="156"/>
      <w:bookmarkEnd w:id="157"/>
    </w:p>
    <w:p w:rsidR="009E5F0D" w:rsidRPr="00605B8E" w:rsidRDefault="00DB0268" w:rsidP="00605B8E">
      <w:pPr>
        <w:jc w:val="center"/>
        <w:rPr>
          <w:rFonts w:ascii="Times New Roman" w:hAnsi="Times New Roman" w:cs="Times New Roman"/>
          <w:b/>
          <w:sz w:val="26"/>
          <w:szCs w:val="26"/>
        </w:rPr>
      </w:pPr>
      <w:bookmarkStart w:id="158" w:name="__RefHeading__10955_929713468"/>
      <w:bookmarkStart w:id="159" w:name="Bookmark79"/>
      <w:r w:rsidRPr="00605B8E">
        <w:rPr>
          <w:rFonts w:ascii="Times New Roman" w:hAnsi="Times New Roman" w:cs="Times New Roman"/>
          <w:b/>
          <w:sz w:val="26"/>
          <w:szCs w:val="26"/>
        </w:rPr>
        <w:t>Общие сведения</w:t>
      </w:r>
      <w:bookmarkEnd w:id="158"/>
      <w:bookmarkEnd w:id="159"/>
    </w:p>
    <w:p w:rsidR="009E5F0D" w:rsidRPr="00287F22" w:rsidRDefault="00DB0268" w:rsidP="00287F22">
      <w:pPr>
        <w:pStyle w:val="Standard"/>
        <w:tabs>
          <w:tab w:val="left" w:pos="0"/>
        </w:tabs>
      </w:pPr>
      <w:r w:rsidRPr="00287F22">
        <w:t xml:space="preserve">Задания №№11-15 КИМ по информатике выполняются на компьютере. Ответом к заданиям 11 и 12 является слово или число, которое пишется в Бланке ответов №1. </w:t>
      </w:r>
      <w:r w:rsidRPr="00287F22">
        <w:rPr>
          <w:b/>
        </w:rPr>
        <w:t>Технический специалист и организатор должны проверить, что участник оформил ответы на бланке №1.</w:t>
      </w:r>
    </w:p>
    <w:p w:rsidR="009E5F0D" w:rsidRPr="00287F22" w:rsidRDefault="00DB0268" w:rsidP="00287F22">
      <w:pPr>
        <w:pStyle w:val="Standard"/>
        <w:tabs>
          <w:tab w:val="left" w:pos="0"/>
        </w:tabs>
      </w:pPr>
      <w:r w:rsidRPr="00287F22">
        <w:t>Решением заданий №№13-15 является отдельный файл, подготовленный в соответствующей программе (текстовом редакторе, электронной таблице, среде программирования).</w:t>
      </w:r>
    </w:p>
    <w:p w:rsidR="009E5F0D" w:rsidRPr="00287F22" w:rsidRDefault="00DB0268" w:rsidP="00287F22">
      <w:pPr>
        <w:pStyle w:val="Standard"/>
        <w:tabs>
          <w:tab w:val="left" w:pos="0"/>
        </w:tabs>
      </w:pPr>
      <w:r w:rsidRPr="00287F22">
        <w:t>Файлы ответов участников именуются в соответствии с инструкцией. По окончании экзамена файлы ответов участников из каждой аудитории проведения экзамена копируются техническим специалистом в аудитории на съемный носитель и передаются вместе с ведомостями ППЭ-05-03-И из аудиторий ППЭ в штабе ППЭ ответственному техническому специалисту для копирования на центральный компьютер ППЭ.</w:t>
      </w:r>
    </w:p>
    <w:p w:rsidR="009E5F0D" w:rsidRPr="00287F22" w:rsidRDefault="00DB0268" w:rsidP="00287F22">
      <w:pPr>
        <w:pStyle w:val="Standard"/>
        <w:tabs>
          <w:tab w:val="left" w:pos="0"/>
        </w:tabs>
      </w:pPr>
      <w:r w:rsidRPr="00287F22">
        <w:t xml:space="preserve">Копирование файлов ответов на съемный носитель для последующей их передачи в РЦОИ осуществляется при помощи специализированного программного модуля "Валидация и экспорт </w:t>
      </w:r>
      <w:r w:rsidR="003C2532" w:rsidRPr="00287F22">
        <w:t>файлов ответов Информатики</w:t>
      </w:r>
      <w:r w:rsidRPr="00287F22">
        <w:t xml:space="preserve"> (ГИА-9)", предоставляемого РЦОИ.</w:t>
      </w:r>
    </w:p>
    <w:p w:rsidR="009E5F0D" w:rsidRPr="00B02E1C" w:rsidRDefault="00DB0268" w:rsidP="00B02E1C">
      <w:pPr>
        <w:jc w:val="center"/>
        <w:rPr>
          <w:rFonts w:ascii="Times New Roman" w:hAnsi="Times New Roman" w:cs="Times New Roman"/>
          <w:b/>
          <w:sz w:val="26"/>
          <w:szCs w:val="26"/>
        </w:rPr>
      </w:pPr>
      <w:bookmarkStart w:id="160" w:name="__RefHeading__10957_929713468"/>
      <w:bookmarkStart w:id="161" w:name="Bookmark80"/>
      <w:r w:rsidRPr="00B02E1C">
        <w:rPr>
          <w:rFonts w:ascii="Times New Roman" w:hAnsi="Times New Roman" w:cs="Times New Roman"/>
          <w:b/>
          <w:sz w:val="26"/>
          <w:szCs w:val="26"/>
        </w:rPr>
        <w:t>Подготовка к проведению ОГЭ в ППЭ</w:t>
      </w:r>
      <w:bookmarkEnd w:id="160"/>
      <w:bookmarkEnd w:id="161"/>
    </w:p>
    <w:p w:rsidR="009E5F0D" w:rsidRPr="00287F22" w:rsidRDefault="00DB0268" w:rsidP="00287F22">
      <w:pPr>
        <w:pStyle w:val="Standard"/>
        <w:tabs>
          <w:tab w:val="left" w:pos="0"/>
        </w:tabs>
      </w:pPr>
      <w:r w:rsidRPr="00287F22">
        <w:t>Ответственный технический специалист ППЭ назначается руководителем ППЭ из числа технических специалистов в аудиториях не позднее, чем за сутки до проведения ГИА.</w:t>
      </w:r>
    </w:p>
    <w:p w:rsidR="009E5F0D" w:rsidRPr="00287F22" w:rsidRDefault="00DB0268" w:rsidP="00287F22">
      <w:pPr>
        <w:pStyle w:val="Standard"/>
        <w:tabs>
          <w:tab w:val="left" w:pos="0"/>
        </w:tabs>
      </w:pPr>
      <w:r w:rsidRPr="00287F22">
        <w:t>На этапе подготовки к экзамену ответственный технический специалист  ППЭ:</w:t>
      </w:r>
    </w:p>
    <w:p w:rsidR="009E5F0D" w:rsidRPr="00287F22" w:rsidRDefault="00DB0268" w:rsidP="00287F22">
      <w:pPr>
        <w:pStyle w:val="ab"/>
        <w:tabs>
          <w:tab w:val="left" w:pos="0"/>
        </w:tabs>
      </w:pPr>
      <w:r w:rsidRPr="00287F22">
        <w:t>готовит центральный компьютер ППЭ в штабе ППЭ, устанавливает программный модуль "Валидация и экспорт файлов ответов Информатики (ГИА-9)";</w:t>
      </w:r>
    </w:p>
    <w:p w:rsidR="009E5F0D" w:rsidRPr="00287F22" w:rsidRDefault="00DB0268" w:rsidP="00287F22">
      <w:pPr>
        <w:pStyle w:val="ab"/>
        <w:tabs>
          <w:tab w:val="left" w:pos="0"/>
        </w:tabs>
      </w:pPr>
      <w:r w:rsidRPr="00287F22">
        <w:t>готовит 1 съемный носитель (флэш-накопитель) для экспорта файлов ответов участников экзамена и передачи их РЦОИ;</w:t>
      </w:r>
    </w:p>
    <w:p w:rsidR="009E5F0D" w:rsidRPr="00287F22" w:rsidRDefault="00DB0268" w:rsidP="00287F22">
      <w:pPr>
        <w:pStyle w:val="ab"/>
        <w:tabs>
          <w:tab w:val="left" w:pos="0"/>
        </w:tabs>
      </w:pPr>
      <w:r w:rsidRPr="00287F22">
        <w:t>на центральном компьютере ППЭ создает директории для приема файлов ответов из аудиторий.</w:t>
      </w:r>
    </w:p>
    <w:p w:rsidR="009E5F0D" w:rsidRPr="00287F22" w:rsidRDefault="00DB0268" w:rsidP="00287F22">
      <w:pPr>
        <w:pStyle w:val="ab"/>
        <w:keepNext/>
        <w:tabs>
          <w:tab w:val="left" w:pos="0"/>
        </w:tabs>
      </w:pPr>
      <w:r w:rsidRPr="00287F22">
        <w:lastRenderedPageBreak/>
        <w:t>Например:</w:t>
      </w:r>
    </w:p>
    <w:p w:rsidR="009E5F0D" w:rsidRPr="00287F22" w:rsidRDefault="00DB0268" w:rsidP="00287F22">
      <w:pPr>
        <w:pStyle w:val="ab"/>
        <w:tabs>
          <w:tab w:val="left" w:pos="0"/>
        </w:tabs>
      </w:pPr>
      <w:r w:rsidRPr="00287F22">
        <w:rPr>
          <w:noProof/>
        </w:rPr>
        <w:drawing>
          <wp:inline distT="0" distB="0" distL="0" distR="0">
            <wp:extent cx="1676515" cy="1257482"/>
            <wp:effectExtent l="0" t="0" r="0" b="0"/>
            <wp:docPr id="30" name="Графический объект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676515" cy="1257482"/>
                    </a:xfrm>
                    <a:prstGeom prst="rect">
                      <a:avLst/>
                    </a:prstGeom>
                    <a:noFill/>
                    <a:ln>
                      <a:noFill/>
                      <a:prstDash/>
                    </a:ln>
                  </pic:spPr>
                </pic:pic>
              </a:graphicData>
            </a:graphic>
          </wp:inline>
        </w:drawing>
      </w:r>
    </w:p>
    <w:p w:rsidR="009E5F0D" w:rsidRPr="00B02E1C" w:rsidRDefault="00DB0268" w:rsidP="00B02E1C">
      <w:pPr>
        <w:jc w:val="center"/>
        <w:rPr>
          <w:rFonts w:ascii="Times New Roman" w:hAnsi="Times New Roman" w:cs="Times New Roman"/>
          <w:b/>
          <w:sz w:val="26"/>
          <w:szCs w:val="26"/>
        </w:rPr>
      </w:pPr>
      <w:bookmarkStart w:id="162" w:name="Bookmark81"/>
      <w:bookmarkStart w:id="163" w:name="__RefHeading__10959_929713468"/>
      <w:r w:rsidRPr="00B02E1C">
        <w:rPr>
          <w:rFonts w:ascii="Times New Roman" w:hAnsi="Times New Roman" w:cs="Times New Roman"/>
          <w:b/>
          <w:sz w:val="26"/>
          <w:szCs w:val="26"/>
        </w:rPr>
        <w:t>Завершение проведения ОГЭ в ППЭ</w:t>
      </w:r>
      <w:bookmarkEnd w:id="162"/>
      <w:bookmarkEnd w:id="163"/>
    </w:p>
    <w:tbl>
      <w:tblPr>
        <w:tblW w:w="9707" w:type="dxa"/>
        <w:tblInd w:w="-108" w:type="dxa"/>
        <w:tblLayout w:type="fixed"/>
        <w:tblCellMar>
          <w:left w:w="10" w:type="dxa"/>
          <w:right w:w="10" w:type="dxa"/>
        </w:tblCellMar>
        <w:tblLook w:val="0000" w:firstRow="0" w:lastRow="0" w:firstColumn="0" w:lastColumn="0" w:noHBand="0" w:noVBand="0"/>
      </w:tblPr>
      <w:tblGrid>
        <w:gridCol w:w="782"/>
        <w:gridCol w:w="8925"/>
      </w:tblGrid>
      <w:tr w:rsidR="009E5F0D" w:rsidRPr="00287F22">
        <w:tc>
          <w:tcPr>
            <w:tcW w:w="782"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31" name="Графический объект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925"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i/>
              </w:rPr>
              <w:t>Результатом выполнения заданий части 2 экзаменационной работы являются файлы.</w:t>
            </w:r>
          </w:p>
        </w:tc>
      </w:tr>
    </w:tbl>
    <w:p w:rsidR="009E5F0D" w:rsidRPr="00287F22" w:rsidRDefault="00DB0268" w:rsidP="00287F22">
      <w:pPr>
        <w:pStyle w:val="Standard"/>
        <w:tabs>
          <w:tab w:val="left" w:pos="0"/>
        </w:tabs>
      </w:pPr>
      <w:r w:rsidRPr="00287F22">
        <w:t>После выполнения части 2 участник экзамена под контролем специалиста по проведению инструктажа переименовывает свои ответы в соответствии с номером бланка ответов №2.</w:t>
      </w:r>
    </w:p>
    <w:p w:rsidR="009E5F0D" w:rsidRPr="00287F22" w:rsidRDefault="00DB0268" w:rsidP="00287F22">
      <w:pPr>
        <w:pStyle w:val="Standard"/>
        <w:tabs>
          <w:tab w:val="left" w:pos="0"/>
        </w:tabs>
      </w:pPr>
      <w:r w:rsidRPr="00287F22">
        <w:t>Наименование файла, содержащего ответ на задания №№13-15, должно иметь вид:</w:t>
      </w:r>
    </w:p>
    <w:p w:rsidR="009E5F0D" w:rsidRPr="00287F22" w:rsidRDefault="00DB0268" w:rsidP="00287F22">
      <w:pPr>
        <w:pStyle w:val="Standard"/>
        <w:tabs>
          <w:tab w:val="left" w:pos="0"/>
        </w:tabs>
      </w:pPr>
      <w:r w:rsidRPr="00287F22">
        <w:rPr>
          <w:b/>
        </w:rPr>
        <w:t>&lt;№ бланка 2&gt;-&lt;№ задания (13-1 или 13-2, 14, 15-1 или 15-2)&gt;.&lt;расширение файла&gt;</w:t>
      </w:r>
      <w:r w:rsidRPr="00287F22">
        <w:t>.</w:t>
      </w:r>
    </w:p>
    <w:p w:rsidR="009E5F0D" w:rsidRPr="00287F22" w:rsidRDefault="00DB0268" w:rsidP="00287F22">
      <w:pPr>
        <w:pStyle w:val="Standard"/>
        <w:tabs>
          <w:tab w:val="left" w:pos="0"/>
        </w:tabs>
      </w:pPr>
      <w:r w:rsidRPr="00287F22">
        <w:t xml:space="preserve">Если среда разработки (например, </w:t>
      </w:r>
      <w:r w:rsidRPr="00287F22">
        <w:rPr>
          <w:lang w:val="en-US"/>
        </w:rPr>
        <w:t>Visual</w:t>
      </w:r>
      <w:r w:rsidRPr="00287F22">
        <w:t xml:space="preserve"> </w:t>
      </w:r>
      <w:r w:rsidRPr="00287F22">
        <w:rPr>
          <w:lang w:val="en-US"/>
        </w:rPr>
        <w:t>Studio</w:t>
      </w:r>
      <w:r w:rsidRPr="00287F22">
        <w:t xml:space="preserve">) создаёт несколько файлов, эти файлы не нужно переименовывать. Все файлы проекта должны быть сжаты в архив в формате </w:t>
      </w:r>
      <w:r w:rsidRPr="00287F22">
        <w:rPr>
          <w:lang w:val="en-US"/>
        </w:rPr>
        <w:t>zip</w:t>
      </w:r>
      <w:r w:rsidRPr="00287F22">
        <w:t xml:space="preserve"> (именно </w:t>
      </w:r>
      <w:r w:rsidRPr="00287F22">
        <w:rPr>
          <w:lang w:val="en-US"/>
        </w:rPr>
        <w:t>zip</w:t>
      </w:r>
      <w:r w:rsidRPr="00287F22">
        <w:t>!!!), а название архива строится в соответствии с требованиями к наименованию файлов, например: "</w:t>
      </w:r>
      <w:r w:rsidRPr="00287F22">
        <w:rPr>
          <w:i/>
          <w:lang w:val="en-US"/>
        </w:rPr>
        <w:t>x</w:t>
      </w:r>
      <w:r w:rsidRPr="00287F22">
        <w:rPr>
          <w:i/>
        </w:rPr>
        <w:t>хххххх</w:t>
      </w:r>
      <w:r w:rsidRPr="00287F22">
        <w:rPr>
          <w:i/>
          <w:lang w:val="en-US"/>
        </w:rPr>
        <w:t>xxxxx</w:t>
      </w:r>
      <w:r w:rsidRPr="00287F22">
        <w:rPr>
          <w:b/>
        </w:rPr>
        <w:t xml:space="preserve"> -15-2.</w:t>
      </w:r>
      <w:r w:rsidRPr="00287F22">
        <w:rPr>
          <w:b/>
          <w:lang w:val="en-US"/>
        </w:rPr>
        <w:t>zip</w:t>
      </w:r>
      <w:r w:rsidRPr="00287F22">
        <w:rPr>
          <w:b/>
        </w:rPr>
        <w:t xml:space="preserve">", </w:t>
      </w:r>
      <w:r w:rsidRPr="00287F22">
        <w:t xml:space="preserve">где </w:t>
      </w:r>
      <w:r w:rsidRPr="00287F22">
        <w:rPr>
          <w:i/>
          <w:lang w:val="en-US"/>
        </w:rPr>
        <w:t>x</w:t>
      </w:r>
      <w:r w:rsidRPr="00287F22">
        <w:rPr>
          <w:i/>
        </w:rPr>
        <w:t>хххххх</w:t>
      </w:r>
      <w:r w:rsidRPr="00287F22">
        <w:rPr>
          <w:i/>
          <w:lang w:val="en-US"/>
        </w:rPr>
        <w:t>xxxxx</w:t>
      </w:r>
      <w:r w:rsidRPr="00287F22">
        <w:rPr>
          <w:i/>
        </w:rPr>
        <w:t xml:space="preserve"> </w:t>
      </w:r>
      <w:r w:rsidRPr="00287F22">
        <w:t>- номер бланка №2.</w:t>
      </w:r>
    </w:p>
    <w:tbl>
      <w:tblPr>
        <w:tblW w:w="9706" w:type="dxa"/>
        <w:tblInd w:w="-108" w:type="dxa"/>
        <w:tblLayout w:type="fixed"/>
        <w:tblCellMar>
          <w:left w:w="10" w:type="dxa"/>
          <w:right w:w="10" w:type="dxa"/>
        </w:tblCellMar>
        <w:tblLook w:val="0000" w:firstRow="0" w:lastRow="0" w:firstColumn="0" w:lastColumn="0" w:noHBand="0" w:noVBand="0"/>
      </w:tblPr>
      <w:tblGrid>
        <w:gridCol w:w="781"/>
        <w:gridCol w:w="8925"/>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32" name="Графический объект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925"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i/>
              </w:rPr>
              <w:t xml:space="preserve">Обратите внимание, что задание 15.1 </w:t>
            </w:r>
            <w:r w:rsidRPr="00287F22">
              <w:rPr>
                <w:i/>
                <w:u w:val="single"/>
              </w:rPr>
              <w:t>может</w:t>
            </w:r>
            <w:r w:rsidRPr="00287F22">
              <w:rPr>
                <w:i/>
              </w:rPr>
              <w:t xml:space="preserve">, а задание 15.2 </w:t>
            </w:r>
            <w:r w:rsidRPr="00287F22">
              <w:rPr>
                <w:i/>
                <w:u w:val="single"/>
              </w:rPr>
              <w:t>должно</w:t>
            </w:r>
            <w:r w:rsidRPr="00287F22">
              <w:rPr>
                <w:i/>
              </w:rPr>
              <w:t xml:space="preserve"> выполняться в среде программирования после его перемещения на компьютер эксперта для проверки. Итоговый файл должен быть сохранён в оригинальном для данной оболочки формате. </w:t>
            </w:r>
            <w:r w:rsidRPr="00287F22">
              <w:rPr>
                <w:b/>
                <w:i/>
              </w:rPr>
              <w:t>Дублирование текста программы в текстовый файл или на бланк ответа НЕ ДОПУСКАЕТСЯ</w:t>
            </w:r>
            <w:r w:rsidRPr="00287F22">
              <w:rPr>
                <w:i/>
              </w:rPr>
              <w:t>.</w:t>
            </w:r>
          </w:p>
        </w:tc>
      </w:tr>
    </w:tbl>
    <w:p w:rsidR="009E5F0D" w:rsidRPr="00287F22" w:rsidRDefault="00DB0268" w:rsidP="00287F22">
      <w:pPr>
        <w:pStyle w:val="Standard"/>
        <w:tabs>
          <w:tab w:val="left" w:pos="0"/>
        </w:tabs>
      </w:pPr>
      <w:r w:rsidRPr="00287F22">
        <w:t>После окончания экзамена в аудитории технический специалист проверяет корректность и количество файлов ответов из аудитории на съемном носителе по «Ведомости учета ответов на задания практическо</w:t>
      </w:r>
      <w:r w:rsidR="003C2532" w:rsidRPr="00287F22">
        <w:t>й части ГИА по информатике</w:t>
      </w:r>
      <w:r w:rsidRPr="00287F22">
        <w:t>» (форма ППЭ-05-03-И).</w:t>
      </w:r>
    </w:p>
    <w:p w:rsidR="009E5F0D" w:rsidRPr="00287F22" w:rsidRDefault="00DB0268" w:rsidP="00287F22">
      <w:pPr>
        <w:pStyle w:val="Standard"/>
        <w:tabs>
          <w:tab w:val="left" w:pos="0"/>
        </w:tabs>
      </w:pPr>
      <w:r w:rsidRPr="00287F22">
        <w:t>Пример содержания съемного носителя:</w:t>
      </w:r>
    </w:p>
    <w:p w:rsidR="009E5F0D" w:rsidRPr="00287F22" w:rsidRDefault="00DB0268" w:rsidP="00287F22">
      <w:pPr>
        <w:pStyle w:val="Standard"/>
        <w:tabs>
          <w:tab w:val="left" w:pos="0"/>
        </w:tabs>
      </w:pPr>
      <w:r w:rsidRPr="00287F22">
        <w:rPr>
          <w:noProof/>
        </w:rPr>
        <w:lastRenderedPageBreak/>
        <w:drawing>
          <wp:inline distT="0" distB="0" distL="0" distR="0">
            <wp:extent cx="2014916" cy="3455636"/>
            <wp:effectExtent l="0" t="0" r="4384" b="0"/>
            <wp:docPr id="33" name="Графический объект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014916" cy="3455636"/>
                    </a:xfrm>
                    <a:prstGeom prst="rect">
                      <a:avLst/>
                    </a:prstGeom>
                    <a:noFill/>
                    <a:ln>
                      <a:noFill/>
                      <a:prstDash/>
                    </a:ln>
                  </pic:spPr>
                </pic:pic>
              </a:graphicData>
            </a:graphic>
          </wp:inline>
        </w:drawing>
      </w:r>
    </w:p>
    <w:p w:rsidR="009E5F0D" w:rsidRPr="00287F22" w:rsidRDefault="00DB0268" w:rsidP="00287F22">
      <w:pPr>
        <w:pStyle w:val="Standard"/>
        <w:tabs>
          <w:tab w:val="left" w:pos="0"/>
        </w:tabs>
      </w:pPr>
      <w:r w:rsidRPr="00287F22">
        <w:t>Технический специалист передает файлы ответов на съемном носителе вместе с ведомостями ППЭ-05-03-И из аудиторий ППЭ в штабе ППЭ ответственному техническому специалисту для копирования на центральный компьютер ППЭ в присутствии руководителя ППЭ.</w:t>
      </w:r>
    </w:p>
    <w:p w:rsidR="009E5F0D" w:rsidRPr="00287F22" w:rsidRDefault="00DB0268" w:rsidP="00287F22">
      <w:pPr>
        <w:pStyle w:val="Standard"/>
        <w:tabs>
          <w:tab w:val="left" w:pos="0"/>
        </w:tabs>
      </w:pPr>
      <w:r w:rsidRPr="00287F22">
        <w:t>Ответственный технический специалист в присутствии технического специалиста из аудитории и руководителя ППЭ:</w:t>
      </w:r>
    </w:p>
    <w:p w:rsidR="009E5F0D" w:rsidRPr="00287F22" w:rsidRDefault="00DB0268" w:rsidP="00287F22">
      <w:pPr>
        <w:pStyle w:val="ab"/>
        <w:tabs>
          <w:tab w:val="left" w:pos="0"/>
        </w:tabs>
      </w:pPr>
      <w:r w:rsidRPr="00287F22">
        <w:t>принимает съемный носитель с файлами ответов;</w:t>
      </w:r>
    </w:p>
    <w:p w:rsidR="009E5F0D" w:rsidRPr="00287F22" w:rsidRDefault="00DB0268" w:rsidP="00287F22">
      <w:pPr>
        <w:pStyle w:val="ab"/>
        <w:tabs>
          <w:tab w:val="left" w:pos="0"/>
        </w:tabs>
      </w:pPr>
      <w:r w:rsidRPr="00287F22">
        <w:t>копирует файлы ответов на центральный компьютер ППЭ в директорию для приема файлов в папку, название которой соответствует коду аудитории из которой предоставлены файлы;</w:t>
      </w:r>
    </w:p>
    <w:p w:rsidR="009E5F0D" w:rsidRPr="00287F22" w:rsidRDefault="00DB0268" w:rsidP="00287F22">
      <w:pPr>
        <w:pStyle w:val="ab"/>
        <w:tabs>
          <w:tab w:val="left" w:pos="0"/>
        </w:tabs>
      </w:pPr>
      <w:r w:rsidRPr="00287F22">
        <w:t>извлекает съемный носитель специалиста по проведению инструктажа;</w:t>
      </w:r>
    </w:p>
    <w:p w:rsidR="009E5F0D" w:rsidRPr="00287F22" w:rsidRDefault="00DB0268" w:rsidP="00287F22">
      <w:pPr>
        <w:pStyle w:val="ab"/>
        <w:tabs>
          <w:tab w:val="left" w:pos="0"/>
        </w:tabs>
      </w:pPr>
      <w:r w:rsidRPr="00287F22">
        <w:t>при помощи программного модуля "Валидация и экспорт файлов ответов Информатики (ГИА-9)" производит контроль названий файлов ответов участников;</w:t>
      </w:r>
    </w:p>
    <w:p w:rsidR="009E5F0D" w:rsidRPr="00287F22" w:rsidRDefault="00DB0268" w:rsidP="00287F22">
      <w:pPr>
        <w:pStyle w:val="ab"/>
        <w:tabs>
          <w:tab w:val="left" w:pos="0"/>
        </w:tabs>
      </w:pPr>
      <w:r w:rsidRPr="00287F22">
        <w:t>при обнаружении ошибок в наименовании файлов, совместно со специалистом по проведению инструктажа из аудитории устраняет их;</w:t>
      </w:r>
    </w:p>
    <w:p w:rsidR="009E5F0D" w:rsidRPr="00287F22" w:rsidRDefault="00DB0268" w:rsidP="00287F22">
      <w:pPr>
        <w:pStyle w:val="ab"/>
        <w:tabs>
          <w:tab w:val="left" w:pos="0"/>
        </w:tabs>
      </w:pPr>
      <w:r w:rsidRPr="00287F22">
        <w:t>в случае отсутствия ошибок, средствами программного модуля "Валидация и экспорт файлов ответов Информатики (ГИА-9)" формирует отчет о выгружаемых в РЦОИ файлах работ;</w:t>
      </w:r>
    </w:p>
    <w:p w:rsidR="009E5F0D" w:rsidRPr="00287F22" w:rsidRDefault="00DB0268" w:rsidP="00287F22">
      <w:pPr>
        <w:pStyle w:val="ab"/>
        <w:tabs>
          <w:tab w:val="left" w:pos="0"/>
        </w:tabs>
      </w:pPr>
      <w:r w:rsidRPr="00287F22">
        <w:t>сверяет информацию их отчета с ведомостью ППЭ-05-03-И из аудитории ППЭ, при необходимости устраняет расхождения;</w:t>
      </w:r>
    </w:p>
    <w:p w:rsidR="009E5F0D" w:rsidRPr="00287F22" w:rsidRDefault="00DB0268" w:rsidP="00287F22">
      <w:pPr>
        <w:pStyle w:val="ab"/>
        <w:tabs>
          <w:tab w:val="left" w:pos="0"/>
        </w:tabs>
      </w:pPr>
      <w:r w:rsidRPr="00287F22">
        <w:lastRenderedPageBreak/>
        <w:t>при помощи программного модуля "Валидация и экспорт файлов ответов Информатики (ГИА-9)" печатает отчет и экспортирует файлы ответов участников из аудитории на съемный носитель для передачи их РЦОИ.</w:t>
      </w:r>
    </w:p>
    <w:p w:rsidR="009E5F0D" w:rsidRPr="00287F22" w:rsidRDefault="00DB0268" w:rsidP="00287F22">
      <w:pPr>
        <w:pStyle w:val="Standard"/>
        <w:tabs>
          <w:tab w:val="left" w:pos="0"/>
        </w:tabs>
      </w:pPr>
      <w:r w:rsidRPr="00287F22">
        <w:t>По завершении приема файлов из каждой аудитории проведения экзаменов, ответственный технический специалист передает ведомости ППЭ-05-03-И и съемный носитель с экспортированными файлами руководителю ППЭ.</w:t>
      </w:r>
    </w:p>
    <w:p w:rsidR="009E5F0D" w:rsidRPr="00287F22" w:rsidRDefault="009E5F0D" w:rsidP="00287F22">
      <w:pPr>
        <w:pStyle w:val="Standard"/>
        <w:tabs>
          <w:tab w:val="left" w:pos="0"/>
        </w:tabs>
      </w:pPr>
    </w:p>
    <w:p w:rsidR="009E5F0D" w:rsidRPr="00287F22" w:rsidRDefault="009E5F0D" w:rsidP="00287F22">
      <w:pPr>
        <w:pStyle w:val="Standard"/>
        <w:tabs>
          <w:tab w:val="left" w:pos="0"/>
        </w:tabs>
        <w:spacing w:line="247" w:lineRule="auto"/>
        <w:ind w:firstLine="0"/>
        <w:jc w:val="left"/>
        <w:rPr>
          <w:b/>
        </w:rPr>
      </w:pPr>
    </w:p>
    <w:p w:rsidR="009E5F0D" w:rsidRPr="00287F22" w:rsidRDefault="009E0D0F" w:rsidP="00287F22">
      <w:pPr>
        <w:pStyle w:val="2"/>
        <w:pageBreakBefore/>
        <w:tabs>
          <w:tab w:val="left" w:pos="0"/>
        </w:tabs>
        <w:spacing w:before="0" w:after="0"/>
      </w:pPr>
      <w:bookmarkStart w:id="164" w:name="__RefHeading__10961_929713468"/>
      <w:bookmarkStart w:id="165" w:name="Bookmark82"/>
      <w:bookmarkStart w:id="166" w:name="_Toc161226460"/>
      <w:r w:rsidRPr="00287F22">
        <w:lastRenderedPageBreak/>
        <w:t>2</w:t>
      </w:r>
      <w:r w:rsidR="00DB0268" w:rsidRPr="00287F22">
        <w:t>.</w:t>
      </w:r>
      <w:r w:rsidRPr="00287F22">
        <w:t>6</w:t>
      </w:r>
      <w:r w:rsidR="00DB0268" w:rsidRPr="00287F22">
        <w:t xml:space="preserve"> Инструкция для специалиста по проведению инструктажа и обеспечению лабораторных работ при проведении ОГЭ по физике</w:t>
      </w:r>
      <w:bookmarkEnd w:id="164"/>
      <w:bookmarkEnd w:id="165"/>
      <w:bookmarkEnd w:id="166"/>
    </w:p>
    <w:p w:rsidR="009E5F0D" w:rsidRPr="00B02E1C" w:rsidRDefault="00DB0268" w:rsidP="00B02E1C">
      <w:pPr>
        <w:jc w:val="center"/>
        <w:rPr>
          <w:rFonts w:ascii="Times New Roman" w:hAnsi="Times New Roman" w:cs="Times New Roman"/>
          <w:b/>
          <w:sz w:val="26"/>
          <w:szCs w:val="26"/>
        </w:rPr>
      </w:pPr>
      <w:bookmarkStart w:id="167" w:name="__RefHeading__10963_929713468"/>
      <w:bookmarkStart w:id="168" w:name="_Toc448310493"/>
      <w:bookmarkStart w:id="169" w:name="Bookmark83"/>
      <w:r w:rsidRPr="00B02E1C">
        <w:rPr>
          <w:rFonts w:ascii="Times New Roman" w:hAnsi="Times New Roman" w:cs="Times New Roman"/>
          <w:b/>
          <w:sz w:val="26"/>
          <w:szCs w:val="26"/>
        </w:rPr>
        <w:t>Общая информация</w:t>
      </w:r>
      <w:bookmarkEnd w:id="167"/>
      <w:bookmarkEnd w:id="168"/>
      <w:bookmarkEnd w:id="169"/>
    </w:p>
    <w:p w:rsidR="009E5F0D" w:rsidRPr="00287F22" w:rsidRDefault="00DB0268" w:rsidP="00287F22">
      <w:pPr>
        <w:pStyle w:val="Standard"/>
        <w:tabs>
          <w:tab w:val="left" w:pos="0"/>
        </w:tabs>
      </w:pPr>
      <w:r w:rsidRPr="00287F22">
        <w:t>Экзаменационная работа ОГЭ по физике содержит экспериментальную часть. Для обеспечения проведения экспериментальной части экзаменационной работы в каждой аудитории проведения экзамена присутствует специалист по проведению инструктажа и обеспечению лабораторных работ.</w:t>
      </w:r>
    </w:p>
    <w:p w:rsidR="009E5F0D" w:rsidRPr="00B02E1C" w:rsidRDefault="00DB0268" w:rsidP="00B02E1C">
      <w:pPr>
        <w:jc w:val="center"/>
        <w:rPr>
          <w:rFonts w:ascii="Times New Roman" w:hAnsi="Times New Roman" w:cs="Times New Roman"/>
          <w:b/>
          <w:sz w:val="26"/>
          <w:szCs w:val="26"/>
        </w:rPr>
      </w:pPr>
      <w:bookmarkStart w:id="170" w:name="__RefHeading__10965_929713468"/>
      <w:bookmarkStart w:id="171" w:name="_Toc448310494"/>
      <w:bookmarkStart w:id="172" w:name="Bookmark84"/>
      <w:r w:rsidRPr="00B02E1C">
        <w:rPr>
          <w:rFonts w:ascii="Times New Roman" w:hAnsi="Times New Roman" w:cs="Times New Roman"/>
          <w:b/>
          <w:sz w:val="26"/>
          <w:szCs w:val="26"/>
        </w:rPr>
        <w:t>Подготовка к проведению ОГЭ в ППЭ</w:t>
      </w:r>
      <w:bookmarkEnd w:id="170"/>
      <w:bookmarkEnd w:id="171"/>
      <w:bookmarkEnd w:id="172"/>
    </w:p>
    <w:p w:rsidR="009E5F0D" w:rsidRPr="00287F22" w:rsidRDefault="00DB0268" w:rsidP="00287F22">
      <w:pPr>
        <w:pStyle w:val="Standard"/>
        <w:tabs>
          <w:tab w:val="left" w:pos="0"/>
        </w:tabs>
      </w:pPr>
      <w:r w:rsidRPr="00287F22">
        <w:t>На этапе подготовки ППЭ специалист по проведению инструктажа и обеспечению лабораторных работ на ОГЭ по физике должен</w:t>
      </w:r>
    </w:p>
    <w:p w:rsidR="009E5F0D" w:rsidRPr="00287F22" w:rsidRDefault="00DB0268" w:rsidP="00287F22">
      <w:pPr>
        <w:pStyle w:val="ab"/>
        <w:tabs>
          <w:tab w:val="left" w:pos="0"/>
        </w:tabs>
      </w:pPr>
      <w:r w:rsidRPr="00287F22">
        <w:t>явиться в ППЭ, принять оборудование для проведения экспериментальной части экзаменационной работы;</w:t>
      </w:r>
    </w:p>
    <w:p w:rsidR="009E5F0D" w:rsidRPr="00287F22" w:rsidRDefault="00DB0268" w:rsidP="00287F22">
      <w:pPr>
        <w:pStyle w:val="ab"/>
        <w:tabs>
          <w:tab w:val="left" w:pos="0"/>
        </w:tabs>
      </w:pPr>
      <w:r w:rsidRPr="00287F22">
        <w:t>поместить оборудование в пронумерованные лотки;</w:t>
      </w:r>
    </w:p>
    <w:p w:rsidR="009E5F0D" w:rsidRPr="00287F22" w:rsidRDefault="009E5F0D" w:rsidP="00287F22">
      <w:pPr>
        <w:pStyle w:val="Standard"/>
        <w:tabs>
          <w:tab w:val="left" w:pos="0"/>
        </w:tabs>
      </w:pPr>
    </w:p>
    <w:tbl>
      <w:tblPr>
        <w:tblW w:w="9706" w:type="dxa"/>
        <w:tblInd w:w="-108" w:type="dxa"/>
        <w:tblLayout w:type="fixed"/>
        <w:tblCellMar>
          <w:left w:w="10" w:type="dxa"/>
          <w:right w:w="10" w:type="dxa"/>
        </w:tblCellMar>
        <w:tblLook w:val="0000" w:firstRow="0" w:lastRow="0" w:firstColumn="0" w:lastColumn="0" w:noHBand="0" w:noVBand="0"/>
      </w:tblPr>
      <w:tblGrid>
        <w:gridCol w:w="781"/>
        <w:gridCol w:w="8925"/>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34" name="Графический объект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925"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i/>
              </w:rPr>
              <w:t>Нумерация лотков должна быть сплошной в пределах ППЭ (уникальный номер для каждого лотка).</w:t>
            </w:r>
          </w:p>
        </w:tc>
      </w:tr>
    </w:tbl>
    <w:p w:rsidR="009E5F0D" w:rsidRPr="00287F22" w:rsidRDefault="009E5F0D" w:rsidP="00287F22">
      <w:pPr>
        <w:pStyle w:val="Standard"/>
        <w:tabs>
          <w:tab w:val="left" w:pos="0"/>
        </w:tabs>
      </w:pPr>
    </w:p>
    <w:p w:rsidR="009E5F0D" w:rsidRPr="00287F22" w:rsidRDefault="00DB0268" w:rsidP="00287F22">
      <w:pPr>
        <w:pStyle w:val="ab"/>
        <w:tabs>
          <w:tab w:val="left" w:pos="0"/>
        </w:tabs>
      </w:pPr>
      <w:r w:rsidRPr="00287F22">
        <w:t>разместить лотки на специальных столах в аудитории проведения (в ППЭ должны быть предусмотрены резервные лотки с оборудованием);</w:t>
      </w:r>
    </w:p>
    <w:p w:rsidR="009E5F0D" w:rsidRPr="00B02E1C" w:rsidRDefault="00DB0268" w:rsidP="00B02E1C">
      <w:pPr>
        <w:jc w:val="center"/>
        <w:rPr>
          <w:rFonts w:ascii="Times New Roman" w:hAnsi="Times New Roman" w:cs="Times New Roman"/>
          <w:b/>
          <w:sz w:val="26"/>
          <w:szCs w:val="26"/>
        </w:rPr>
      </w:pPr>
      <w:bookmarkStart w:id="173" w:name="__RefHeading__10967_929713468"/>
      <w:bookmarkStart w:id="174" w:name="_Toc448310495"/>
      <w:bookmarkStart w:id="175" w:name="Bookmark85"/>
      <w:r w:rsidRPr="00B02E1C">
        <w:rPr>
          <w:rFonts w:ascii="Times New Roman" w:hAnsi="Times New Roman" w:cs="Times New Roman"/>
          <w:b/>
          <w:sz w:val="26"/>
          <w:szCs w:val="26"/>
        </w:rPr>
        <w:t>Проведение ОГЭ</w:t>
      </w:r>
      <w:bookmarkEnd w:id="173"/>
      <w:bookmarkEnd w:id="174"/>
      <w:bookmarkEnd w:id="175"/>
    </w:p>
    <w:p w:rsidR="009E5F0D" w:rsidRPr="00287F22" w:rsidRDefault="00DB0268" w:rsidP="00287F22">
      <w:pPr>
        <w:pStyle w:val="Standard"/>
        <w:tabs>
          <w:tab w:val="left" w:pos="0"/>
        </w:tabs>
      </w:pPr>
      <w:r w:rsidRPr="00287F22">
        <w:t>На этапе проведения экзамена специалист по проведению инструктажа и обеспечению лабораторных работ на ОГЭ по физике должен</w:t>
      </w:r>
    </w:p>
    <w:p w:rsidR="00FC5EE3" w:rsidRDefault="00FC5EE3" w:rsidP="00287F22">
      <w:pPr>
        <w:pStyle w:val="ab"/>
        <w:tabs>
          <w:tab w:val="left" w:pos="0"/>
        </w:tabs>
      </w:pPr>
      <w:r>
        <w:t>получить у организатора инструкцию по технике безопасности;</w:t>
      </w:r>
    </w:p>
    <w:p w:rsidR="009E5F0D" w:rsidRPr="00287F22" w:rsidRDefault="00DB0268" w:rsidP="00287F22">
      <w:pPr>
        <w:pStyle w:val="ab"/>
        <w:tabs>
          <w:tab w:val="left" w:pos="0"/>
        </w:tabs>
      </w:pPr>
      <w:r w:rsidRPr="00287F22">
        <w:t>зачитать участникам инструкцию по правилам безопасности труда для учащихся;</w:t>
      </w:r>
    </w:p>
    <w:p w:rsidR="00FC5EE3" w:rsidRPr="00FC5EE3" w:rsidRDefault="00FC5EE3" w:rsidP="00FC5EE3">
      <w:pPr>
        <w:pStyle w:val="Default"/>
        <w:tabs>
          <w:tab w:val="left" w:pos="0"/>
        </w:tabs>
        <w:spacing w:line="360" w:lineRule="auto"/>
        <w:ind w:firstLine="708"/>
        <w:jc w:val="both"/>
        <w:rPr>
          <w:i/>
        </w:rPr>
      </w:pPr>
      <w:r w:rsidRPr="00FC5EE3">
        <w:rPr>
          <w:bCs/>
          <w:i/>
          <w:color w:val="00000A"/>
          <w:sz w:val="26"/>
          <w:szCs w:val="26"/>
        </w:rPr>
        <w:t xml:space="preserve">Для опоздавших участников ОГЭ проводится дополнительный инструктаж по технике безопасности </w:t>
      </w:r>
      <w:r w:rsidRPr="00FC5EE3">
        <w:rPr>
          <w:rFonts w:eastAsia="TimesNewRoman" w:cs="F"/>
          <w:i/>
          <w:color w:val="00000A"/>
          <w:sz w:val="26"/>
          <w:szCs w:val="26"/>
          <w:lang w:eastAsia="ru-RU"/>
        </w:rPr>
        <w:t>у стола организатора</w:t>
      </w:r>
      <w:r w:rsidRPr="00FC5EE3">
        <w:rPr>
          <w:bCs/>
          <w:i/>
          <w:color w:val="00000A"/>
          <w:sz w:val="26"/>
          <w:szCs w:val="26"/>
        </w:rPr>
        <w:t>.</w:t>
      </w:r>
    </w:p>
    <w:p w:rsidR="009E5F0D" w:rsidRPr="00287F22" w:rsidRDefault="00DB0268" w:rsidP="00287F22">
      <w:pPr>
        <w:pStyle w:val="ab"/>
        <w:tabs>
          <w:tab w:val="left" w:pos="0"/>
        </w:tabs>
      </w:pPr>
      <w:r w:rsidRPr="00287F22">
        <w:t>предоставлять по требованию участников лотки с необходимым оборудованием;</w:t>
      </w:r>
    </w:p>
    <w:p w:rsidR="009E5F0D" w:rsidRPr="00287F22" w:rsidRDefault="00DB0268" w:rsidP="00287F22">
      <w:pPr>
        <w:pStyle w:val="ab"/>
        <w:tabs>
          <w:tab w:val="left" w:pos="0"/>
        </w:tabs>
      </w:pPr>
      <w:r w:rsidRPr="00287F22">
        <w:t>проследить при выдаче лотка с оборудованием участнику, чтобы участник вписал номер выданного лотка в бланк ответов №2.</w:t>
      </w:r>
    </w:p>
    <w:p w:rsidR="009E5F0D" w:rsidRPr="00287F22" w:rsidRDefault="00DB0268" w:rsidP="00287F22">
      <w:pPr>
        <w:pStyle w:val="Standard"/>
        <w:tabs>
          <w:tab w:val="left" w:pos="0"/>
        </w:tabs>
      </w:pPr>
      <w:r w:rsidRPr="00287F22">
        <w:t>В случае если оборудование, необходимое для проведения экспериментальной части, вышло из строя, специалист по проведению инструктажа и обеспечению</w:t>
      </w:r>
      <w:r w:rsidRPr="00287F22">
        <w:rPr>
          <w:b/>
        </w:rPr>
        <w:t xml:space="preserve"> </w:t>
      </w:r>
      <w:r w:rsidRPr="00287F22">
        <w:t>лабораторных работ заменяет лоток с оборудованием.</w:t>
      </w:r>
    </w:p>
    <w:p w:rsidR="009E5F0D" w:rsidRPr="00287F22" w:rsidRDefault="009E0D0F" w:rsidP="00287F22">
      <w:pPr>
        <w:pStyle w:val="2"/>
        <w:tabs>
          <w:tab w:val="left" w:pos="0"/>
        </w:tabs>
        <w:spacing w:before="0" w:after="0"/>
      </w:pPr>
      <w:bookmarkStart w:id="176" w:name="__RefHeading__10969_929713468"/>
      <w:bookmarkStart w:id="177" w:name="Bookmark86"/>
      <w:bookmarkStart w:id="178" w:name="_Toc161226461"/>
      <w:r w:rsidRPr="00287F22">
        <w:lastRenderedPageBreak/>
        <w:t>2</w:t>
      </w:r>
      <w:r w:rsidR="00DB0268" w:rsidRPr="00287F22">
        <w:t>.8. Инструкция для эксперта-экзаменатора при проведении ОГЭ по химии</w:t>
      </w:r>
      <w:bookmarkEnd w:id="176"/>
      <w:bookmarkEnd w:id="177"/>
      <w:bookmarkEnd w:id="178"/>
    </w:p>
    <w:p w:rsidR="009E5F0D" w:rsidRPr="00B02E1C" w:rsidRDefault="00B02E1C" w:rsidP="00B02E1C">
      <w:pPr>
        <w:tabs>
          <w:tab w:val="left" w:pos="3209"/>
          <w:tab w:val="center" w:pos="4819"/>
        </w:tabs>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sidR="00DB0268" w:rsidRPr="00B02E1C">
        <w:rPr>
          <w:rFonts w:ascii="Times New Roman" w:hAnsi="Times New Roman" w:cs="Times New Roman"/>
          <w:b/>
          <w:sz w:val="26"/>
          <w:szCs w:val="26"/>
        </w:rPr>
        <w:t>Общая информация</w:t>
      </w:r>
    </w:p>
    <w:p w:rsidR="009E5F0D" w:rsidRPr="00287F22" w:rsidRDefault="00DB0268" w:rsidP="00287F22">
      <w:pPr>
        <w:pStyle w:val="Default"/>
        <w:tabs>
          <w:tab w:val="left" w:pos="0"/>
        </w:tabs>
        <w:spacing w:line="360" w:lineRule="auto"/>
        <w:ind w:firstLine="567"/>
      </w:pPr>
      <w:r w:rsidRPr="00287F22">
        <w:rPr>
          <w:sz w:val="26"/>
          <w:szCs w:val="26"/>
        </w:rPr>
        <w:t>Для проведения ОГЭ по химии привлекаются учителя химии и биологии, прошедшие соответствующую подготовку, в качестве экспертов-экзаменаторов для оценивания действий участников ГИА-9 при выполнении эксперимента.</w:t>
      </w:r>
    </w:p>
    <w:p w:rsidR="009E5F0D" w:rsidRPr="00287F22" w:rsidRDefault="00DB0268" w:rsidP="00287F22">
      <w:pPr>
        <w:pStyle w:val="Default"/>
        <w:tabs>
          <w:tab w:val="left" w:pos="0"/>
        </w:tabs>
        <w:spacing w:line="360" w:lineRule="auto"/>
        <w:ind w:firstLine="708"/>
        <w:jc w:val="both"/>
      </w:pPr>
      <w:r w:rsidRPr="00287F22">
        <w:rPr>
          <w:sz w:val="26"/>
          <w:szCs w:val="26"/>
        </w:rPr>
        <w:t>В каждую аудиторию проведения экзамена распределяется эксперт-экзаменатор и ответственный эксперт-экзаменатор.</w:t>
      </w:r>
    </w:p>
    <w:p w:rsidR="009E5F0D" w:rsidRPr="00287F22" w:rsidRDefault="00DB0268" w:rsidP="00287F22">
      <w:pPr>
        <w:pStyle w:val="Default"/>
        <w:tabs>
          <w:tab w:val="left" w:pos="0"/>
        </w:tabs>
        <w:spacing w:line="360" w:lineRule="auto"/>
        <w:ind w:firstLine="708"/>
        <w:jc w:val="both"/>
      </w:pPr>
      <w:r w:rsidRPr="00287F22">
        <w:rPr>
          <w:sz w:val="26"/>
          <w:szCs w:val="26"/>
        </w:rPr>
        <w:t>Ответственный э</w:t>
      </w:r>
      <w:r w:rsidR="00FC5EE3">
        <w:rPr>
          <w:sz w:val="26"/>
          <w:szCs w:val="26"/>
        </w:rPr>
        <w:t>ксперт-экзаменатор в аудитории</w:t>
      </w:r>
      <w:r w:rsidRPr="00287F22">
        <w:rPr>
          <w:sz w:val="26"/>
          <w:szCs w:val="26"/>
        </w:rPr>
        <w:t xml:space="preserve"> учитель химии постоянно находится в аудитории. Отвечает за технику безопасности, подготовку и выдачу лотков в аудитории, проводит инструктаж по технике безопасности (в том числе для опоздавших участников), оценивает эксперимент.</w:t>
      </w:r>
    </w:p>
    <w:p w:rsidR="009E5F0D" w:rsidRPr="00287F22" w:rsidRDefault="00DB0268" w:rsidP="00287F22">
      <w:pPr>
        <w:pStyle w:val="Default"/>
        <w:tabs>
          <w:tab w:val="left" w:pos="0"/>
        </w:tabs>
        <w:spacing w:line="360" w:lineRule="auto"/>
        <w:ind w:firstLine="708"/>
        <w:jc w:val="both"/>
      </w:pPr>
      <w:r w:rsidRPr="00287F22">
        <w:rPr>
          <w:sz w:val="26"/>
          <w:szCs w:val="26"/>
        </w:rPr>
        <w:t>Эксперт-экзаменатор – учитель химии/биологии; в случае нехватки экспертов-экзаменаторов в ППЭ может перемещаться между аудиториями. Оценивает эксперимент, выполняет функции ответственного эксперта-экзаменатора в его отсутствие.</w:t>
      </w:r>
    </w:p>
    <w:p w:rsidR="009E5F0D" w:rsidRPr="00B02E1C" w:rsidRDefault="00DB0268" w:rsidP="00B02E1C">
      <w:pPr>
        <w:jc w:val="center"/>
        <w:rPr>
          <w:rFonts w:ascii="Times New Roman" w:hAnsi="Times New Roman" w:cs="Times New Roman"/>
          <w:b/>
          <w:sz w:val="26"/>
          <w:szCs w:val="26"/>
        </w:rPr>
      </w:pPr>
      <w:r w:rsidRPr="00B02E1C">
        <w:rPr>
          <w:rFonts w:ascii="Times New Roman" w:hAnsi="Times New Roman" w:cs="Times New Roman"/>
          <w:b/>
          <w:sz w:val="26"/>
          <w:szCs w:val="26"/>
        </w:rPr>
        <w:t>Подготовка к проведению ОГЭ в ППЭ</w:t>
      </w:r>
    </w:p>
    <w:p w:rsidR="009E5F0D" w:rsidRPr="00287F22" w:rsidRDefault="00DB0268" w:rsidP="00287F22">
      <w:pPr>
        <w:pStyle w:val="Default"/>
        <w:tabs>
          <w:tab w:val="left" w:pos="0"/>
        </w:tabs>
        <w:spacing w:line="360" w:lineRule="auto"/>
        <w:ind w:firstLine="708"/>
        <w:jc w:val="both"/>
      </w:pPr>
      <w:r w:rsidRPr="00287F22">
        <w:rPr>
          <w:b/>
          <w:bCs/>
          <w:sz w:val="26"/>
          <w:szCs w:val="26"/>
        </w:rPr>
        <w:t xml:space="preserve">За 3 дня </w:t>
      </w:r>
      <w:r w:rsidRPr="00287F22">
        <w:rPr>
          <w:sz w:val="26"/>
          <w:szCs w:val="26"/>
        </w:rPr>
        <w:t xml:space="preserve">до даты проведения экзамена в ППЭ направляется перечень оборудования и реактивов, необходимых для выполнения химического эксперимента. </w:t>
      </w:r>
      <w:r w:rsidRPr="00287F22">
        <w:rPr>
          <w:color w:val="00000A"/>
          <w:sz w:val="26"/>
          <w:szCs w:val="26"/>
        </w:rPr>
        <w:t>Для размещения лабораторного оборудования в аудитории необходимо подготовить специально выделенный стол, обеспечивающий безопасное расположение реактивов и оборудования. Ответственный эксперт-экзаменатор принимает оборудование и реактивы.</w:t>
      </w:r>
    </w:p>
    <w:p w:rsidR="009E5F0D" w:rsidRPr="00287F22" w:rsidRDefault="00DB0268" w:rsidP="00287F22">
      <w:pPr>
        <w:pStyle w:val="Default"/>
        <w:tabs>
          <w:tab w:val="left" w:pos="0"/>
        </w:tabs>
        <w:spacing w:line="360" w:lineRule="auto"/>
        <w:ind w:firstLine="708"/>
        <w:jc w:val="both"/>
      </w:pPr>
      <w:r w:rsidRPr="00287F22">
        <w:rPr>
          <w:sz w:val="26"/>
          <w:szCs w:val="26"/>
        </w:rPr>
        <w:t>Ответственные эксперты-экзаменаторы не позднее чем за 3 (три) дня до экзамена получают список реактивов, которые будут использованы в комплектах при проведении эксперимента.</w:t>
      </w:r>
    </w:p>
    <w:p w:rsidR="009E5F0D" w:rsidRPr="00287F22" w:rsidRDefault="00DB0268" w:rsidP="00287F22">
      <w:pPr>
        <w:pStyle w:val="Default"/>
        <w:tabs>
          <w:tab w:val="left" w:pos="0"/>
        </w:tabs>
        <w:spacing w:line="360" w:lineRule="auto"/>
        <w:ind w:firstLine="708"/>
      </w:pPr>
      <w:r w:rsidRPr="00287F22">
        <w:rPr>
          <w:sz w:val="26"/>
          <w:szCs w:val="26"/>
        </w:rPr>
        <w:t>1 вариант КИМ = 1 комплект = 5 реактивов</w:t>
      </w:r>
    </w:p>
    <w:p w:rsidR="009E5F0D" w:rsidRPr="00287F22" w:rsidRDefault="00DB0268" w:rsidP="00287F22">
      <w:pPr>
        <w:pStyle w:val="Default"/>
        <w:tabs>
          <w:tab w:val="left" w:pos="0"/>
        </w:tabs>
        <w:spacing w:line="360" w:lineRule="auto"/>
        <w:ind w:firstLine="708"/>
      </w:pPr>
      <w:r w:rsidRPr="00287F22">
        <w:rPr>
          <w:sz w:val="26"/>
          <w:szCs w:val="26"/>
        </w:rPr>
        <w:t>Для основного дня экзамена:</w:t>
      </w:r>
    </w:p>
    <w:p w:rsidR="009E5F0D" w:rsidRPr="00287F22" w:rsidRDefault="00DB0268" w:rsidP="00287F22">
      <w:pPr>
        <w:pStyle w:val="Default"/>
        <w:tabs>
          <w:tab w:val="left" w:pos="0"/>
        </w:tabs>
        <w:spacing w:line="360" w:lineRule="auto"/>
        <w:ind w:firstLine="708"/>
      </w:pPr>
      <w:r w:rsidRPr="00287F22">
        <w:rPr>
          <w:sz w:val="26"/>
          <w:szCs w:val="26"/>
        </w:rPr>
        <w:t>4 варианта КИМ = 4 комплекта = 20 реактивов</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 xml:space="preserve">В соответствии с полученной информацией ответственный эксперт-экзаменатор готовит лотки с комплектами оборудования. Каждый сформированный комплект с оборудованием и реактивами помещается в отдельный лоток. В одном лотке должен находится один комплект оборудования и один (из 4) комплект реактивов. Для каждого </w:t>
      </w:r>
      <w:r w:rsidRPr="00287F22">
        <w:rPr>
          <w:color w:val="00000A"/>
          <w:sz w:val="26"/>
          <w:szCs w:val="26"/>
        </w:rPr>
        <w:lastRenderedPageBreak/>
        <w:t>дня проведения экзамена комплекты оборудования готовятся исходя из того, что необходимо подготовить по 4 лотка для каждой аудитории.</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Ответственный эксперт-экзаменатор совместно с руководителем ППЭ и руководителем ОО обеспечивает подготовку аудиторий к проведению экзамена.</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Для проведения ОГЭ по химии используются аудитории, оборудованные раковиной.</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Участники должны сидеть спиной к столам с лабораторным оборудованием, чтобы не отвлекаться.</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Дверь должна располагаться рядом со столами с лабораторным оборудованием (для скорейшей доставки участника/эксперта/организатора в медицинский кабинет).</w:t>
      </w:r>
    </w:p>
    <w:p w:rsidR="009E5F0D" w:rsidRPr="00287F22" w:rsidRDefault="00DB0268" w:rsidP="00287F22">
      <w:pPr>
        <w:pStyle w:val="Default"/>
        <w:tabs>
          <w:tab w:val="left" w:pos="0"/>
        </w:tabs>
        <w:spacing w:line="360" w:lineRule="auto"/>
        <w:ind w:firstLine="708"/>
      </w:pPr>
      <w:r w:rsidRPr="00287F22">
        <w:rPr>
          <w:color w:val="00000A"/>
          <w:sz w:val="26"/>
          <w:szCs w:val="26"/>
        </w:rPr>
        <w:t>В аудитории (за спинами участников) должны находиться:</w:t>
      </w:r>
    </w:p>
    <w:p w:rsidR="009E5F0D" w:rsidRPr="00287F22" w:rsidRDefault="00DB0268" w:rsidP="003D7741">
      <w:pPr>
        <w:pStyle w:val="Default"/>
        <w:numPr>
          <w:ilvl w:val="0"/>
          <w:numId w:val="57"/>
        </w:numPr>
        <w:tabs>
          <w:tab w:val="left" w:pos="0"/>
        </w:tabs>
        <w:spacing w:line="360" w:lineRule="auto"/>
        <w:ind w:left="0"/>
      </w:pPr>
      <w:r w:rsidRPr="00287F22">
        <w:rPr>
          <w:color w:val="00000A"/>
          <w:sz w:val="26"/>
          <w:szCs w:val="26"/>
        </w:rPr>
        <w:t>Стол с запасом пробирок и реактивов;</w:t>
      </w:r>
    </w:p>
    <w:p w:rsidR="009E5F0D" w:rsidRPr="00287F22" w:rsidRDefault="00DB0268" w:rsidP="003D7741">
      <w:pPr>
        <w:pStyle w:val="Default"/>
        <w:numPr>
          <w:ilvl w:val="0"/>
          <w:numId w:val="57"/>
        </w:numPr>
        <w:tabs>
          <w:tab w:val="left" w:pos="0"/>
        </w:tabs>
        <w:spacing w:line="360" w:lineRule="auto"/>
        <w:ind w:left="0"/>
      </w:pPr>
      <w:r w:rsidRPr="00287F22">
        <w:rPr>
          <w:color w:val="00000A"/>
          <w:sz w:val="26"/>
          <w:szCs w:val="26"/>
        </w:rPr>
        <w:t>Столы для проведения эксперимента, на которых располагаются лотки с оборудованием (4 в аудитории по числу вариантов КИМ);</w:t>
      </w:r>
    </w:p>
    <w:p w:rsidR="009E5F0D" w:rsidRPr="00287F22" w:rsidRDefault="00DB0268" w:rsidP="003D7741">
      <w:pPr>
        <w:pStyle w:val="Default"/>
        <w:numPr>
          <w:ilvl w:val="0"/>
          <w:numId w:val="57"/>
        </w:numPr>
        <w:tabs>
          <w:tab w:val="left" w:pos="0"/>
        </w:tabs>
        <w:spacing w:line="360" w:lineRule="auto"/>
        <w:ind w:left="0"/>
      </w:pPr>
      <w:r w:rsidRPr="00287F22">
        <w:rPr>
          <w:color w:val="00000A"/>
          <w:sz w:val="26"/>
          <w:szCs w:val="26"/>
        </w:rPr>
        <w:t>Стулья для экспертов-экзаменаторов.</w:t>
      </w:r>
    </w:p>
    <w:p w:rsidR="009E5F0D" w:rsidRPr="00287F22" w:rsidRDefault="009E5F0D" w:rsidP="00287F22">
      <w:pPr>
        <w:pStyle w:val="Default"/>
        <w:tabs>
          <w:tab w:val="left" w:pos="0"/>
        </w:tabs>
        <w:spacing w:line="360" w:lineRule="auto"/>
        <w:ind w:firstLine="708"/>
        <w:rPr>
          <w:b/>
          <w:bCs/>
          <w:color w:val="00000A"/>
          <w:sz w:val="26"/>
          <w:szCs w:val="26"/>
        </w:rPr>
      </w:pPr>
    </w:p>
    <w:p w:rsidR="009E5F0D" w:rsidRPr="00B02E1C" w:rsidRDefault="00DB0268" w:rsidP="00B02E1C">
      <w:pPr>
        <w:pStyle w:val="Default"/>
        <w:tabs>
          <w:tab w:val="left" w:pos="0"/>
        </w:tabs>
        <w:spacing w:line="360" w:lineRule="auto"/>
        <w:ind w:firstLine="708"/>
        <w:jc w:val="center"/>
        <w:rPr>
          <w:b/>
        </w:rPr>
      </w:pPr>
      <w:r w:rsidRPr="00B02E1C">
        <w:rPr>
          <w:b/>
          <w:bCs/>
          <w:color w:val="00000A"/>
          <w:sz w:val="26"/>
          <w:szCs w:val="26"/>
        </w:rPr>
        <w:t>Проведение экзамена в аудитории</w:t>
      </w:r>
    </w:p>
    <w:p w:rsidR="009E5F0D" w:rsidRPr="00287F22" w:rsidRDefault="00FC5EE3" w:rsidP="00287F22">
      <w:pPr>
        <w:pStyle w:val="Default"/>
        <w:tabs>
          <w:tab w:val="left" w:pos="0"/>
        </w:tabs>
        <w:spacing w:line="360" w:lineRule="auto"/>
        <w:ind w:firstLine="708"/>
        <w:jc w:val="both"/>
      </w:pPr>
      <w:r>
        <w:rPr>
          <w:color w:val="00000A"/>
          <w:sz w:val="26"/>
          <w:szCs w:val="26"/>
        </w:rPr>
        <w:t>Организатор в аудитории</w:t>
      </w:r>
      <w:r w:rsidR="00DB0268" w:rsidRPr="00287F22">
        <w:rPr>
          <w:color w:val="00000A"/>
          <w:sz w:val="26"/>
          <w:szCs w:val="26"/>
        </w:rPr>
        <w:t xml:space="preserve"> выдает ответственному эксперту-экзаменатору Инструкцию по технике безопасности для проведения инструктажа участников.</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Ответственный организатор вскрывает аудиторный секьюрпак с бланками и формами, достает Ведомость оценивания практической части экзамена по химии</w:t>
      </w:r>
      <w:r w:rsidRPr="00287F22">
        <w:rPr>
          <w:rFonts w:cs="F"/>
          <w:b/>
          <w:bCs/>
          <w:color w:val="FF0000"/>
          <w:sz w:val="26"/>
          <w:szCs w:val="26"/>
        </w:rPr>
        <w:t xml:space="preserve"> </w:t>
      </w:r>
      <w:r w:rsidRPr="00287F22">
        <w:rPr>
          <w:color w:val="00000A"/>
          <w:sz w:val="26"/>
          <w:szCs w:val="26"/>
        </w:rPr>
        <w:t>и передает ответственному эксперту-экзаменатору.</w:t>
      </w:r>
    </w:p>
    <w:p w:rsidR="009E5F0D" w:rsidRPr="00287F22" w:rsidRDefault="009E5F0D" w:rsidP="00287F22">
      <w:pPr>
        <w:pStyle w:val="Default"/>
        <w:tabs>
          <w:tab w:val="left" w:pos="0"/>
        </w:tabs>
        <w:spacing w:line="360" w:lineRule="auto"/>
        <w:ind w:firstLine="708"/>
        <w:rPr>
          <w:color w:val="00000A"/>
          <w:sz w:val="26"/>
          <w:szCs w:val="26"/>
        </w:rPr>
      </w:pPr>
    </w:p>
    <w:p w:rsidR="009E5F0D" w:rsidRPr="00287F22" w:rsidRDefault="00DB0268" w:rsidP="00287F22">
      <w:pPr>
        <w:pStyle w:val="Default"/>
        <w:tabs>
          <w:tab w:val="left" w:pos="0"/>
        </w:tabs>
        <w:spacing w:line="360" w:lineRule="auto"/>
        <w:ind w:firstLine="708"/>
        <w:jc w:val="both"/>
      </w:pPr>
      <w:r w:rsidRPr="00287F22">
        <w:rPr>
          <w:color w:val="00000A"/>
          <w:sz w:val="26"/>
          <w:szCs w:val="26"/>
        </w:rPr>
        <w:t>Во время проведения экзамена эксперты-экзаменаторы находятся в аудитории и следят за соблюдением техники безопасности во время работы участников ГИА-9 с лабораторным оборудованием, а также оценивают действия участников ГИА-9 при выполнении заданий практической части ОГЭ по химии.</w:t>
      </w:r>
    </w:p>
    <w:p w:rsidR="009E5F0D" w:rsidRPr="00287F22" w:rsidRDefault="009E5F0D" w:rsidP="00287F22">
      <w:pPr>
        <w:pStyle w:val="Default"/>
        <w:tabs>
          <w:tab w:val="left" w:pos="0"/>
        </w:tabs>
        <w:spacing w:line="360" w:lineRule="auto"/>
        <w:ind w:firstLine="708"/>
        <w:rPr>
          <w:b/>
          <w:bCs/>
          <w:color w:val="00000A"/>
          <w:sz w:val="26"/>
          <w:szCs w:val="26"/>
        </w:rPr>
      </w:pPr>
    </w:p>
    <w:p w:rsidR="009E5F0D" w:rsidRPr="00287F22" w:rsidRDefault="00DB0268" w:rsidP="00287F22">
      <w:pPr>
        <w:pStyle w:val="Default"/>
        <w:tabs>
          <w:tab w:val="left" w:pos="0"/>
        </w:tabs>
        <w:spacing w:line="360" w:lineRule="auto"/>
        <w:ind w:firstLine="708"/>
        <w:jc w:val="both"/>
      </w:pPr>
      <w:r w:rsidRPr="00287F22">
        <w:rPr>
          <w:b/>
          <w:bCs/>
          <w:color w:val="00000A"/>
          <w:sz w:val="26"/>
          <w:szCs w:val="26"/>
        </w:rPr>
        <w:t>По окончании</w:t>
      </w:r>
      <w:r w:rsidRPr="00287F22">
        <w:rPr>
          <w:color w:val="00000A"/>
          <w:sz w:val="26"/>
          <w:szCs w:val="26"/>
        </w:rPr>
        <w:t xml:space="preserve"> краткого инструктажа для участников ОГЭ организатором в аудитории ответственный эксперт-экзаменатор проводит для участников ОГЭ инструктаж по технике безопасности при обращении с лабораторным оборудованием и реактивами.</w:t>
      </w:r>
    </w:p>
    <w:p w:rsidR="009E5F0D" w:rsidRPr="00287F22" w:rsidRDefault="00DB0268" w:rsidP="00287F22">
      <w:pPr>
        <w:pStyle w:val="Default"/>
        <w:tabs>
          <w:tab w:val="left" w:pos="0"/>
        </w:tabs>
        <w:spacing w:line="360" w:lineRule="auto"/>
        <w:ind w:firstLine="708"/>
      </w:pPr>
      <w:r w:rsidRPr="00287F22">
        <w:rPr>
          <w:color w:val="00000A"/>
          <w:sz w:val="26"/>
          <w:szCs w:val="26"/>
        </w:rPr>
        <w:lastRenderedPageBreak/>
        <w:t xml:space="preserve"> </w:t>
      </w:r>
      <w:r w:rsidRPr="00287F22">
        <w:rPr>
          <w:bCs/>
          <w:color w:val="00000A"/>
          <w:sz w:val="26"/>
          <w:szCs w:val="26"/>
        </w:rPr>
        <w:t>Для опоздавших участников ОГЭ проводится дополнительный инструктаж по технике безопасности</w:t>
      </w:r>
      <w:r w:rsidR="00900A3F" w:rsidRPr="00287F22">
        <w:rPr>
          <w:bCs/>
          <w:color w:val="00000A"/>
          <w:sz w:val="26"/>
          <w:szCs w:val="26"/>
        </w:rPr>
        <w:t xml:space="preserve"> </w:t>
      </w:r>
      <w:r w:rsidR="00900A3F" w:rsidRPr="00287F22">
        <w:rPr>
          <w:rFonts w:eastAsia="TimesNewRoman" w:cs="F"/>
          <w:color w:val="00000A"/>
          <w:sz w:val="26"/>
          <w:szCs w:val="26"/>
          <w:lang w:eastAsia="ru-RU"/>
        </w:rPr>
        <w:t>у стола организатора</w:t>
      </w:r>
      <w:r w:rsidRPr="00287F22">
        <w:rPr>
          <w:bCs/>
          <w:color w:val="00000A"/>
          <w:sz w:val="26"/>
          <w:szCs w:val="26"/>
        </w:rPr>
        <w:t>.</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К выполнению задания 24 участник экзамена может приступать после выполнения задания 23. При выполнении задания 24 участник экзамена может делать записи в черновиках.</w:t>
      </w:r>
    </w:p>
    <w:p w:rsidR="009E5F0D" w:rsidRPr="00287F22" w:rsidRDefault="00DB0268" w:rsidP="00287F22">
      <w:pPr>
        <w:pStyle w:val="Default"/>
        <w:tabs>
          <w:tab w:val="left" w:pos="0"/>
        </w:tabs>
        <w:spacing w:line="360" w:lineRule="auto"/>
        <w:ind w:firstLine="708"/>
      </w:pPr>
      <w:r w:rsidRPr="00287F22">
        <w:rPr>
          <w:color w:val="00000A"/>
          <w:sz w:val="26"/>
          <w:szCs w:val="26"/>
        </w:rPr>
        <w:t>Участник оповещает эксперта-экзаменатора в аудитории о готовности к выполнению эксперимента.</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При наличии свободного лотка с оборудованием для выполнения эксперимента в соответствии с вариантом КИМ участника эксперт-экзаменатор приглашает участника к столу с оборудованием.</w:t>
      </w:r>
    </w:p>
    <w:p w:rsidR="009E5F0D" w:rsidRPr="00287F22" w:rsidRDefault="00DB0268" w:rsidP="00287F22">
      <w:pPr>
        <w:pStyle w:val="Default"/>
        <w:tabs>
          <w:tab w:val="left" w:pos="0"/>
        </w:tabs>
        <w:spacing w:line="360" w:lineRule="auto"/>
        <w:ind w:firstLine="708"/>
      </w:pPr>
      <w:r w:rsidRPr="00287F22">
        <w:rPr>
          <w:color w:val="00000A"/>
          <w:sz w:val="26"/>
          <w:szCs w:val="26"/>
        </w:rPr>
        <w:t>Участник может иметь при себе:</w:t>
      </w:r>
    </w:p>
    <w:p w:rsidR="009E5F0D" w:rsidRPr="00287F22" w:rsidRDefault="00DB0268" w:rsidP="003D7741">
      <w:pPr>
        <w:pStyle w:val="Default"/>
        <w:numPr>
          <w:ilvl w:val="0"/>
          <w:numId w:val="58"/>
        </w:numPr>
        <w:tabs>
          <w:tab w:val="left" w:pos="0"/>
        </w:tabs>
        <w:spacing w:line="360" w:lineRule="auto"/>
        <w:ind w:left="0" w:firstLine="284"/>
      </w:pPr>
      <w:r w:rsidRPr="00287F22">
        <w:rPr>
          <w:color w:val="00000A"/>
          <w:sz w:val="26"/>
          <w:szCs w:val="26"/>
        </w:rPr>
        <w:t>КИМ (с заданием, инструкцией и номером варианта)</w:t>
      </w:r>
    </w:p>
    <w:p w:rsidR="009E5F0D" w:rsidRPr="00287F22" w:rsidRDefault="00DB0268" w:rsidP="003D7741">
      <w:pPr>
        <w:pStyle w:val="Default"/>
        <w:numPr>
          <w:ilvl w:val="0"/>
          <w:numId w:val="58"/>
        </w:numPr>
        <w:tabs>
          <w:tab w:val="left" w:pos="0"/>
        </w:tabs>
        <w:spacing w:line="360" w:lineRule="auto"/>
        <w:ind w:left="0" w:firstLine="284"/>
      </w:pPr>
      <w:r w:rsidRPr="00287F22">
        <w:rPr>
          <w:color w:val="00000A"/>
          <w:sz w:val="26"/>
          <w:szCs w:val="26"/>
        </w:rPr>
        <w:t>Черновик для записей</w:t>
      </w:r>
    </w:p>
    <w:p w:rsidR="009E5F0D" w:rsidRPr="00287F22" w:rsidRDefault="00DB0268" w:rsidP="003D7741">
      <w:pPr>
        <w:pStyle w:val="Default"/>
        <w:numPr>
          <w:ilvl w:val="0"/>
          <w:numId w:val="58"/>
        </w:numPr>
        <w:tabs>
          <w:tab w:val="left" w:pos="0"/>
        </w:tabs>
        <w:spacing w:line="360" w:lineRule="auto"/>
        <w:ind w:left="0" w:firstLine="284"/>
      </w:pPr>
      <w:r w:rsidRPr="00287F22">
        <w:rPr>
          <w:color w:val="00000A"/>
          <w:sz w:val="26"/>
          <w:szCs w:val="26"/>
        </w:rPr>
        <w:t>Ручку</w:t>
      </w:r>
    </w:p>
    <w:p w:rsidR="009E5F0D" w:rsidRPr="00287F22" w:rsidRDefault="00DB0268" w:rsidP="00287F22">
      <w:pPr>
        <w:pStyle w:val="Default"/>
        <w:tabs>
          <w:tab w:val="left" w:pos="0"/>
        </w:tabs>
        <w:spacing w:line="360" w:lineRule="auto"/>
      </w:pPr>
      <w:r w:rsidRPr="00287F22">
        <w:rPr>
          <w:color w:val="00000A"/>
          <w:sz w:val="26"/>
          <w:szCs w:val="26"/>
        </w:rPr>
        <w:t xml:space="preserve"> </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Эксперт-экзаменатор осуществляет выдачу лабораторного комплекта в соответствии с номером варианта КИМ.</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Участник готовится к проведению эксперимента (отбирает реактивы), после чего сообщает о своей готовности эксперту-экзаменатору.</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В случае отсутствия в аудитории второго эксперта-экзаменатора организаторы вне аудитории приглашают его в аудиторию.</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Участник экзамена в присутствии двух экспертов-экзаменаторов проводит эксперимент.</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 xml:space="preserve"> Участник может записать результаты эксперимента на черновик.</w:t>
      </w:r>
    </w:p>
    <w:p w:rsidR="009E5F0D" w:rsidRPr="00287F22" w:rsidRDefault="00DB0268" w:rsidP="00287F22">
      <w:pPr>
        <w:pStyle w:val="Default"/>
        <w:tabs>
          <w:tab w:val="left" w:pos="0"/>
        </w:tabs>
        <w:spacing w:line="360" w:lineRule="auto"/>
        <w:ind w:firstLine="708"/>
      </w:pPr>
      <w:r w:rsidRPr="00287F22">
        <w:rPr>
          <w:color w:val="00000A"/>
          <w:sz w:val="26"/>
          <w:szCs w:val="26"/>
        </w:rPr>
        <w:t xml:space="preserve"> Эксперты-экзаменаторы одновременно непосредственно во время выполнения опыта участником осуществляют оценивание работы участника экзамена в соответствии с критериями. Во время оценивания эксперимента эксперты могут делают пометки в листах бумаги со штампом образовательной организации.</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В случае нарушения участником экзамена правил техники безопасности эксперты прекращают выполнение химического эксперимента участником.</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Участник может отказаться от выполнения эксперимента (в любой момент).</w:t>
      </w:r>
    </w:p>
    <w:p w:rsidR="009E5F0D" w:rsidRPr="00287F22" w:rsidRDefault="00DB0268" w:rsidP="00287F22">
      <w:pPr>
        <w:pStyle w:val="Default"/>
        <w:tabs>
          <w:tab w:val="left" w:pos="0"/>
        </w:tabs>
        <w:spacing w:line="360" w:lineRule="auto"/>
        <w:ind w:firstLine="708"/>
      </w:pPr>
      <w:r w:rsidRPr="00287F22">
        <w:rPr>
          <w:color w:val="00000A"/>
          <w:sz w:val="26"/>
          <w:szCs w:val="26"/>
        </w:rPr>
        <w:t>Участник выполняет эксперимент ОДИН раз.</w:t>
      </w:r>
    </w:p>
    <w:p w:rsidR="009E5F0D" w:rsidRPr="00287F22" w:rsidRDefault="00DB0268" w:rsidP="00287F22">
      <w:pPr>
        <w:pStyle w:val="Default"/>
        <w:tabs>
          <w:tab w:val="left" w:pos="0"/>
        </w:tabs>
        <w:spacing w:line="360" w:lineRule="auto"/>
        <w:ind w:firstLine="708"/>
      </w:pPr>
      <w:r w:rsidRPr="00287F22">
        <w:rPr>
          <w:color w:val="00000A"/>
          <w:sz w:val="26"/>
          <w:szCs w:val="26"/>
        </w:rPr>
        <w:lastRenderedPageBreak/>
        <w:t>После выполнения эксперимента участник экзамена возвращается на свое рабочее место.</w:t>
      </w:r>
    </w:p>
    <w:p w:rsidR="009E5F0D" w:rsidRPr="00287F22" w:rsidRDefault="00DB0268" w:rsidP="00287F22">
      <w:pPr>
        <w:pStyle w:val="Default"/>
        <w:tabs>
          <w:tab w:val="left" w:pos="0"/>
        </w:tabs>
        <w:spacing w:line="360" w:lineRule="auto"/>
        <w:ind w:firstLine="708"/>
      </w:pPr>
      <w:r w:rsidRPr="00287F22">
        <w:rPr>
          <w:color w:val="00000A"/>
          <w:sz w:val="26"/>
          <w:szCs w:val="26"/>
        </w:rPr>
        <w:t>Эксперт-экзаменатор готовит лоток для следующего участника.</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В случае если участник заявил о готовности к проведению эксперимента не позднее, чем за 15 минут до окончания экзамена, и ему не был предоставлен лоток для проведения эксперимента, время обращения фиксируется организатором на черновике участника.</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 xml:space="preserve">Затем организатор фиксирует на черновике участника время, когда участнику будет предоставлен лоток для выполнения эксперимента.  </w:t>
      </w:r>
    </w:p>
    <w:p w:rsidR="00FC5EE3" w:rsidRPr="00287F22" w:rsidRDefault="00DB0268" w:rsidP="00FC5EE3">
      <w:pPr>
        <w:pStyle w:val="Default"/>
        <w:tabs>
          <w:tab w:val="left" w:pos="0"/>
        </w:tabs>
        <w:spacing w:line="360" w:lineRule="auto"/>
        <w:ind w:firstLine="708"/>
        <w:jc w:val="both"/>
      </w:pPr>
      <w:r w:rsidRPr="00287F22">
        <w:rPr>
          <w:color w:val="00000A"/>
          <w:sz w:val="26"/>
          <w:szCs w:val="26"/>
        </w:rPr>
        <w:t>Если по окончании экзамена в аудитории такой участник(и) не завершит еще выполнение эксперимента и оформление ответа на задание 24, экзамен для него продлевается на время, потраченное на</w:t>
      </w:r>
      <w:r w:rsidR="00FC5EE3">
        <w:rPr>
          <w:color w:val="00000A"/>
          <w:sz w:val="26"/>
          <w:szCs w:val="26"/>
        </w:rPr>
        <w:t xml:space="preserve"> ожидание лотка с оборудованием, </w:t>
      </w:r>
      <w:r w:rsidR="00FC5EE3" w:rsidRPr="00287F22">
        <w:rPr>
          <w:color w:val="00000A"/>
          <w:sz w:val="26"/>
          <w:szCs w:val="26"/>
        </w:rPr>
        <w:t>организатор следит за окончанием добавленного времени, эксперты-экзаменаторы оценивают эксперимент.</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Ответственный организатор и ответственный эксперт-экзаменатор составляют служебную записку на имя руководителя ППЭ.</w:t>
      </w:r>
    </w:p>
    <w:p w:rsidR="009E5F0D" w:rsidRPr="00B02E1C" w:rsidRDefault="00DB0268" w:rsidP="00B02E1C">
      <w:pPr>
        <w:jc w:val="center"/>
        <w:rPr>
          <w:rFonts w:ascii="Times New Roman" w:hAnsi="Times New Roman" w:cs="Times New Roman"/>
          <w:b/>
          <w:sz w:val="26"/>
          <w:szCs w:val="26"/>
        </w:rPr>
      </w:pPr>
      <w:r w:rsidRPr="00B02E1C">
        <w:rPr>
          <w:rFonts w:ascii="Times New Roman" w:hAnsi="Times New Roman" w:cs="Times New Roman"/>
          <w:b/>
          <w:sz w:val="26"/>
          <w:szCs w:val="26"/>
        </w:rPr>
        <w:t>Завершение проведения ОГЭ в ППЭ</w:t>
      </w:r>
    </w:p>
    <w:p w:rsidR="009E5F0D" w:rsidRPr="00287F22" w:rsidRDefault="00DB0268" w:rsidP="00287F22">
      <w:pPr>
        <w:pStyle w:val="Default"/>
        <w:tabs>
          <w:tab w:val="left" w:pos="0"/>
        </w:tabs>
        <w:spacing w:line="360" w:lineRule="auto"/>
        <w:ind w:firstLine="708"/>
        <w:jc w:val="both"/>
      </w:pPr>
      <w:r w:rsidRPr="00287F22">
        <w:rPr>
          <w:color w:val="00000A"/>
          <w:sz w:val="26"/>
          <w:szCs w:val="26"/>
        </w:rPr>
        <w:t>После экзамена ответственный эксперт-экзаменатор сдает Ведомость оценивания практической части руководителю ППЭ.</w:t>
      </w:r>
    </w:p>
    <w:p w:rsidR="009E5F0D" w:rsidRPr="00287F22" w:rsidRDefault="00DB0268" w:rsidP="00287F22">
      <w:pPr>
        <w:pStyle w:val="Standard"/>
        <w:tabs>
          <w:tab w:val="left" w:pos="0"/>
        </w:tabs>
        <w:ind w:firstLine="708"/>
      </w:pPr>
      <w:r w:rsidRPr="00287F22">
        <w:rPr>
          <w:rFonts w:cs="Times New Roman"/>
        </w:rPr>
        <w:t xml:space="preserve"> После окончания экзамена эксперты-экзаменаторы отвечают за транспортировку оборудования и реактивов в специально оборудованное помещение.  </w:t>
      </w:r>
    </w:p>
    <w:p w:rsidR="009E5F0D" w:rsidRPr="00287F22" w:rsidRDefault="009E5F0D" w:rsidP="00287F22">
      <w:pPr>
        <w:pStyle w:val="Standard"/>
        <w:tabs>
          <w:tab w:val="left" w:pos="0"/>
        </w:tabs>
        <w:ind w:firstLine="708"/>
      </w:pPr>
    </w:p>
    <w:p w:rsidR="009E5F0D" w:rsidRPr="00B02E1C" w:rsidRDefault="00DB0268" w:rsidP="00B02E1C">
      <w:pPr>
        <w:pStyle w:val="Standard"/>
        <w:tabs>
          <w:tab w:val="left" w:pos="0"/>
        </w:tabs>
        <w:ind w:firstLine="708"/>
        <w:jc w:val="center"/>
        <w:rPr>
          <w:b/>
        </w:rPr>
      </w:pPr>
      <w:r w:rsidRPr="00B02E1C">
        <w:rPr>
          <w:rFonts w:cs="Times New Roman"/>
          <w:b/>
        </w:rPr>
        <w:t>Заполнение Ведомости оценивания практической части</w:t>
      </w:r>
    </w:p>
    <w:p w:rsidR="009E5F0D" w:rsidRPr="00287F22" w:rsidRDefault="00DB0268" w:rsidP="00287F22">
      <w:pPr>
        <w:pStyle w:val="Standard"/>
        <w:tabs>
          <w:tab w:val="left" w:pos="0"/>
        </w:tabs>
        <w:ind w:firstLine="708"/>
      </w:pPr>
      <w:r w:rsidRPr="00287F22">
        <w:rPr>
          <w:rFonts w:cs="Times New Roman"/>
        </w:rPr>
        <w:t>Ведомость оценивания практической части ОГЭ по химии печатается в РЦОИ и передается в ППЭ в аудиторном секьюрпаке вместе с именными бланками участников и прочими документами аудитории ППЭ.</w:t>
      </w:r>
    </w:p>
    <w:p w:rsidR="009E5F0D" w:rsidRPr="00287F22" w:rsidRDefault="00DB0268" w:rsidP="00287F22">
      <w:pPr>
        <w:pStyle w:val="Standard"/>
        <w:tabs>
          <w:tab w:val="left" w:pos="0"/>
        </w:tabs>
        <w:ind w:firstLine="708"/>
      </w:pPr>
      <w:r w:rsidRPr="00287F22">
        <w:rPr>
          <w:rFonts w:cs="Times New Roman"/>
        </w:rPr>
        <w:t>Поля «Номер бланка №2» и «ФИО участника» заполняются в РЦОИ.</w:t>
      </w:r>
    </w:p>
    <w:p w:rsidR="009E5F0D" w:rsidRPr="00287F22" w:rsidRDefault="00DB0268" w:rsidP="00287F22">
      <w:pPr>
        <w:pStyle w:val="Standard"/>
        <w:tabs>
          <w:tab w:val="left" w:pos="0"/>
        </w:tabs>
        <w:ind w:firstLine="708"/>
      </w:pPr>
      <w:r w:rsidRPr="00287F22">
        <w:rPr>
          <w:rFonts w:cs="Times New Roman"/>
        </w:rPr>
        <w:t>Эксперты-экзаменаторы одновременно непосредственно во время выполнения опыта участником осуществляют оценивание работы участника экзамена в соответствии с критериями.</w:t>
      </w:r>
    </w:p>
    <w:p w:rsidR="009E5F0D" w:rsidRPr="00287F22" w:rsidRDefault="00DB0268" w:rsidP="00287F22">
      <w:pPr>
        <w:pStyle w:val="Default"/>
        <w:tabs>
          <w:tab w:val="left" w:pos="0"/>
        </w:tabs>
        <w:spacing w:line="360" w:lineRule="auto"/>
        <w:ind w:firstLine="708"/>
      </w:pPr>
      <w:r w:rsidRPr="00287F22">
        <w:rPr>
          <w:noProof/>
          <w:lang w:eastAsia="ru-RU"/>
        </w:rPr>
        <w:lastRenderedPageBreak/>
        <w:drawing>
          <wp:inline distT="0" distB="0" distL="0" distR="0">
            <wp:extent cx="5143682" cy="2733836"/>
            <wp:effectExtent l="0" t="0" r="0" b="9364"/>
            <wp:docPr id="35" name="Графический объект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5143682" cy="2733836"/>
                    </a:xfrm>
                    <a:prstGeom prst="rect">
                      <a:avLst/>
                    </a:prstGeom>
                    <a:noFill/>
                    <a:ln>
                      <a:noFill/>
                      <a:prstDash/>
                    </a:ln>
                  </pic:spPr>
                </pic:pic>
              </a:graphicData>
            </a:graphic>
          </wp:inline>
        </w:drawing>
      </w:r>
    </w:p>
    <w:p w:rsidR="009E5F0D" w:rsidRPr="00287F22" w:rsidRDefault="009E5F0D" w:rsidP="00287F22">
      <w:pPr>
        <w:pStyle w:val="Default"/>
        <w:tabs>
          <w:tab w:val="left" w:pos="0"/>
        </w:tabs>
        <w:spacing w:line="360" w:lineRule="auto"/>
        <w:ind w:firstLine="708"/>
        <w:rPr>
          <w:sz w:val="26"/>
          <w:szCs w:val="26"/>
        </w:rPr>
      </w:pPr>
    </w:p>
    <w:p w:rsidR="009E5F0D" w:rsidRPr="00287F22" w:rsidRDefault="009E5F0D" w:rsidP="00287F22">
      <w:pPr>
        <w:pStyle w:val="Default"/>
        <w:tabs>
          <w:tab w:val="left" w:pos="0"/>
        </w:tabs>
        <w:spacing w:line="360" w:lineRule="auto"/>
        <w:ind w:firstLine="708"/>
        <w:rPr>
          <w:sz w:val="26"/>
          <w:szCs w:val="26"/>
        </w:rPr>
      </w:pPr>
    </w:p>
    <w:p w:rsidR="009E5F0D" w:rsidRPr="00287F22" w:rsidRDefault="00DB0268" w:rsidP="00287F22">
      <w:pPr>
        <w:pStyle w:val="Default"/>
        <w:tabs>
          <w:tab w:val="left" w:pos="0"/>
        </w:tabs>
        <w:spacing w:line="360" w:lineRule="auto"/>
        <w:ind w:firstLine="708"/>
        <w:jc w:val="both"/>
      </w:pPr>
      <w:r w:rsidRPr="00287F22">
        <w:rPr>
          <w:sz w:val="26"/>
          <w:szCs w:val="26"/>
        </w:rPr>
        <w:t>Результаты оценивания эксперты вносят в Ведомость оценивания практической части ОГЭ по химии. В случае если эксперты-экзаменаторы не успевают сразу заполнить Ведомость оценивания практической части, они могут перенести результаты оценивания с черновиков в Ведомость по окончании экзамена в аудитории.</w:t>
      </w:r>
    </w:p>
    <w:p w:rsidR="009E5F0D" w:rsidRPr="00287F22" w:rsidRDefault="00DB0268" w:rsidP="00287F22">
      <w:pPr>
        <w:pStyle w:val="Default"/>
        <w:tabs>
          <w:tab w:val="left" w:pos="0"/>
        </w:tabs>
        <w:spacing w:line="360" w:lineRule="auto"/>
        <w:ind w:firstLine="708"/>
        <w:jc w:val="both"/>
      </w:pPr>
      <w:r w:rsidRPr="00287F22">
        <w:rPr>
          <w:sz w:val="26"/>
          <w:szCs w:val="26"/>
        </w:rPr>
        <w:t>Заполнять Ведомость необходимо черной гелевой ручкой. Цифры писать по образцу, строго внутри клетки.</w:t>
      </w:r>
    </w:p>
    <w:p w:rsidR="009E5F0D" w:rsidRPr="00287F22" w:rsidRDefault="00DB0268" w:rsidP="00287F22">
      <w:pPr>
        <w:pStyle w:val="Default"/>
        <w:tabs>
          <w:tab w:val="left" w:pos="0"/>
        </w:tabs>
        <w:spacing w:line="360" w:lineRule="auto"/>
        <w:ind w:firstLine="708"/>
        <w:jc w:val="both"/>
      </w:pPr>
      <w:r w:rsidRPr="00287F22">
        <w:rPr>
          <w:sz w:val="26"/>
          <w:szCs w:val="26"/>
        </w:rPr>
        <w:t>Каждый выставленный в Ведомости результат подтверждается подписью эксперта-экзаменатора, оценившего работу.</w:t>
      </w:r>
    </w:p>
    <w:p w:rsidR="009E5F0D" w:rsidRPr="00287F22" w:rsidRDefault="00DB0268" w:rsidP="00287F22">
      <w:pPr>
        <w:pStyle w:val="Default"/>
        <w:tabs>
          <w:tab w:val="left" w:pos="0"/>
        </w:tabs>
        <w:spacing w:line="360" w:lineRule="auto"/>
        <w:ind w:firstLine="708"/>
        <w:jc w:val="both"/>
      </w:pPr>
      <w:r w:rsidRPr="00287F22">
        <w:rPr>
          <w:sz w:val="26"/>
          <w:szCs w:val="26"/>
        </w:rPr>
        <w:t xml:space="preserve">В случае неявки участника, удаления, досрочного завершения экзамена (до выполнения эксперимента) оба эксперта-экзаменатора ставят вместо балла «Х» в строке с данными этого участника и подпись.  </w:t>
      </w:r>
    </w:p>
    <w:p w:rsidR="009E5F0D" w:rsidRPr="00287F22" w:rsidRDefault="009E5F0D" w:rsidP="00287F22">
      <w:pPr>
        <w:pStyle w:val="Default"/>
        <w:tabs>
          <w:tab w:val="left" w:pos="0"/>
        </w:tabs>
        <w:spacing w:line="360" w:lineRule="auto"/>
        <w:ind w:firstLine="708"/>
        <w:rPr>
          <w:sz w:val="26"/>
          <w:szCs w:val="26"/>
        </w:rPr>
      </w:pPr>
    </w:p>
    <w:p w:rsidR="009E5F0D" w:rsidRPr="00287F22" w:rsidRDefault="009E5F0D" w:rsidP="00287F22">
      <w:pPr>
        <w:pStyle w:val="Default"/>
        <w:tabs>
          <w:tab w:val="left" w:pos="0"/>
        </w:tabs>
        <w:spacing w:line="360" w:lineRule="auto"/>
        <w:ind w:firstLine="708"/>
        <w:rPr>
          <w:sz w:val="26"/>
          <w:szCs w:val="26"/>
        </w:rPr>
      </w:pPr>
    </w:p>
    <w:p w:rsidR="008701B4" w:rsidRPr="00287F22" w:rsidRDefault="008701B4" w:rsidP="00287F22">
      <w:pPr>
        <w:pStyle w:val="Default"/>
        <w:tabs>
          <w:tab w:val="left" w:pos="0"/>
        </w:tabs>
        <w:spacing w:line="360" w:lineRule="auto"/>
        <w:ind w:firstLine="708"/>
        <w:rPr>
          <w:sz w:val="26"/>
          <w:szCs w:val="26"/>
        </w:rPr>
      </w:pPr>
    </w:p>
    <w:p w:rsidR="008701B4" w:rsidRPr="00287F22" w:rsidRDefault="008701B4" w:rsidP="00287F22">
      <w:pPr>
        <w:pStyle w:val="Default"/>
        <w:tabs>
          <w:tab w:val="left" w:pos="0"/>
        </w:tabs>
        <w:spacing w:line="360" w:lineRule="auto"/>
        <w:ind w:firstLine="708"/>
        <w:rPr>
          <w:sz w:val="26"/>
          <w:szCs w:val="26"/>
        </w:rPr>
      </w:pPr>
    </w:p>
    <w:p w:rsidR="008701B4" w:rsidRPr="00287F22" w:rsidRDefault="008701B4" w:rsidP="00287F22">
      <w:pPr>
        <w:pStyle w:val="Default"/>
        <w:tabs>
          <w:tab w:val="left" w:pos="0"/>
        </w:tabs>
        <w:spacing w:line="360" w:lineRule="auto"/>
        <w:ind w:firstLine="708"/>
        <w:rPr>
          <w:sz w:val="26"/>
          <w:szCs w:val="26"/>
        </w:rPr>
      </w:pPr>
    </w:p>
    <w:p w:rsidR="008701B4" w:rsidRPr="00287F22" w:rsidRDefault="008701B4" w:rsidP="00287F22">
      <w:pPr>
        <w:pStyle w:val="Default"/>
        <w:tabs>
          <w:tab w:val="left" w:pos="0"/>
        </w:tabs>
        <w:spacing w:line="360" w:lineRule="auto"/>
        <w:ind w:firstLine="708"/>
        <w:rPr>
          <w:sz w:val="26"/>
          <w:szCs w:val="26"/>
        </w:rPr>
      </w:pPr>
    </w:p>
    <w:p w:rsidR="008701B4" w:rsidRPr="00287F22" w:rsidRDefault="008701B4" w:rsidP="00287F22">
      <w:pPr>
        <w:pStyle w:val="Default"/>
        <w:tabs>
          <w:tab w:val="left" w:pos="0"/>
        </w:tabs>
        <w:spacing w:line="360" w:lineRule="auto"/>
        <w:ind w:firstLine="708"/>
        <w:rPr>
          <w:sz w:val="26"/>
          <w:szCs w:val="26"/>
        </w:rPr>
      </w:pPr>
    </w:p>
    <w:p w:rsidR="009E5F0D" w:rsidRPr="0076785A" w:rsidRDefault="00FC5EE3" w:rsidP="00FC5EE3">
      <w:pPr>
        <w:pStyle w:val="2"/>
        <w:ind w:firstLine="0"/>
        <w:rPr>
          <w:caps w:val="0"/>
        </w:rPr>
      </w:pPr>
      <w:bookmarkStart w:id="179" w:name="__RefHeading__10971_929713468"/>
      <w:bookmarkStart w:id="180" w:name="_Toc448310497"/>
      <w:bookmarkStart w:id="181" w:name="Bookmark87"/>
      <w:bookmarkStart w:id="182" w:name="_Toc161226462"/>
      <w:r w:rsidRPr="0076785A">
        <w:rPr>
          <w:caps w:val="0"/>
        </w:rPr>
        <w:lastRenderedPageBreak/>
        <w:t>2.9 ИНСТРУКЦИЯ ДЛЯ МЕДИЦИНСКОГО РАБОТНИКА, ПРИВЛЕКАЕМОГО В ДНИ ПРОВЕДЕНИЯ ОГЭ В ППЭ</w:t>
      </w:r>
      <w:bookmarkEnd w:id="179"/>
      <w:bookmarkEnd w:id="180"/>
      <w:bookmarkEnd w:id="181"/>
      <w:bookmarkEnd w:id="182"/>
    </w:p>
    <w:p w:rsidR="009E5F0D" w:rsidRPr="00B02E1C" w:rsidRDefault="00DB0268" w:rsidP="00B02E1C">
      <w:pPr>
        <w:jc w:val="center"/>
        <w:rPr>
          <w:rFonts w:ascii="Times New Roman" w:hAnsi="Times New Roman" w:cs="Times New Roman"/>
          <w:b/>
          <w:sz w:val="26"/>
          <w:szCs w:val="26"/>
        </w:rPr>
      </w:pPr>
      <w:bookmarkStart w:id="183" w:name="__RefHeading__10973_929713468"/>
      <w:bookmarkStart w:id="184" w:name="_Toc448310498"/>
      <w:bookmarkStart w:id="185" w:name="Bookmark88"/>
      <w:r w:rsidRPr="00B02E1C">
        <w:rPr>
          <w:rFonts w:ascii="Times New Roman" w:eastAsia="Times New Roman" w:hAnsi="Times New Roman" w:cs="Times New Roman"/>
          <w:b/>
          <w:sz w:val="26"/>
          <w:szCs w:val="26"/>
        </w:rPr>
        <w:t>Подготовка к проведению ОГЭ в ППЭ</w:t>
      </w:r>
      <w:bookmarkEnd w:id="183"/>
      <w:bookmarkEnd w:id="184"/>
      <w:bookmarkEnd w:id="185"/>
    </w:p>
    <w:p w:rsidR="009E5F0D" w:rsidRPr="00287F22" w:rsidRDefault="00DB0268" w:rsidP="00287F22">
      <w:pPr>
        <w:pStyle w:val="Standard"/>
        <w:tabs>
          <w:tab w:val="left" w:pos="0"/>
        </w:tabs>
      </w:pPr>
      <w:r w:rsidRPr="00287F22">
        <w:rPr>
          <w:rFonts w:eastAsia="Times New Roman"/>
          <w:color w:val="000000"/>
        </w:rPr>
        <w:t>В день проведения ОГЭ медицинский работник ППЭ должен:</w:t>
      </w:r>
    </w:p>
    <w:p w:rsidR="009E5F0D" w:rsidRPr="00287F22" w:rsidRDefault="00DB0268" w:rsidP="00287F22">
      <w:pPr>
        <w:pStyle w:val="ab"/>
        <w:tabs>
          <w:tab w:val="left" w:pos="0"/>
        </w:tabs>
      </w:pPr>
      <w:r w:rsidRPr="00287F22">
        <w:t>в 08.30 явиться в ППЭ с удостоверением личности (паспортом гражданина РФ) и копией приказа о назначении в данный ППЭ и зарегистрироваться у ответственного организатора вне аудитории, уполномоченного руководителем ППЭ;</w:t>
      </w:r>
    </w:p>
    <w:p w:rsidR="009E5F0D" w:rsidRPr="00287F22" w:rsidRDefault="00DB0268" w:rsidP="00287F22">
      <w:pPr>
        <w:pStyle w:val="ab"/>
        <w:tabs>
          <w:tab w:val="left" w:pos="0"/>
        </w:tabs>
      </w:pPr>
      <w:r w:rsidRPr="00287F22">
        <w:t>оставить личные вещи в месте для хранения личных вещей лиц, привлекаемых к проведению ОГЭ, которое расположено до входа в ППЭ;</w:t>
      </w:r>
    </w:p>
    <w:p w:rsidR="009E5F0D" w:rsidRPr="00287F22" w:rsidRDefault="00DB0268" w:rsidP="00287F22">
      <w:pPr>
        <w:pStyle w:val="ab"/>
        <w:tabs>
          <w:tab w:val="left" w:pos="0"/>
        </w:tabs>
      </w:pPr>
      <w:r w:rsidRPr="00287F22">
        <w:t>получить от руководителя ППЭ, указанную инструкцию и ознакомиться с ней, а также Журнал учета участников ОГЭ, обратившихся к медицинскому работнику (д</w:t>
      </w:r>
      <w:r w:rsidR="00C3112C">
        <w:t xml:space="preserve">алее – Журнал) (см. приложение </w:t>
      </w:r>
      <w:r w:rsidR="002F763F">
        <w:t>5</w:t>
      </w:r>
      <w:r w:rsidRPr="00287F22">
        <w:t>);</w:t>
      </w:r>
    </w:p>
    <w:p w:rsidR="009E5F0D" w:rsidRPr="00287F22" w:rsidRDefault="00DB0268" w:rsidP="00287F22">
      <w:pPr>
        <w:pStyle w:val="ab"/>
        <w:tabs>
          <w:tab w:val="left" w:pos="0"/>
        </w:tabs>
      </w:pPr>
      <w:r w:rsidRPr="00287F22">
        <w:t>запросить у руководителя ППЭ информацию о распределении в данный ППЭ участников ОГЭ с ограниченными возможностями здоровья, детей-инвалидов и инвалидов;</w:t>
      </w:r>
    </w:p>
    <w:p w:rsidR="00CF3775" w:rsidRPr="00287F22" w:rsidRDefault="00DB0268" w:rsidP="00287F22">
      <w:pPr>
        <w:pStyle w:val="ab"/>
        <w:tabs>
          <w:tab w:val="left" w:pos="0"/>
        </w:tabs>
      </w:pPr>
      <w:r w:rsidRPr="00287F22">
        <w:t>пройти в отведенное для него помещение в ППЭ и приступить к выполнению своих обязанностей.</w:t>
      </w:r>
      <w:bookmarkStart w:id="186" w:name="__RefHeading__10975_929713468"/>
      <w:bookmarkStart w:id="187" w:name="_Toc448310499"/>
      <w:bookmarkStart w:id="188" w:name="Bookmark89"/>
    </w:p>
    <w:p w:rsidR="009E5F0D" w:rsidRPr="00287F22" w:rsidRDefault="00DB0268" w:rsidP="00287F22">
      <w:pPr>
        <w:pStyle w:val="ab"/>
        <w:tabs>
          <w:tab w:val="left" w:pos="0"/>
        </w:tabs>
      </w:pPr>
      <w:r w:rsidRPr="00287F22">
        <w:t>Проведение ОГЭ в ППЭ</w:t>
      </w:r>
      <w:bookmarkEnd w:id="186"/>
      <w:bookmarkEnd w:id="187"/>
      <w:bookmarkEnd w:id="188"/>
    </w:p>
    <w:p w:rsidR="00D5286A" w:rsidRPr="00D5286A" w:rsidRDefault="00D5286A" w:rsidP="00D5286A">
      <w:pPr>
        <w:tabs>
          <w:tab w:val="left" w:pos="0"/>
        </w:tabs>
        <w:spacing w:after="0" w:line="360" w:lineRule="auto"/>
        <w:ind w:firstLine="709"/>
        <w:jc w:val="both"/>
        <w:rPr>
          <w:rFonts w:ascii="Times New Roman" w:hAnsi="Times New Roman" w:cs="Times New Roman"/>
          <w:sz w:val="26"/>
          <w:szCs w:val="26"/>
        </w:rPr>
      </w:pPr>
      <w:bookmarkStart w:id="189" w:name="__RefHeading__10977_929713468"/>
      <w:bookmarkStart w:id="190" w:name="_Toc448310500"/>
      <w:bookmarkStart w:id="191" w:name="Bookmark90"/>
      <w:r w:rsidRPr="00D5286A">
        <w:rPr>
          <w:rFonts w:ascii="Times New Roman" w:hAnsi="Times New Roman" w:cs="Times New Roman"/>
          <w:sz w:val="26"/>
          <w:szCs w:val="26"/>
        </w:rPr>
        <w:t xml:space="preserve">В день проведения экзамена в ППЭ </w:t>
      </w:r>
      <w:r w:rsidRPr="00D5286A">
        <w:rPr>
          <w:rFonts w:ascii="Times New Roman" w:hAnsi="Times New Roman" w:cs="Times New Roman"/>
          <w:b/>
          <w:sz w:val="26"/>
          <w:szCs w:val="26"/>
        </w:rPr>
        <w:t>медицинскому работнику запрещается</w:t>
      </w:r>
      <w:r w:rsidRPr="00D5286A">
        <w:rPr>
          <w:rFonts w:ascii="Times New Roman" w:hAnsi="Times New Roman" w:cs="Times New Roman"/>
          <w:sz w:val="26"/>
          <w:szCs w:val="26"/>
        </w:rPr>
        <w:t>:</w:t>
      </w:r>
    </w:p>
    <w:p w:rsidR="00D5286A" w:rsidRPr="00D5286A" w:rsidRDefault="00D5286A" w:rsidP="00D5286A">
      <w:pPr>
        <w:tabs>
          <w:tab w:val="left" w:pos="0"/>
        </w:tabs>
        <w:spacing w:after="0" w:line="360" w:lineRule="auto"/>
        <w:ind w:firstLine="709"/>
        <w:jc w:val="both"/>
        <w:rPr>
          <w:rFonts w:ascii="Times New Roman" w:hAnsi="Times New Roman" w:cs="Times New Roman"/>
          <w:sz w:val="26"/>
          <w:szCs w:val="26"/>
        </w:rPr>
      </w:pPr>
      <w:r w:rsidRPr="00D5286A">
        <w:rPr>
          <w:rFonts w:ascii="Times New Roman" w:hAnsi="Times New Roman" w:cs="Times New Roman"/>
          <w:sz w:val="26"/>
          <w:szCs w:val="26"/>
        </w:rPr>
        <w:t xml:space="preserve">а) 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 </w:t>
      </w:r>
    </w:p>
    <w:p w:rsidR="00D5286A" w:rsidRPr="00D5286A" w:rsidRDefault="00D5286A" w:rsidP="00D5286A">
      <w:pPr>
        <w:tabs>
          <w:tab w:val="left" w:pos="0"/>
        </w:tabs>
        <w:spacing w:after="0" w:line="360" w:lineRule="auto"/>
        <w:ind w:firstLine="709"/>
        <w:jc w:val="both"/>
        <w:rPr>
          <w:rFonts w:ascii="Times New Roman" w:hAnsi="Times New Roman" w:cs="Times New Roman"/>
          <w:sz w:val="26"/>
          <w:szCs w:val="26"/>
        </w:rPr>
      </w:pPr>
      <w:r w:rsidRPr="00D5286A">
        <w:rPr>
          <w:rFonts w:ascii="Times New Roman" w:hAnsi="Times New Roman" w:cs="Times New Roman"/>
          <w:sz w:val="26"/>
          <w:szCs w:val="26"/>
        </w:rPr>
        <w:t>б)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D5286A" w:rsidRPr="00D5286A" w:rsidRDefault="00D5286A" w:rsidP="00D5286A">
      <w:pPr>
        <w:tabs>
          <w:tab w:val="left" w:pos="0"/>
        </w:tabs>
        <w:spacing w:after="0" w:line="360" w:lineRule="auto"/>
        <w:ind w:firstLine="709"/>
        <w:jc w:val="both"/>
        <w:rPr>
          <w:rFonts w:ascii="Times New Roman" w:hAnsi="Times New Roman" w:cs="Times New Roman"/>
          <w:sz w:val="26"/>
          <w:szCs w:val="26"/>
        </w:rPr>
      </w:pPr>
      <w:r w:rsidRPr="00D5286A">
        <w:rPr>
          <w:rFonts w:ascii="Times New Roman" w:hAnsi="Times New Roman" w:cs="Times New Roman"/>
          <w:sz w:val="26"/>
          <w:szCs w:val="26"/>
        </w:rPr>
        <w:t xml:space="preserve"> в) выносить из аудитории и ППЭ черновики, ЭМ на бумажном и (или) электронном носителях, фотографировать ЭМ, черновики; </w:t>
      </w:r>
    </w:p>
    <w:p w:rsidR="0063155F" w:rsidRPr="00D5286A" w:rsidRDefault="00D5286A" w:rsidP="00D5286A">
      <w:pPr>
        <w:tabs>
          <w:tab w:val="left" w:pos="0"/>
        </w:tabs>
        <w:spacing w:after="0" w:line="360" w:lineRule="auto"/>
        <w:ind w:firstLine="709"/>
        <w:jc w:val="both"/>
        <w:rPr>
          <w:rFonts w:ascii="Times New Roman" w:eastAsia="Times New Roman" w:hAnsi="Times New Roman" w:cs="Times New Roman"/>
          <w:b/>
          <w:sz w:val="26"/>
          <w:szCs w:val="26"/>
        </w:rPr>
      </w:pPr>
      <w:r w:rsidRPr="00D5286A">
        <w:rPr>
          <w:rFonts w:ascii="Times New Roman" w:hAnsi="Times New Roman" w:cs="Times New Roman"/>
          <w:sz w:val="26"/>
          <w:szCs w:val="26"/>
        </w:rPr>
        <w:t xml:space="preserve">г) покидать ППЭ в день проведения экзамена (до окончания процедур, </w:t>
      </w:r>
      <w:r w:rsidRPr="00D5286A">
        <w:rPr>
          <w:rFonts w:ascii="Times New Roman" w:hAnsi="Times New Roman" w:cs="Times New Roman"/>
          <w:sz w:val="26"/>
          <w:szCs w:val="26"/>
        </w:rPr>
        <w:lastRenderedPageBreak/>
        <w:t>предусмотренных Порядком).</w:t>
      </w:r>
    </w:p>
    <w:p w:rsidR="0063155F" w:rsidRPr="00D5286A" w:rsidRDefault="0063155F" w:rsidP="00D5286A">
      <w:pPr>
        <w:tabs>
          <w:tab w:val="left" w:pos="0"/>
        </w:tabs>
        <w:spacing w:after="0"/>
        <w:jc w:val="both"/>
        <w:rPr>
          <w:rFonts w:ascii="Times New Roman" w:eastAsia="Times New Roman" w:hAnsi="Times New Roman" w:cs="Times New Roman"/>
          <w:b/>
          <w:sz w:val="26"/>
          <w:szCs w:val="26"/>
        </w:rPr>
      </w:pPr>
    </w:p>
    <w:p w:rsidR="009E5F0D" w:rsidRPr="00287F22" w:rsidRDefault="00DB0268" w:rsidP="00287F22">
      <w:pPr>
        <w:tabs>
          <w:tab w:val="left" w:pos="0"/>
        </w:tabs>
        <w:spacing w:after="0"/>
        <w:jc w:val="center"/>
        <w:rPr>
          <w:rFonts w:ascii="Times New Roman" w:hAnsi="Times New Roman" w:cs="Times New Roman"/>
          <w:b/>
          <w:sz w:val="26"/>
          <w:szCs w:val="26"/>
        </w:rPr>
      </w:pPr>
      <w:r w:rsidRPr="00287F22">
        <w:rPr>
          <w:rFonts w:ascii="Times New Roman" w:eastAsia="Times New Roman" w:hAnsi="Times New Roman" w:cs="Times New Roman"/>
          <w:b/>
          <w:sz w:val="26"/>
          <w:szCs w:val="26"/>
        </w:rPr>
        <w:t>Учет участников ОГЭ, обратившихся в медицинский пункт, и составление акта о досрочном завершении экзамена по объективным причинам</w:t>
      </w:r>
      <w:bookmarkEnd w:id="189"/>
      <w:bookmarkEnd w:id="190"/>
      <w:bookmarkEnd w:id="191"/>
    </w:p>
    <w:p w:rsidR="009E5F0D" w:rsidRPr="00287F22" w:rsidRDefault="00DB0268" w:rsidP="00287F22">
      <w:pPr>
        <w:pStyle w:val="Standard"/>
        <w:tabs>
          <w:tab w:val="left" w:pos="0"/>
        </w:tabs>
      </w:pPr>
      <w:r w:rsidRPr="00287F22">
        <w:rPr>
          <w:rFonts w:eastAsia="Times New Roman"/>
          <w:color w:val="000000"/>
        </w:rPr>
        <w:t>Медицинский работник должен вести Журнал. Все поля Журнала обязательны к заполнению. Участник ОГЭ, получивший должную медицинскую помощь,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9E5F0D" w:rsidRPr="00287F22" w:rsidRDefault="00DB0268" w:rsidP="00287F22">
      <w:pPr>
        <w:pStyle w:val="a9"/>
        <w:tabs>
          <w:tab w:val="left" w:pos="0"/>
        </w:tabs>
        <w:spacing w:line="360" w:lineRule="auto"/>
        <w:rPr>
          <w:rFonts w:eastAsia="Times New Roman"/>
        </w:rPr>
      </w:pPr>
      <w:r w:rsidRPr="00287F22">
        <w:rPr>
          <w:rFonts w:eastAsia="Times New Roman"/>
          <w:color w:val="000000"/>
        </w:rPr>
        <w:t xml:space="preserve">В случае если участник ОГЭ хочет досрочно завершить экзамен, медицинский работник подтверждает ухудшение состояния здоровья участника ОГЭ 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w:t>
      </w:r>
      <w:r w:rsidR="00FC5EE3">
        <w:rPr>
          <w:rFonts w:eastAsia="Times New Roman"/>
          <w:color w:val="000000"/>
        </w:rPr>
        <w:t>поле</w:t>
      </w:r>
      <w:r w:rsidRPr="00287F22">
        <w:rPr>
          <w:rFonts w:eastAsia="Times New Roman"/>
        </w:rPr>
        <w:t>.</w:t>
      </w:r>
    </w:p>
    <w:p w:rsidR="00CD0E6C" w:rsidRPr="00287F22" w:rsidRDefault="00CD0E6C" w:rsidP="00287F22">
      <w:pPr>
        <w:pStyle w:val="a9"/>
        <w:tabs>
          <w:tab w:val="left" w:pos="0"/>
        </w:tabs>
        <w:spacing w:line="360" w:lineRule="auto"/>
        <w:rPr>
          <w:rFonts w:eastAsia="Times New Roman"/>
        </w:rPr>
      </w:pPr>
    </w:p>
    <w:p w:rsidR="00CD0E6C" w:rsidRPr="00287F22" w:rsidRDefault="00CD0E6C" w:rsidP="00287F22">
      <w:pPr>
        <w:pStyle w:val="a9"/>
        <w:tabs>
          <w:tab w:val="left" w:pos="0"/>
        </w:tabs>
        <w:spacing w:line="360" w:lineRule="auto"/>
        <w:rPr>
          <w:rFonts w:eastAsia="Times New Roman"/>
        </w:rPr>
      </w:pPr>
    </w:p>
    <w:p w:rsidR="00CD0E6C" w:rsidRPr="00287F22" w:rsidRDefault="00CD0E6C" w:rsidP="00287F22">
      <w:pPr>
        <w:pStyle w:val="a9"/>
        <w:tabs>
          <w:tab w:val="left" w:pos="0"/>
        </w:tabs>
        <w:spacing w:line="360" w:lineRule="auto"/>
        <w:rPr>
          <w:rFonts w:eastAsia="Times New Roman"/>
        </w:rPr>
      </w:pPr>
    </w:p>
    <w:p w:rsidR="00CD0E6C" w:rsidRPr="00287F22" w:rsidRDefault="00CD0E6C" w:rsidP="00287F22">
      <w:pPr>
        <w:pStyle w:val="a9"/>
        <w:tabs>
          <w:tab w:val="left" w:pos="0"/>
        </w:tabs>
        <w:spacing w:line="360" w:lineRule="auto"/>
        <w:rPr>
          <w:rFonts w:eastAsia="Times New Roman"/>
        </w:rPr>
      </w:pPr>
    </w:p>
    <w:p w:rsidR="00CD0E6C" w:rsidRPr="00287F22" w:rsidRDefault="00CD0E6C" w:rsidP="00287F22">
      <w:pPr>
        <w:pStyle w:val="a9"/>
        <w:tabs>
          <w:tab w:val="left" w:pos="0"/>
        </w:tabs>
        <w:spacing w:line="360" w:lineRule="auto"/>
        <w:rPr>
          <w:rFonts w:eastAsia="Times New Roman"/>
        </w:rPr>
      </w:pPr>
    </w:p>
    <w:p w:rsidR="00CD0E6C" w:rsidRPr="00287F22" w:rsidRDefault="00CD0E6C" w:rsidP="00287F22">
      <w:pPr>
        <w:pStyle w:val="a9"/>
        <w:tabs>
          <w:tab w:val="left" w:pos="0"/>
        </w:tabs>
        <w:spacing w:line="360" w:lineRule="auto"/>
      </w:pPr>
    </w:p>
    <w:p w:rsidR="00CD0E6C" w:rsidRPr="00287F22" w:rsidRDefault="00CD0E6C" w:rsidP="00287F22">
      <w:pPr>
        <w:pStyle w:val="a9"/>
        <w:tabs>
          <w:tab w:val="left" w:pos="0"/>
        </w:tabs>
        <w:spacing w:line="360" w:lineRule="auto"/>
      </w:pPr>
    </w:p>
    <w:p w:rsidR="00CD0E6C" w:rsidRPr="00287F22" w:rsidRDefault="00CD0E6C" w:rsidP="00287F22">
      <w:pPr>
        <w:pStyle w:val="a9"/>
        <w:tabs>
          <w:tab w:val="left" w:pos="0"/>
        </w:tabs>
        <w:spacing w:line="360" w:lineRule="auto"/>
      </w:pPr>
    </w:p>
    <w:p w:rsidR="00CD0E6C" w:rsidRPr="00287F22" w:rsidRDefault="00CD0E6C" w:rsidP="00287F22">
      <w:pPr>
        <w:pStyle w:val="a9"/>
        <w:tabs>
          <w:tab w:val="left" w:pos="0"/>
        </w:tabs>
        <w:spacing w:line="360" w:lineRule="auto"/>
      </w:pPr>
    </w:p>
    <w:p w:rsidR="00CD0E6C" w:rsidRPr="00287F22" w:rsidRDefault="00CD0E6C" w:rsidP="00287F22">
      <w:pPr>
        <w:pStyle w:val="a9"/>
        <w:tabs>
          <w:tab w:val="left" w:pos="0"/>
        </w:tabs>
        <w:spacing w:line="360" w:lineRule="auto"/>
      </w:pPr>
    </w:p>
    <w:p w:rsidR="00CD0E6C" w:rsidRPr="00287F22" w:rsidRDefault="00CD0E6C" w:rsidP="00287F22">
      <w:pPr>
        <w:pStyle w:val="a9"/>
        <w:tabs>
          <w:tab w:val="left" w:pos="0"/>
        </w:tabs>
        <w:spacing w:line="360" w:lineRule="auto"/>
      </w:pPr>
    </w:p>
    <w:p w:rsidR="00CD0E6C" w:rsidRPr="00287F22" w:rsidRDefault="00CD0E6C" w:rsidP="00287F22">
      <w:pPr>
        <w:pStyle w:val="a9"/>
        <w:tabs>
          <w:tab w:val="left" w:pos="0"/>
        </w:tabs>
        <w:spacing w:line="360" w:lineRule="auto"/>
      </w:pPr>
    </w:p>
    <w:p w:rsidR="00CD0E6C" w:rsidRPr="00287F22" w:rsidRDefault="00CD0E6C" w:rsidP="00287F22">
      <w:pPr>
        <w:pStyle w:val="a9"/>
        <w:tabs>
          <w:tab w:val="left" w:pos="0"/>
        </w:tabs>
        <w:spacing w:line="360" w:lineRule="auto"/>
      </w:pPr>
    </w:p>
    <w:p w:rsidR="00CD0E6C" w:rsidRPr="00287F22" w:rsidRDefault="00CD0E6C" w:rsidP="00287F22">
      <w:pPr>
        <w:pStyle w:val="a9"/>
        <w:tabs>
          <w:tab w:val="left" w:pos="0"/>
        </w:tabs>
        <w:spacing w:line="360" w:lineRule="auto"/>
      </w:pPr>
    </w:p>
    <w:p w:rsidR="00CD0E6C" w:rsidRPr="00287F22" w:rsidRDefault="00CD0E6C" w:rsidP="00287F22">
      <w:pPr>
        <w:pStyle w:val="a9"/>
        <w:tabs>
          <w:tab w:val="left" w:pos="0"/>
        </w:tabs>
        <w:spacing w:line="360" w:lineRule="auto"/>
      </w:pPr>
    </w:p>
    <w:p w:rsidR="008701B4" w:rsidRPr="0076785A" w:rsidRDefault="00FC5EE3" w:rsidP="00FC5EE3">
      <w:pPr>
        <w:pStyle w:val="a9"/>
        <w:tabs>
          <w:tab w:val="left" w:pos="0"/>
        </w:tabs>
        <w:spacing w:line="360" w:lineRule="auto"/>
        <w:jc w:val="center"/>
        <w:outlineLvl w:val="1"/>
        <w:rPr>
          <w:b/>
        </w:rPr>
      </w:pPr>
      <w:bookmarkStart w:id="192" w:name="_Toc161226463"/>
      <w:r w:rsidRPr="0076785A">
        <w:rPr>
          <w:b/>
        </w:rPr>
        <w:lastRenderedPageBreak/>
        <w:t>2.10. ИНСТРУКЦИЯ ДЛЯ РАБОТНИКОВ ПО ОБЕСПЕЧЕНИЮ ОХРАНЫ ОБРАЗОВАТЕЛЬНЫХ ОРГАНИЗАЦИЙ ПРИ ОРГАНИЗАЦИИ ВХОДА УЧАСТНИКОВ ЭКЗАМЕНА В ППЭ</w:t>
      </w:r>
      <w:bookmarkEnd w:id="192"/>
    </w:p>
    <w:p w:rsidR="00CD0E6C" w:rsidRPr="00287F22" w:rsidRDefault="00CD0E6C" w:rsidP="00287F22">
      <w:pPr>
        <w:pStyle w:val="a9"/>
        <w:tabs>
          <w:tab w:val="left" w:pos="0"/>
        </w:tabs>
        <w:spacing w:line="360" w:lineRule="auto"/>
      </w:pPr>
      <w:r w:rsidRPr="00287F22">
        <w:t xml:space="preserve">Настоящая инструкция разработана в соответствии с приказом Минтруда России </w:t>
      </w:r>
    </w:p>
    <w:p w:rsidR="00CD0E6C" w:rsidRPr="00287F22" w:rsidRDefault="00CD0E6C" w:rsidP="00D5286A">
      <w:pPr>
        <w:pStyle w:val="a9"/>
        <w:tabs>
          <w:tab w:val="left" w:pos="0"/>
        </w:tabs>
        <w:spacing w:line="360" w:lineRule="auto"/>
        <w:ind w:firstLine="0"/>
      </w:pPr>
      <w:r w:rsidRPr="00287F22">
        <w:t>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CD0E6C" w:rsidRPr="00287F22" w:rsidRDefault="00CD0E6C" w:rsidP="00287F22">
      <w:pPr>
        <w:pStyle w:val="a9"/>
        <w:tabs>
          <w:tab w:val="left" w:pos="0"/>
        </w:tabs>
        <w:spacing w:line="360" w:lineRule="auto"/>
        <w:ind w:firstLine="426"/>
      </w:pPr>
      <w:r w:rsidRPr="00287F22">
        <w:t>В соответствии с Приказом к трудовым функциям работников по обеспечению охраны образовательных организаций относятся:</w:t>
      </w:r>
    </w:p>
    <w:p w:rsidR="00CD0E6C" w:rsidRPr="00287F22" w:rsidRDefault="00CD0E6C" w:rsidP="00D5286A">
      <w:pPr>
        <w:pStyle w:val="a9"/>
        <w:tabs>
          <w:tab w:val="left" w:pos="0"/>
        </w:tabs>
        <w:spacing w:line="360" w:lineRule="auto"/>
        <w:ind w:left="851" w:firstLine="0"/>
        <w:jc w:val="left"/>
      </w:pPr>
      <w:r w:rsidRPr="00287F22">
        <w:t>подготовка мероприятий по безопасному проведению экзаменов;</w:t>
      </w:r>
    </w:p>
    <w:p w:rsidR="00CD0E6C" w:rsidRPr="00287F22" w:rsidRDefault="00CD0E6C" w:rsidP="00D5286A">
      <w:pPr>
        <w:pStyle w:val="a9"/>
        <w:tabs>
          <w:tab w:val="left" w:pos="0"/>
        </w:tabs>
        <w:spacing w:line="360" w:lineRule="auto"/>
        <w:ind w:left="851" w:firstLine="0"/>
        <w:jc w:val="left"/>
      </w:pPr>
      <w:r w:rsidRPr="00287F22">
        <w:t>обнаружения запрещенных к проносу предметов;</w:t>
      </w:r>
    </w:p>
    <w:p w:rsidR="00CD0E6C" w:rsidRPr="00287F22" w:rsidRDefault="00CD0E6C" w:rsidP="00D5286A">
      <w:pPr>
        <w:pStyle w:val="a9"/>
        <w:tabs>
          <w:tab w:val="left" w:pos="0"/>
        </w:tabs>
        <w:spacing w:line="360" w:lineRule="auto"/>
        <w:ind w:left="851" w:firstLine="0"/>
        <w:jc w:val="left"/>
      </w:pPr>
      <w:r w:rsidRPr="00287F22">
        <w:t>участие в обеспечении пропускного режима в ходе экзаменов.</w:t>
      </w:r>
    </w:p>
    <w:p w:rsidR="00CD0E6C" w:rsidRPr="00287F22" w:rsidRDefault="00CD0E6C" w:rsidP="00287F22">
      <w:pPr>
        <w:pStyle w:val="a9"/>
        <w:tabs>
          <w:tab w:val="left" w:pos="0"/>
        </w:tabs>
        <w:spacing w:line="360" w:lineRule="auto"/>
        <w:ind w:firstLine="426"/>
      </w:pPr>
      <w:r w:rsidRPr="00287F22">
        <w:t>В рамках обеспечения организации входа участников экзамена в ППЭ</w:t>
      </w:r>
      <w:r w:rsidR="00467212" w:rsidRPr="00287F22">
        <w:t xml:space="preserve"> </w:t>
      </w:r>
      <w:r w:rsidRPr="00287F22">
        <w:t xml:space="preserve">работник по обеспечению охраны образовательных организаций должен: </w:t>
      </w:r>
    </w:p>
    <w:p w:rsidR="00CD0E6C" w:rsidRPr="00287F22" w:rsidRDefault="00CD0E6C" w:rsidP="00287F22">
      <w:pPr>
        <w:pStyle w:val="a9"/>
        <w:tabs>
          <w:tab w:val="left" w:pos="0"/>
        </w:tabs>
        <w:spacing w:line="360" w:lineRule="auto"/>
        <w:ind w:firstLine="426"/>
      </w:pPr>
      <w:r w:rsidRPr="00287F22">
        <w:t>До входа в ППЭ (начиная с 09:00):</w:t>
      </w:r>
    </w:p>
    <w:p w:rsidR="00CD0E6C" w:rsidRPr="00287F22" w:rsidRDefault="00CD0E6C" w:rsidP="00287F22">
      <w:pPr>
        <w:pStyle w:val="a9"/>
        <w:tabs>
          <w:tab w:val="left" w:pos="0"/>
        </w:tabs>
        <w:spacing w:line="360" w:lineRule="auto"/>
        <w:ind w:firstLine="426"/>
      </w:pPr>
      <w:r w:rsidRPr="00287F22">
        <w:t xml:space="preserve">указать участникам экзамена на необходимость оставить личные вещи в специально выделенном до входа в ППЭ </w:t>
      </w:r>
      <w:r w:rsidR="00467212" w:rsidRPr="00287F22">
        <w:t>месте для хранения личных вещей.</w:t>
      </w:r>
    </w:p>
    <w:p w:rsidR="00CD0E6C" w:rsidRPr="00287F22" w:rsidRDefault="00CD0E6C" w:rsidP="00287F22">
      <w:pPr>
        <w:pStyle w:val="a9"/>
        <w:tabs>
          <w:tab w:val="left" w:pos="0"/>
        </w:tabs>
        <w:spacing w:line="360" w:lineRule="auto"/>
        <w:ind w:firstLine="426"/>
      </w:pPr>
      <w:r w:rsidRPr="00287F22">
        <w:t>При входе в ППЭ:</w:t>
      </w:r>
    </w:p>
    <w:p w:rsidR="00CD0E6C" w:rsidRPr="00287F22" w:rsidRDefault="00CD0E6C" w:rsidP="00287F22">
      <w:pPr>
        <w:pStyle w:val="a9"/>
        <w:tabs>
          <w:tab w:val="left" w:pos="0"/>
        </w:tabs>
        <w:spacing w:line="360" w:lineRule="auto"/>
        <w:ind w:firstLine="426"/>
      </w:pPr>
      <w:r w:rsidRPr="00287F22">
        <w:t xml:space="preserve">проверить документы, удостоверяющие личность участников экзамена, и наличие </w:t>
      </w:r>
    </w:p>
    <w:p w:rsidR="00CD0E6C" w:rsidRPr="00287F22" w:rsidRDefault="00CD0E6C" w:rsidP="00287F22">
      <w:pPr>
        <w:pStyle w:val="a9"/>
        <w:tabs>
          <w:tab w:val="left" w:pos="0"/>
        </w:tabs>
        <w:spacing w:line="360" w:lineRule="auto"/>
        <w:ind w:firstLine="426"/>
      </w:pPr>
      <w:r w:rsidRPr="00287F22">
        <w:t xml:space="preserve">их в списках распределения в данный ППЭ. </w:t>
      </w:r>
    </w:p>
    <w:p w:rsidR="00467212" w:rsidRPr="00287F22" w:rsidRDefault="00467212" w:rsidP="00287F22">
      <w:pPr>
        <w:pStyle w:val="Standard"/>
        <w:tabs>
          <w:tab w:val="left" w:pos="0"/>
        </w:tabs>
        <w:ind w:firstLine="426"/>
        <w:rPr>
          <w:rFonts w:cs="Times New Roman"/>
        </w:rPr>
      </w:pPr>
      <w:r w:rsidRPr="00287F22">
        <w:t xml:space="preserve">В случае отсутствия по объективным причинам у участника ОГЭ документа, удостоверяющего личность, допуск такого участника ОГЭ в ППЭ может производиться после письменного подтверждения его личности сопровождающим </w:t>
      </w:r>
      <w:r w:rsidRPr="00287F22">
        <w:br/>
      </w:r>
      <w:r w:rsidRPr="00287F22">
        <w:rPr>
          <w:rFonts w:cs="Times New Roman"/>
        </w:rPr>
        <w:t xml:space="preserve">от образовательной организации по форме ППЭ-20 </w:t>
      </w:r>
      <w:r w:rsidRPr="00287F22">
        <w:t>«Акт об идентификации личности участника экзамена»</w:t>
      </w:r>
      <w:r w:rsidRPr="00287F22">
        <w:rPr>
          <w:rFonts w:cs="Times New Roman"/>
        </w:rPr>
        <w:t xml:space="preserve">. Член ГЭК проверяет личность сопровождающего, по документу, удостоверяющему личность. </w:t>
      </w:r>
    </w:p>
    <w:p w:rsidR="00CD0E6C" w:rsidRPr="00287F22" w:rsidRDefault="00CD0E6C" w:rsidP="00287F22">
      <w:pPr>
        <w:pStyle w:val="a9"/>
        <w:tabs>
          <w:tab w:val="left" w:pos="0"/>
        </w:tabs>
        <w:spacing w:line="360" w:lineRule="auto"/>
        <w:ind w:firstLine="426"/>
      </w:pPr>
      <w:r w:rsidRPr="00287F22">
        <w:t xml:space="preserve">При отсутствии участника экзамена в списках распределения в данный ППЭ, </w:t>
      </w:r>
    </w:p>
    <w:p w:rsidR="00CD0E6C" w:rsidRPr="00287F22" w:rsidRDefault="00CD0E6C" w:rsidP="00287F22">
      <w:pPr>
        <w:pStyle w:val="a9"/>
        <w:tabs>
          <w:tab w:val="left" w:pos="0"/>
        </w:tabs>
        <w:spacing w:line="360" w:lineRule="auto"/>
        <w:ind w:firstLine="426"/>
      </w:pPr>
      <w:r w:rsidRPr="00287F22">
        <w:t>участник экзамена в ППЭ не допускается, в этом случае необходимо пригласить члена ГЭК для фиксирования данного факта для дальнейшего принятия решения;</w:t>
      </w:r>
    </w:p>
    <w:p w:rsidR="00CD0E6C" w:rsidRPr="00287F22" w:rsidRDefault="00CD0E6C" w:rsidP="00287F22">
      <w:pPr>
        <w:pStyle w:val="a9"/>
        <w:tabs>
          <w:tab w:val="left" w:pos="0"/>
        </w:tabs>
        <w:spacing w:line="360" w:lineRule="auto"/>
        <w:ind w:firstLine="426"/>
      </w:pPr>
      <w:r w:rsidRPr="00FC5EE3">
        <w:rPr>
          <w:b/>
        </w:rPr>
        <w:t>Важно!</w:t>
      </w:r>
      <w:r w:rsidRPr="00287F22">
        <w:t xml:space="preserve"> Работник по обеспечению охраны образовательных организаций не прикасается к участникам экзамена и его вещам</w:t>
      </w:r>
      <w:r w:rsidR="00467212" w:rsidRPr="00287F22">
        <w:t>.</w:t>
      </w:r>
      <w:r w:rsidRPr="00287F22">
        <w:t xml:space="preserve"> </w:t>
      </w:r>
    </w:p>
    <w:p w:rsidR="00CD0E6C" w:rsidRPr="00287F22" w:rsidRDefault="00467212" w:rsidP="00287F22">
      <w:pPr>
        <w:pStyle w:val="a9"/>
        <w:tabs>
          <w:tab w:val="left" w:pos="0"/>
        </w:tabs>
        <w:spacing w:line="360" w:lineRule="auto"/>
        <w:ind w:firstLine="426"/>
      </w:pPr>
      <w:r w:rsidRPr="00287F22">
        <w:t>В</w:t>
      </w:r>
      <w:r w:rsidR="00CD0E6C" w:rsidRPr="00287F22">
        <w:t xml:space="preserve"> период с момента входа в ППЭ и до окончания экзамена в ППЭ</w:t>
      </w:r>
      <w:r w:rsidRPr="00287F22">
        <w:t xml:space="preserve"> участнику экзамена запрещается:</w:t>
      </w:r>
    </w:p>
    <w:p w:rsidR="00CD0E6C" w:rsidRPr="00287F22" w:rsidRDefault="00CD0E6C" w:rsidP="00287F22">
      <w:pPr>
        <w:pStyle w:val="a9"/>
        <w:tabs>
          <w:tab w:val="left" w:pos="0"/>
        </w:tabs>
        <w:spacing w:line="360" w:lineRule="auto"/>
        <w:ind w:firstLine="426"/>
      </w:pPr>
      <w:r w:rsidRPr="00287F22">
        <w:lastRenderedPageBreak/>
        <w:t>иметь при себе средства связи, электронно-вычислительную технику, фото-, аудио</w:t>
      </w:r>
      <w:r w:rsidR="00467212" w:rsidRPr="00287F22">
        <w:t xml:space="preserve">- </w:t>
      </w:r>
      <w:r w:rsidRPr="00287F22">
        <w:t xml:space="preserve">и видеоаппаратуру, справочные материалы, письменные заметки и иные средства хранения и передачи информации. </w:t>
      </w:r>
    </w:p>
    <w:p w:rsidR="00CD0E6C" w:rsidRPr="00287F22" w:rsidRDefault="00CD0E6C" w:rsidP="00287F22">
      <w:pPr>
        <w:pStyle w:val="a9"/>
        <w:tabs>
          <w:tab w:val="left" w:pos="0"/>
        </w:tabs>
        <w:spacing w:line="360" w:lineRule="auto"/>
        <w:ind w:firstLine="426"/>
      </w:pPr>
      <w:r w:rsidRPr="00287F22">
        <w:t xml:space="preserve">Если участник экзамена отказывается сдавать запрещенное средство после повторного разъяснения, с помощью организаторов вне аудитории необходимо пригласить руководителя ППЭ и члена ГЭК. </w:t>
      </w:r>
      <w:r w:rsidR="00FC5EE3">
        <w:t>Ч</w:t>
      </w:r>
      <w:r w:rsidR="00FC5EE3" w:rsidRPr="00287F22">
        <w:t xml:space="preserve">лен ГЭК </w:t>
      </w:r>
      <w:r w:rsidRPr="00287F22">
        <w:t xml:space="preserve">в присутствии </w:t>
      </w:r>
      <w:r w:rsidR="00A307B1">
        <w:t>руководителя</w:t>
      </w:r>
      <w:r w:rsidR="00A307B1" w:rsidRPr="00287F22">
        <w:t xml:space="preserve"> ППЭ </w:t>
      </w:r>
      <w:r w:rsidRPr="00287F22">
        <w:t xml:space="preserve">составляет акт о недопуске участника экзамена, отказавшегося от сдачи запрещенного средства. </w:t>
      </w:r>
    </w:p>
    <w:p w:rsidR="00CD0E6C" w:rsidRDefault="00CD0E6C" w:rsidP="00287F22">
      <w:pPr>
        <w:pStyle w:val="a9"/>
        <w:tabs>
          <w:tab w:val="left" w:pos="0"/>
        </w:tabs>
        <w:spacing w:line="360" w:lineRule="auto"/>
        <w:ind w:firstLine="426"/>
      </w:pPr>
      <w:r w:rsidRPr="00287F22">
        <w:t xml:space="preserve">На этапе проведения и завершения </w:t>
      </w:r>
      <w:r w:rsidR="00467212" w:rsidRPr="00287F22">
        <w:t>ОГЭ</w:t>
      </w:r>
      <w:r w:rsidRPr="00287F22">
        <w:t xml:space="preserve"> должен контролировать выход из ППЭ участников экзамена, завершивших </w:t>
      </w:r>
      <w:r w:rsidR="00A307B1" w:rsidRPr="00287F22">
        <w:t>экзамен.</w:t>
      </w:r>
      <w:r w:rsidR="00A307B1">
        <w:t xml:space="preserve"> </w:t>
      </w:r>
    </w:p>
    <w:p w:rsidR="00A307B1" w:rsidRDefault="00A307B1" w:rsidP="00287F22">
      <w:pPr>
        <w:pStyle w:val="a9"/>
        <w:tabs>
          <w:tab w:val="left" w:pos="0"/>
        </w:tabs>
        <w:spacing w:line="360" w:lineRule="auto"/>
        <w:ind w:firstLine="426"/>
      </w:pPr>
      <w:r>
        <w:t>Не допускать вход вышедших взрослых назад в ППЭ.</w:t>
      </w:r>
    </w:p>
    <w:p w:rsidR="00A307B1" w:rsidRPr="00287F22" w:rsidRDefault="00A307B1" w:rsidP="00287F22">
      <w:pPr>
        <w:pStyle w:val="a9"/>
        <w:tabs>
          <w:tab w:val="left" w:pos="0"/>
        </w:tabs>
        <w:spacing w:line="360" w:lineRule="auto"/>
        <w:ind w:firstLine="426"/>
        <w:sectPr w:rsidR="00A307B1" w:rsidRPr="00287F22">
          <w:headerReference w:type="default" r:id="rId14"/>
          <w:footerReference w:type="default" r:id="rId15"/>
          <w:pgSz w:w="11906" w:h="16838"/>
          <w:pgMar w:top="710" w:right="1133" w:bottom="710" w:left="1134" w:header="425" w:footer="425" w:gutter="0"/>
          <w:cols w:space="720"/>
          <w:titlePg/>
        </w:sectPr>
      </w:pPr>
    </w:p>
    <w:p w:rsidR="009E5F0D" w:rsidRPr="00287F22" w:rsidRDefault="00943F28" w:rsidP="00287F22">
      <w:pPr>
        <w:pStyle w:val="1"/>
        <w:tabs>
          <w:tab w:val="left" w:pos="0"/>
        </w:tabs>
        <w:spacing w:before="0" w:after="0"/>
      </w:pPr>
      <w:bookmarkStart w:id="193" w:name="__RefHeading__10981_929713468"/>
      <w:bookmarkStart w:id="194" w:name="_Toc448310502"/>
      <w:bookmarkStart w:id="195" w:name="Bookmark94"/>
      <w:bookmarkStart w:id="196" w:name="_Toc161226464"/>
      <w:bookmarkStart w:id="197" w:name="_Toc439332819"/>
      <w:bookmarkStart w:id="198" w:name="_Toc438199179"/>
      <w:bookmarkStart w:id="199" w:name="_Toc36037088"/>
      <w:r w:rsidRPr="00287F22">
        <w:lastRenderedPageBreak/>
        <w:t>3</w:t>
      </w:r>
      <w:r w:rsidR="00DB0268" w:rsidRPr="00287F22">
        <w:t>. Порядок подготовки и проведения ОГЭ по иностранному языку с включенным разделом «Говорение»</w:t>
      </w:r>
      <w:bookmarkEnd w:id="193"/>
      <w:bookmarkEnd w:id="194"/>
      <w:bookmarkEnd w:id="195"/>
      <w:bookmarkEnd w:id="196"/>
    </w:p>
    <w:p w:rsidR="009E5F0D" w:rsidRPr="00287F22" w:rsidRDefault="00943F28" w:rsidP="00287F22">
      <w:pPr>
        <w:pStyle w:val="2"/>
        <w:tabs>
          <w:tab w:val="left" w:pos="0"/>
        </w:tabs>
        <w:spacing w:before="0" w:after="0"/>
      </w:pPr>
      <w:bookmarkStart w:id="200" w:name="__RefHeading__10983_929713468"/>
      <w:bookmarkStart w:id="201" w:name="_Toc448310503"/>
      <w:bookmarkStart w:id="202" w:name="Bookmark95"/>
      <w:bookmarkStart w:id="203" w:name="_Toc161226465"/>
      <w:r w:rsidRPr="00287F22">
        <w:t>3</w:t>
      </w:r>
      <w:r w:rsidR="00DB0268" w:rsidRPr="00287F22">
        <w:t>.1 Особенности подготовки к сдаче экзамена</w:t>
      </w:r>
      <w:bookmarkEnd w:id="200"/>
      <w:bookmarkEnd w:id="201"/>
      <w:bookmarkEnd w:id="202"/>
      <w:bookmarkEnd w:id="203"/>
    </w:p>
    <w:bookmarkEnd w:id="197"/>
    <w:bookmarkEnd w:id="198"/>
    <w:bookmarkEnd w:id="199"/>
    <w:p w:rsidR="009E5F0D" w:rsidRPr="00287F22" w:rsidRDefault="00DB0268" w:rsidP="00287F22">
      <w:pPr>
        <w:pStyle w:val="Standard"/>
        <w:tabs>
          <w:tab w:val="left" w:pos="0"/>
        </w:tabs>
      </w:pPr>
      <w:r w:rsidRPr="00287F22">
        <w:t>Для проведения устного экзамена используется два типа аудиторий:</w:t>
      </w:r>
    </w:p>
    <w:p w:rsidR="009E5F0D" w:rsidRPr="00287F22" w:rsidRDefault="00DB0268" w:rsidP="00287F22">
      <w:pPr>
        <w:pStyle w:val="ab"/>
        <w:tabs>
          <w:tab w:val="left" w:pos="0"/>
        </w:tabs>
      </w:pPr>
      <w:r w:rsidRPr="00287F22">
        <w:t>аудитория ожидания, в которой участник ОГЭ проходит  инструктаж, получает бланк устной части и ожидает своей очереди сдачи экзамена (в качестве аудитории ожидания могут использоваться большие помещения (актовый, спортивный зал), достаточные для одновременного размещения всех участников экзамена данного ППЭ; дополнительное оборудование для них не требуется; количество организаторов в аудитории ожидания следует предусмотреть из расчета один организатор на 15 участников и ответственный организатор;</w:t>
      </w:r>
    </w:p>
    <w:p w:rsidR="009E5F0D" w:rsidRPr="00287F22" w:rsidRDefault="00DB0268" w:rsidP="00287F22">
      <w:pPr>
        <w:pStyle w:val="ab"/>
        <w:tabs>
          <w:tab w:val="left" w:pos="0"/>
        </w:tabs>
      </w:pPr>
      <w:r w:rsidRPr="00287F22">
        <w:t>аудитория проведения, в которой участники ОГЭ отвечают на задания КИМ (в аудитории проведения должно быть подготовлено не более четырех рабочих мест. Каждое рабочее место оборудуется компьютером с подключенной гарнитурой (наушники с микрофоном). На компьютер устанавливается программное обеспечение (далее - ПО) рабочего места участника ОГЭ (далее - Станция записи ответов).</w:t>
      </w:r>
    </w:p>
    <w:p w:rsidR="009E5F0D" w:rsidRPr="00287F22" w:rsidRDefault="00DB0268" w:rsidP="00287F22">
      <w:pPr>
        <w:pStyle w:val="Standard"/>
        <w:tabs>
          <w:tab w:val="left" w:pos="0"/>
        </w:tabs>
      </w:pPr>
      <w:r w:rsidRPr="00287F22">
        <w:t xml:space="preserve">Из аудитории ожидания в аудитории проведения участники ОГЭ перемещаются группами по количеству рабочих мест в аудитории проведения в сопровождении организатора вне аудитории, при этом следующая группа участников ОГЭ заходит в аудиторию проведения только после того, как выполнение экзаменационной работы завершили </w:t>
      </w:r>
      <w:r w:rsidRPr="00287F22">
        <w:rPr>
          <w:u w:val="single"/>
        </w:rPr>
        <w:t>все участники из предыдущей группы.</w:t>
      </w:r>
    </w:p>
    <w:p w:rsidR="0076785A" w:rsidRDefault="0076785A" w:rsidP="00287F22">
      <w:pPr>
        <w:pStyle w:val="2"/>
        <w:tabs>
          <w:tab w:val="left" w:pos="0"/>
        </w:tabs>
        <w:spacing w:before="0" w:after="0"/>
      </w:pPr>
      <w:bookmarkStart w:id="204" w:name="__RefHeading__10985_929713468"/>
      <w:bookmarkStart w:id="205" w:name="_Toc448310504"/>
      <w:bookmarkStart w:id="206" w:name="Bookmark96"/>
      <w:bookmarkStart w:id="207" w:name="_Toc161226466"/>
    </w:p>
    <w:p w:rsidR="009E5F0D" w:rsidRPr="00287F22" w:rsidRDefault="00943F28" w:rsidP="00287F22">
      <w:pPr>
        <w:pStyle w:val="2"/>
        <w:tabs>
          <w:tab w:val="left" w:pos="0"/>
        </w:tabs>
        <w:spacing w:before="0" w:after="0"/>
      </w:pPr>
      <w:r w:rsidRPr="00287F22">
        <w:t>3</w:t>
      </w:r>
      <w:r w:rsidR="00DB0268" w:rsidRPr="00287F22">
        <w:t>.2 Продолжительность выполнения экзаменационной работы</w:t>
      </w:r>
      <w:bookmarkEnd w:id="204"/>
      <w:bookmarkEnd w:id="205"/>
      <w:bookmarkEnd w:id="206"/>
      <w:bookmarkEnd w:id="207"/>
    </w:p>
    <w:p w:rsidR="009E5F0D" w:rsidRPr="00287F22" w:rsidRDefault="00DB0268" w:rsidP="00287F22">
      <w:pPr>
        <w:pStyle w:val="Standard"/>
        <w:tabs>
          <w:tab w:val="left" w:pos="0"/>
          <w:tab w:val="left" w:pos="318"/>
          <w:tab w:val="left" w:pos="567"/>
        </w:tabs>
      </w:pPr>
      <w:r w:rsidRPr="00287F22">
        <w:t>Продолжительность выполнения экзаменационной работы одним участником ОГЭ 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 Для участников с ОВЗ, инвалидов, детей-инвалидов продолжительность экзамена увеличивается на 30 минут – общая длительность устного ответа составляет 45 минут.</w:t>
      </w:r>
    </w:p>
    <w:p w:rsidR="009E5F0D" w:rsidRPr="00287F22" w:rsidRDefault="00DB0268" w:rsidP="00287F22">
      <w:pPr>
        <w:pStyle w:val="Standard"/>
        <w:tabs>
          <w:tab w:val="left" w:pos="0"/>
          <w:tab w:val="left" w:pos="318"/>
          <w:tab w:val="left" w:pos="567"/>
        </w:tabs>
      </w:pPr>
      <w:r w:rsidRPr="00287F22">
        <w:t>Общее время нахождения участника ОГЭ в аудитории проведения не превышает 30 минут.</w:t>
      </w:r>
    </w:p>
    <w:p w:rsidR="009E5F0D" w:rsidRPr="00287F22" w:rsidRDefault="00DB0268" w:rsidP="00287F22">
      <w:pPr>
        <w:pStyle w:val="Standard"/>
        <w:tabs>
          <w:tab w:val="left" w:pos="0"/>
          <w:tab w:val="left" w:pos="318"/>
          <w:tab w:val="left" w:pos="567"/>
        </w:tabs>
      </w:pPr>
      <w:r w:rsidRPr="00287F22">
        <w:lastRenderedPageBreak/>
        <w:t>Общая длительность экзамена в ППЭ - 2 часа. Таким образом, через одно рабочее место в аудитории проведения за день могут пройти максимум 4 участника ОГЭ (последние сдающие проведут в аудитории ожидания 1,5 часа).</w:t>
      </w:r>
    </w:p>
    <w:p w:rsidR="0076785A" w:rsidRDefault="0076785A" w:rsidP="00287F22">
      <w:pPr>
        <w:pStyle w:val="2"/>
        <w:tabs>
          <w:tab w:val="left" w:pos="0"/>
        </w:tabs>
        <w:spacing w:before="0" w:after="0"/>
      </w:pPr>
      <w:bookmarkStart w:id="208" w:name="__RefHeading__10987_929713468"/>
      <w:bookmarkStart w:id="209" w:name="_Toc448310505"/>
      <w:bookmarkStart w:id="210" w:name="Bookmark97"/>
      <w:bookmarkStart w:id="211" w:name="_Toc161226467"/>
    </w:p>
    <w:p w:rsidR="009E5F0D" w:rsidRPr="00287F22" w:rsidRDefault="00943F28" w:rsidP="00287F22">
      <w:pPr>
        <w:pStyle w:val="2"/>
        <w:tabs>
          <w:tab w:val="left" w:pos="0"/>
        </w:tabs>
        <w:spacing w:before="0" w:after="0"/>
      </w:pPr>
      <w:r w:rsidRPr="00287F22">
        <w:t>3</w:t>
      </w:r>
      <w:r w:rsidR="00DB0268" w:rsidRPr="00287F22">
        <w:t>.3 Обеспечение и состав ЭМ</w:t>
      </w:r>
      <w:bookmarkEnd w:id="208"/>
      <w:bookmarkEnd w:id="209"/>
      <w:bookmarkEnd w:id="210"/>
      <w:bookmarkEnd w:id="211"/>
    </w:p>
    <w:p w:rsidR="009E5F0D" w:rsidRPr="00287F22" w:rsidRDefault="00DB0268" w:rsidP="00287F22">
      <w:pPr>
        <w:pStyle w:val="Standard"/>
        <w:tabs>
          <w:tab w:val="left" w:pos="0"/>
          <w:tab w:val="left" w:pos="318"/>
          <w:tab w:val="left" w:pos="567"/>
        </w:tabs>
      </w:pPr>
      <w:r w:rsidRPr="00287F22">
        <w:t xml:space="preserve">Для выполнения экзаменационной работы используются электронные КИМ, которые передаются в ППЭ в виде защищенного файла. Файл будет передан в ППОИ не позднее, чем в 8.00 в день экзамена. Пароль к файлу будет передан в 9.00 в день экзамена. </w:t>
      </w:r>
      <w:r w:rsidRPr="00287F22">
        <w:rPr>
          <w:b/>
          <w:i/>
        </w:rPr>
        <w:t>Схему передачи файла в ППЭ определяет район.</w:t>
      </w:r>
      <w:r w:rsidRPr="00287F22">
        <w:t xml:space="preserve"> </w:t>
      </w:r>
    </w:p>
    <w:p w:rsidR="009E5F0D" w:rsidRPr="00287F22" w:rsidRDefault="00DB0268" w:rsidP="00287F22">
      <w:pPr>
        <w:pStyle w:val="Standard"/>
        <w:tabs>
          <w:tab w:val="left" w:pos="0"/>
          <w:tab w:val="left" w:pos="318"/>
          <w:tab w:val="left" w:pos="567"/>
        </w:tabs>
      </w:pPr>
      <w:r w:rsidRPr="00287F22">
        <w:t>Технический специалист выполняет расшифровку файла и копирование на компьютеры в аудиториях.</w:t>
      </w:r>
    </w:p>
    <w:p w:rsidR="0076785A" w:rsidRDefault="0076785A" w:rsidP="00287F22">
      <w:pPr>
        <w:pStyle w:val="2"/>
        <w:tabs>
          <w:tab w:val="left" w:pos="0"/>
        </w:tabs>
        <w:spacing w:before="0" w:after="0"/>
      </w:pPr>
      <w:bookmarkStart w:id="212" w:name="__RefHeading__10989_929713468"/>
      <w:bookmarkStart w:id="213" w:name="_Toc161226468"/>
    </w:p>
    <w:p w:rsidR="009E5F0D" w:rsidRPr="00287F22" w:rsidRDefault="00EA6B77" w:rsidP="00287F22">
      <w:pPr>
        <w:pStyle w:val="2"/>
        <w:tabs>
          <w:tab w:val="left" w:pos="0"/>
        </w:tabs>
        <w:spacing w:before="0" w:after="0"/>
      </w:pPr>
      <w:r w:rsidRPr="00287F22">
        <w:t>3</w:t>
      </w:r>
      <w:r w:rsidR="00DB0268" w:rsidRPr="00287F22">
        <w:t>.4 П</w:t>
      </w:r>
      <w:bookmarkStart w:id="214" w:name="_Toc448310506"/>
      <w:bookmarkStart w:id="215" w:name="Bookmark98"/>
      <w:r w:rsidR="00DB0268" w:rsidRPr="00287F22">
        <w:t>роцедура сдачи устной части экзамена</w:t>
      </w:r>
      <w:bookmarkEnd w:id="212"/>
      <w:bookmarkEnd w:id="213"/>
      <w:bookmarkEnd w:id="214"/>
      <w:bookmarkEnd w:id="215"/>
    </w:p>
    <w:p w:rsidR="009E5F0D" w:rsidRPr="00287F22" w:rsidRDefault="00DB0268" w:rsidP="00287F22">
      <w:pPr>
        <w:pStyle w:val="Standard"/>
        <w:tabs>
          <w:tab w:val="left" w:pos="0"/>
          <w:tab w:val="left" w:pos="318"/>
          <w:tab w:val="left" w:pos="567"/>
        </w:tabs>
      </w:pPr>
      <w:r w:rsidRPr="00287F22">
        <w:t>Выполнение заданий устной части экзаменационной работы предполагает ответ участника ОГЭ в форме монологических высказываний и диалога с виртуальным собеседником.</w:t>
      </w:r>
    </w:p>
    <w:p w:rsidR="009E5F0D" w:rsidRPr="00287F22" w:rsidRDefault="00DB0268" w:rsidP="00287F22">
      <w:pPr>
        <w:pStyle w:val="Standard"/>
        <w:tabs>
          <w:tab w:val="left" w:pos="0"/>
          <w:tab w:val="left" w:pos="318"/>
          <w:tab w:val="left" w:pos="567"/>
        </w:tabs>
      </w:pPr>
      <w:r w:rsidRPr="00287F22">
        <w:t>Участник ОГЭ 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ОГЭ).</w:t>
      </w:r>
    </w:p>
    <w:p w:rsidR="009E5F0D" w:rsidRPr="00287F22" w:rsidRDefault="00DB0268" w:rsidP="00287F22">
      <w:pPr>
        <w:pStyle w:val="Standard"/>
        <w:tabs>
          <w:tab w:val="left" w:pos="0"/>
          <w:tab w:val="left" w:pos="318"/>
          <w:tab w:val="left" w:pos="567"/>
        </w:tabs>
      </w:pPr>
      <w:r w:rsidRPr="00287F22">
        <w:t>Средствами специализированного ПО на мониторе компьютера отображается текст задания КИМ и записываются ответы участника ОГЭ. Участник ОГЭ 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76785A" w:rsidRDefault="0076785A" w:rsidP="00287F22">
      <w:pPr>
        <w:pStyle w:val="2"/>
        <w:tabs>
          <w:tab w:val="left" w:pos="0"/>
        </w:tabs>
        <w:spacing w:before="0" w:after="0"/>
      </w:pPr>
      <w:bookmarkStart w:id="216" w:name="__RefHeading__10991_929713468"/>
      <w:bookmarkStart w:id="217" w:name="_Toc448310507"/>
      <w:bookmarkStart w:id="218" w:name="Bookmark99"/>
      <w:bookmarkStart w:id="219" w:name="_Toc161226469"/>
    </w:p>
    <w:p w:rsidR="009E5F0D" w:rsidRPr="00287F22" w:rsidRDefault="00943F28" w:rsidP="00287F22">
      <w:pPr>
        <w:pStyle w:val="2"/>
        <w:tabs>
          <w:tab w:val="left" w:pos="0"/>
        </w:tabs>
        <w:spacing w:before="0" w:after="0"/>
      </w:pPr>
      <w:r w:rsidRPr="00287F22">
        <w:t>3</w:t>
      </w:r>
      <w:r w:rsidR="00DB0268" w:rsidRPr="00287F22">
        <w:t>.5 Общее описание основных отличий процедуры проведения экзамена</w:t>
      </w:r>
      <w:r w:rsidR="00A307B1">
        <w:t xml:space="preserve"> </w:t>
      </w:r>
      <w:r w:rsidR="00DB0268" w:rsidRPr="00287F22">
        <w:t>для участников с ОВЗ</w:t>
      </w:r>
      <w:bookmarkEnd w:id="216"/>
      <w:bookmarkEnd w:id="217"/>
      <w:bookmarkEnd w:id="218"/>
      <w:bookmarkEnd w:id="219"/>
    </w:p>
    <w:p w:rsidR="009E5F0D" w:rsidRPr="00287F22" w:rsidRDefault="00DB0268" w:rsidP="00287F22">
      <w:pPr>
        <w:pStyle w:val="Standard"/>
        <w:tabs>
          <w:tab w:val="left" w:pos="0"/>
        </w:tabs>
      </w:pPr>
      <w:r w:rsidRPr="00287F22">
        <w:t>Для всех категорий ОВЗ вводятся следующие изменения процедуры сдачи экзамена:</w:t>
      </w:r>
    </w:p>
    <w:p w:rsidR="009E5F0D" w:rsidRPr="00287F22" w:rsidRDefault="00DB0268" w:rsidP="00287F22">
      <w:pPr>
        <w:pStyle w:val="ab"/>
        <w:tabs>
          <w:tab w:val="left" w:pos="0"/>
        </w:tabs>
      </w:pPr>
      <w:r w:rsidRPr="00287F22">
        <w:t>общая длительность сдачи экзамена одним участником – 45 минут.</w:t>
      </w:r>
    </w:p>
    <w:p w:rsidR="009E5F0D" w:rsidRPr="00287F22" w:rsidRDefault="00DB0268" w:rsidP="00287F22">
      <w:pPr>
        <w:pStyle w:val="ab"/>
        <w:tabs>
          <w:tab w:val="left" w:pos="0"/>
        </w:tabs>
      </w:pPr>
      <w:r w:rsidRPr="00287F22">
        <w:lastRenderedPageBreak/>
        <w:t xml:space="preserve">очереди для участников с ОВЗ не используются: все участники сдают экзамен в одну очередь, соответственно на каждом АРМ станции записи экзамен сдаёт только один участник.  </w:t>
      </w:r>
    </w:p>
    <w:p w:rsidR="009E5F0D" w:rsidRPr="00287F22" w:rsidRDefault="00DB0268" w:rsidP="00287F22">
      <w:pPr>
        <w:pStyle w:val="ab"/>
        <w:tabs>
          <w:tab w:val="left" w:pos="0"/>
        </w:tabs>
      </w:pPr>
      <w:r w:rsidRPr="00287F22">
        <w:t xml:space="preserve">нет отдельных ограничений по времени подготовки и ответа на каждое задание, ограничена только общая длительность экзамена;  </w:t>
      </w:r>
    </w:p>
    <w:p w:rsidR="009E5F0D" w:rsidRPr="00287F22" w:rsidRDefault="00DB0268" w:rsidP="00287F22">
      <w:pPr>
        <w:pStyle w:val="ab"/>
        <w:tabs>
          <w:tab w:val="left" w:pos="0"/>
        </w:tabs>
      </w:pPr>
      <w:r w:rsidRPr="00287F22">
        <w:t xml:space="preserve">выполнение заданий, переход от задания (этапа подготовки) к ответу осуществляется после соответствующей команды в ПО станции записи ответов, а не автоматически;  </w:t>
      </w:r>
    </w:p>
    <w:p w:rsidR="009E5F0D" w:rsidRPr="00287F22" w:rsidRDefault="00DB0268" w:rsidP="00287F22">
      <w:pPr>
        <w:pStyle w:val="ab"/>
        <w:tabs>
          <w:tab w:val="left" w:pos="0"/>
        </w:tabs>
      </w:pPr>
      <w:r w:rsidRPr="00287F22">
        <w:t>завершение ответа осуществляется после соответствующей команды в ПО станции записи ответов, а не автоматически; после завершения ответа выполняется автоматический переход к следующему заданию; взаимодействие с ПО станции записи ответов по просьбе участника может осуществлять ассистент.</w:t>
      </w:r>
    </w:p>
    <w:p w:rsidR="009E5F0D" w:rsidRPr="00287F22" w:rsidRDefault="00DB0268" w:rsidP="00287F22">
      <w:pPr>
        <w:pStyle w:val="ab"/>
        <w:tabs>
          <w:tab w:val="left" w:pos="0"/>
        </w:tabs>
      </w:pPr>
      <w:r w:rsidRPr="00287F22">
        <w:t>Если участник не закончил отвечать на задания по истечении 45 минут, то станция записи ответов автоматически прекращает запись ответа участника.</w:t>
      </w:r>
    </w:p>
    <w:p w:rsidR="009E5F0D" w:rsidRPr="00287F22" w:rsidRDefault="00DB0268" w:rsidP="00287F22">
      <w:pPr>
        <w:pStyle w:val="Standard"/>
        <w:tabs>
          <w:tab w:val="left" w:pos="0"/>
          <w:tab w:val="left" w:pos="318"/>
          <w:tab w:val="left" w:pos="1134"/>
        </w:tabs>
      </w:pPr>
      <w:r w:rsidRPr="00287F22">
        <w:t>На рабочих местах в аудиториях ППЭ, предназначенных для сдачи экзамена участниками с ОВЗ</w:t>
      </w:r>
      <w:r w:rsidR="00A307B1">
        <w:t>,</w:t>
      </w:r>
      <w:r w:rsidRPr="00287F22">
        <w:t xml:space="preserve"> должна использоваться специализированная Станция записи ответов.</w:t>
      </w:r>
    </w:p>
    <w:p w:rsidR="009E5F0D" w:rsidRPr="00287F22" w:rsidRDefault="00DB0268" w:rsidP="00287F22">
      <w:pPr>
        <w:pStyle w:val="Standard"/>
        <w:tabs>
          <w:tab w:val="left" w:pos="0"/>
          <w:tab w:val="left" w:pos="318"/>
          <w:tab w:val="left" w:pos="1134"/>
        </w:tabs>
      </w:pPr>
      <w:r w:rsidRPr="00287F22">
        <w:t xml:space="preserve">Дистрибутив ПО станции записи ответов ГИА включает в себя специализированную версию.  Запуск специализированной версии для участников с ОВЗ осуществляется через &lt;Пуск – Программы – Станция записи ответов ГИА - Станция записи ответов ГИА (для участников с ОВЗ)&gt;.  </w:t>
      </w:r>
    </w:p>
    <w:p w:rsidR="009E5F0D" w:rsidRPr="00287F22" w:rsidRDefault="00DB0268" w:rsidP="00287F22">
      <w:pPr>
        <w:pStyle w:val="Standard"/>
        <w:tabs>
          <w:tab w:val="left" w:pos="0"/>
          <w:tab w:val="left" w:pos="318"/>
          <w:tab w:val="left" w:pos="1134"/>
        </w:tabs>
      </w:pPr>
      <w:r w:rsidRPr="00287F22">
        <w:t>В случае обеспечения отдельной аудитории проведения для участника с ОВЗ аудиторию ожидания и аудиторию подготовки можно для этого участника совместить.</w:t>
      </w:r>
    </w:p>
    <w:p w:rsidR="009E5F0D" w:rsidRPr="00287F22" w:rsidRDefault="009E5F0D" w:rsidP="00287F22">
      <w:pPr>
        <w:pStyle w:val="Standard"/>
        <w:tabs>
          <w:tab w:val="left" w:pos="0"/>
        </w:tabs>
        <w:spacing w:line="247" w:lineRule="auto"/>
        <w:ind w:firstLine="0"/>
        <w:jc w:val="left"/>
      </w:pPr>
    </w:p>
    <w:p w:rsidR="009E5F0D" w:rsidRPr="00287F22" w:rsidRDefault="00943F28" w:rsidP="00287F22">
      <w:pPr>
        <w:pStyle w:val="2"/>
        <w:pageBreakBefore/>
        <w:tabs>
          <w:tab w:val="left" w:pos="0"/>
        </w:tabs>
        <w:spacing w:before="0" w:after="0"/>
      </w:pPr>
      <w:bookmarkStart w:id="220" w:name="__RefHeading__10993_929713468"/>
      <w:bookmarkStart w:id="221" w:name="_Toc448310508"/>
      <w:bookmarkStart w:id="222" w:name="Bookmark100"/>
      <w:bookmarkStart w:id="223" w:name="_Toc161226470"/>
      <w:r w:rsidRPr="00287F22">
        <w:lastRenderedPageBreak/>
        <w:t>3</w:t>
      </w:r>
      <w:r w:rsidR="00DB0268" w:rsidRPr="00287F22">
        <w:t>.6 Инструкция для руководителя ППЭ</w:t>
      </w:r>
      <w:bookmarkEnd w:id="220"/>
      <w:bookmarkEnd w:id="221"/>
      <w:bookmarkEnd w:id="222"/>
      <w:bookmarkEnd w:id="223"/>
    </w:p>
    <w:p w:rsidR="009E5F0D" w:rsidRPr="00B02E1C" w:rsidRDefault="00DB0268" w:rsidP="00B02E1C">
      <w:pPr>
        <w:jc w:val="center"/>
        <w:rPr>
          <w:rFonts w:ascii="Times New Roman" w:hAnsi="Times New Roman" w:cs="Times New Roman"/>
          <w:b/>
          <w:sz w:val="26"/>
          <w:szCs w:val="26"/>
        </w:rPr>
      </w:pPr>
      <w:bookmarkStart w:id="224" w:name="__RefHeading__10995_929713468"/>
      <w:bookmarkStart w:id="225" w:name="_Toc448310509"/>
      <w:bookmarkStart w:id="226" w:name="Bookmark101"/>
      <w:r w:rsidRPr="00B02E1C">
        <w:rPr>
          <w:rFonts w:ascii="Times New Roman" w:hAnsi="Times New Roman" w:cs="Times New Roman"/>
          <w:b/>
          <w:sz w:val="26"/>
          <w:szCs w:val="26"/>
        </w:rPr>
        <w:t>Подготовка к проведению ОГЭ в ППЭ</w:t>
      </w:r>
      <w:bookmarkEnd w:id="224"/>
      <w:bookmarkEnd w:id="225"/>
      <w:bookmarkEnd w:id="226"/>
    </w:p>
    <w:p w:rsidR="009E5F0D" w:rsidRPr="00287F22" w:rsidRDefault="00DB0268" w:rsidP="00287F22">
      <w:pPr>
        <w:pStyle w:val="Standard"/>
        <w:tabs>
          <w:tab w:val="left" w:pos="0"/>
          <w:tab w:val="left" w:pos="318"/>
          <w:tab w:val="left" w:pos="1701"/>
        </w:tabs>
      </w:pPr>
      <w:r w:rsidRPr="00287F22">
        <w:t>На подготовительном этапе руководитель ППЭ совместно с руководителем образовательной организации, на базе которой организован ППЭ, в дополнение к основной инструкции обязаны:</w:t>
      </w:r>
    </w:p>
    <w:p w:rsidR="009E5F0D" w:rsidRPr="00287F22" w:rsidRDefault="00DB0268" w:rsidP="00287F22">
      <w:pPr>
        <w:pStyle w:val="ab"/>
        <w:tabs>
          <w:tab w:val="left" w:pos="0"/>
        </w:tabs>
      </w:pPr>
      <w:r w:rsidRPr="00287F22">
        <w:t>обеспечить рабочие места участников ОГЭ в каждой аудитории проведения персональным компьютером и гарнитурой (наушники с микрофоном), соответствующими техническим требованиям не ниже минимальных;</w:t>
      </w:r>
    </w:p>
    <w:p w:rsidR="009E5F0D" w:rsidRPr="00287F22" w:rsidRDefault="00DB0268" w:rsidP="00287F22">
      <w:pPr>
        <w:pStyle w:val="ab"/>
        <w:tabs>
          <w:tab w:val="left" w:pos="0"/>
        </w:tabs>
      </w:pPr>
      <w:r w:rsidRPr="00287F22">
        <w:t>предоставить принтер для печати сопроводительной документации к флэш-накопителям с аудиозаписями ответов; подготовить резервные рабочие станции участника ОГЭ по одной на каждую аудиторию проведения с 4-мя рабочими станциями участника ОГЭ и резервную станцию в Штабе ППЭ;</w:t>
      </w:r>
    </w:p>
    <w:p w:rsidR="009E5F0D" w:rsidRPr="00287F22" w:rsidRDefault="00DB0268" w:rsidP="00287F22">
      <w:pPr>
        <w:pStyle w:val="ab"/>
        <w:tabs>
          <w:tab w:val="left" w:pos="0"/>
        </w:tabs>
      </w:pPr>
      <w:r w:rsidRPr="00287F22">
        <w:t>подготовить резервные гарнитуры;</w:t>
      </w:r>
    </w:p>
    <w:p w:rsidR="009E5F0D" w:rsidRPr="00287F22" w:rsidRDefault="00DB0268" w:rsidP="00287F22">
      <w:pPr>
        <w:pStyle w:val="ab"/>
        <w:tabs>
          <w:tab w:val="left" w:pos="0"/>
        </w:tabs>
      </w:pPr>
      <w:r w:rsidRPr="00287F22">
        <w:t>подготовить документы для проведения экзамена в ППЭ:</w:t>
      </w:r>
    </w:p>
    <w:p w:rsidR="009E5F0D" w:rsidRPr="00287F22" w:rsidRDefault="00DB0268" w:rsidP="00287F22">
      <w:pPr>
        <w:pStyle w:val="a7"/>
        <w:numPr>
          <w:ilvl w:val="0"/>
          <w:numId w:val="23"/>
        </w:numPr>
        <w:tabs>
          <w:tab w:val="clear" w:pos="1843"/>
          <w:tab w:val="left" w:pos="-6011"/>
          <w:tab w:val="left" w:pos="0"/>
        </w:tabs>
        <w:ind w:left="0"/>
        <w:outlineLvl w:val="9"/>
      </w:pPr>
      <w:r w:rsidRPr="00287F22">
        <w:t>инструкцию по использованию программного обеспечения для участника экзамена (на каждого участника);</w:t>
      </w:r>
    </w:p>
    <w:p w:rsidR="009E5F0D" w:rsidRPr="00287F22" w:rsidRDefault="00DB0268" w:rsidP="00287F22">
      <w:pPr>
        <w:pStyle w:val="a7"/>
        <w:numPr>
          <w:ilvl w:val="0"/>
          <w:numId w:val="23"/>
        </w:numPr>
        <w:tabs>
          <w:tab w:val="clear" w:pos="1843"/>
          <w:tab w:val="left" w:pos="-6011"/>
          <w:tab w:val="left" w:pos="0"/>
        </w:tabs>
        <w:ind w:left="0"/>
        <w:outlineLvl w:val="9"/>
      </w:pPr>
      <w:r w:rsidRPr="00287F22">
        <w:t>материалы, которые могут использовать участники ОГЭ в период ожидания своей очереди: научно-популярные журналы, любые книги, журналы, газеты и т.п.</w:t>
      </w:r>
    </w:p>
    <w:p w:rsidR="009E5F0D" w:rsidRPr="00287F22" w:rsidRDefault="00DB0268" w:rsidP="00287F22">
      <w:pPr>
        <w:pStyle w:val="Standard"/>
        <w:tabs>
          <w:tab w:val="left" w:pos="0"/>
        </w:tabs>
      </w:pPr>
      <w:r w:rsidRPr="00287F22">
        <w:t>Материалы должны быть на языке проводимого экзамена. Материалы должны быть взяты из школьной библиотеки.</w:t>
      </w:r>
    </w:p>
    <w:p w:rsidR="009E5F0D" w:rsidRPr="00287F22" w:rsidRDefault="00DB0268" w:rsidP="00287F22">
      <w:pPr>
        <w:pStyle w:val="Standard"/>
        <w:tabs>
          <w:tab w:val="left" w:pos="0"/>
          <w:tab w:val="left" w:pos="318"/>
          <w:tab w:val="left" w:pos="1843"/>
        </w:tabs>
      </w:pPr>
      <w:r w:rsidRPr="00287F22">
        <w:t>За один рабочий день до проведения экзамена совместно с техническим специалистом и членом ГЭК провести контроль готовности ППЭ к проведению экзамена.</w:t>
      </w:r>
    </w:p>
    <w:p w:rsidR="009E5F0D" w:rsidRPr="00287F22" w:rsidRDefault="00DB0268" w:rsidP="00287F22">
      <w:pPr>
        <w:pStyle w:val="Standard"/>
        <w:tabs>
          <w:tab w:val="left" w:pos="0"/>
          <w:tab w:val="left" w:pos="318"/>
          <w:tab w:val="left" w:pos="1843"/>
        </w:tabs>
      </w:pPr>
      <w:r w:rsidRPr="00287F22">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члена ГЭК.</w:t>
      </w:r>
    </w:p>
    <w:p w:rsidR="009E5F0D" w:rsidRPr="00287F22" w:rsidRDefault="009E5F0D" w:rsidP="00287F22">
      <w:pPr>
        <w:pStyle w:val="Standard"/>
        <w:tabs>
          <w:tab w:val="left" w:pos="0"/>
          <w:tab w:val="left" w:pos="318"/>
          <w:tab w:val="left" w:pos="1843"/>
        </w:tabs>
      </w:pPr>
    </w:p>
    <w:p w:rsidR="009E5F0D" w:rsidRPr="00287F22" w:rsidRDefault="009E5F0D" w:rsidP="00287F22">
      <w:pPr>
        <w:pStyle w:val="Standard"/>
        <w:tabs>
          <w:tab w:val="left" w:pos="0"/>
          <w:tab w:val="left" w:pos="318"/>
          <w:tab w:val="left" w:pos="1843"/>
        </w:tabs>
      </w:pPr>
    </w:p>
    <w:p w:rsidR="009E5F0D" w:rsidRPr="00B02E1C" w:rsidRDefault="00DB0268" w:rsidP="00B02E1C">
      <w:pPr>
        <w:jc w:val="center"/>
        <w:rPr>
          <w:rFonts w:ascii="Times New Roman" w:hAnsi="Times New Roman" w:cs="Times New Roman"/>
          <w:b/>
          <w:sz w:val="26"/>
          <w:szCs w:val="26"/>
        </w:rPr>
      </w:pPr>
      <w:bookmarkStart w:id="227" w:name="__RefHeading__10997_929713468"/>
      <w:bookmarkStart w:id="228" w:name="_Toc448310510"/>
      <w:bookmarkStart w:id="229" w:name="Bookmark102"/>
      <w:r w:rsidRPr="00B02E1C">
        <w:rPr>
          <w:rFonts w:ascii="Times New Roman" w:hAnsi="Times New Roman" w:cs="Times New Roman"/>
          <w:b/>
          <w:sz w:val="26"/>
          <w:szCs w:val="26"/>
        </w:rPr>
        <w:t>Проведение ОГЭ в ППЭ</w:t>
      </w:r>
      <w:bookmarkEnd w:id="227"/>
      <w:bookmarkEnd w:id="228"/>
      <w:bookmarkEnd w:id="229"/>
    </w:p>
    <w:p w:rsidR="009E5F0D" w:rsidRPr="0032222D" w:rsidRDefault="00DB0268" w:rsidP="0032222D">
      <w:pPr>
        <w:jc w:val="center"/>
        <w:rPr>
          <w:rFonts w:ascii="Times New Roman" w:hAnsi="Times New Roman"/>
          <w:b/>
          <w:sz w:val="26"/>
          <w:szCs w:val="26"/>
        </w:rPr>
      </w:pPr>
      <w:r w:rsidRPr="0032222D">
        <w:rPr>
          <w:rFonts w:ascii="Times New Roman" w:hAnsi="Times New Roman"/>
          <w:b/>
          <w:sz w:val="26"/>
          <w:szCs w:val="26"/>
        </w:rPr>
        <w:t>Получение экзаменационных материалов</w:t>
      </w:r>
    </w:p>
    <w:p w:rsidR="009E5F0D" w:rsidRPr="00287F22" w:rsidRDefault="00DB0268" w:rsidP="00287F22">
      <w:pPr>
        <w:pStyle w:val="Standard"/>
        <w:tabs>
          <w:tab w:val="left" w:pos="0"/>
          <w:tab w:val="left" w:pos="318"/>
          <w:tab w:val="left" w:pos="1701"/>
        </w:tabs>
      </w:pPr>
      <w:r w:rsidRPr="00287F22">
        <w:t>В день проведения экзамена не позднее 08.00 руководитель ППЭ должен получить ЭМ от члена ГЭК:</w:t>
      </w:r>
    </w:p>
    <w:p w:rsidR="009E5F0D" w:rsidRPr="00287F22" w:rsidRDefault="00DB0268" w:rsidP="00287F22">
      <w:pPr>
        <w:pStyle w:val="ab"/>
        <w:tabs>
          <w:tab w:val="left" w:pos="0"/>
        </w:tabs>
      </w:pPr>
      <w:r w:rsidRPr="00287F22">
        <w:lastRenderedPageBreak/>
        <w:t>секьюрпак с именными бланками устной части (секьюрпак для упаковки бланков после экзамена будет лежать внутри);</w:t>
      </w:r>
    </w:p>
    <w:p w:rsidR="009E5F0D" w:rsidRPr="00287F22" w:rsidRDefault="00DB0268" w:rsidP="00287F22">
      <w:pPr>
        <w:pStyle w:val="ab"/>
        <w:tabs>
          <w:tab w:val="left" w:pos="0"/>
        </w:tabs>
      </w:pPr>
      <w:r w:rsidRPr="00287F22">
        <w:t>пакет руководителя.</w:t>
      </w:r>
    </w:p>
    <w:p w:rsidR="009E5F0D" w:rsidRPr="00287F22" w:rsidRDefault="00DB0268" w:rsidP="00287F22">
      <w:pPr>
        <w:pStyle w:val="Standard"/>
        <w:tabs>
          <w:tab w:val="left" w:pos="0"/>
          <w:tab w:val="left" w:pos="1134"/>
        </w:tabs>
        <w:rPr>
          <w:lang w:eastAsia="en-US"/>
        </w:rPr>
      </w:pPr>
      <w:r w:rsidRPr="00287F22">
        <w:rPr>
          <w:lang w:eastAsia="en-US"/>
        </w:rPr>
        <w:t>КИМ передаются в ППЭ в виде защищенного файла, технический специалист выполняет копирование файла на компьютеры в аудиториях.</w:t>
      </w:r>
    </w:p>
    <w:p w:rsidR="009E5F0D" w:rsidRPr="00287F22" w:rsidRDefault="00DB0268" w:rsidP="00287F22">
      <w:pPr>
        <w:pStyle w:val="Standard"/>
        <w:tabs>
          <w:tab w:val="left" w:pos="0"/>
          <w:tab w:val="left" w:pos="1134"/>
        </w:tabs>
      </w:pPr>
      <w:r w:rsidRPr="00287F22">
        <w:t>Руководитель ППЭ должен:</w:t>
      </w:r>
    </w:p>
    <w:p w:rsidR="009E5F0D" w:rsidRPr="00287F22" w:rsidRDefault="00DB0268" w:rsidP="00287F22">
      <w:pPr>
        <w:pStyle w:val="ab"/>
        <w:tabs>
          <w:tab w:val="left" w:pos="0"/>
        </w:tabs>
      </w:pPr>
      <w:r w:rsidRPr="00287F22">
        <w:t>проверить комплектность и целостность упаковки ЭМ;</w:t>
      </w:r>
    </w:p>
    <w:p w:rsidR="009E5F0D" w:rsidRPr="00287F22" w:rsidRDefault="00DB0268" w:rsidP="00287F22">
      <w:pPr>
        <w:pStyle w:val="ab"/>
        <w:tabs>
          <w:tab w:val="left" w:pos="0"/>
        </w:tabs>
      </w:pPr>
      <w:r w:rsidRPr="00287F22">
        <w:t>вскрыть пакет руководителя, проверить комплектацию по сопроводительному листу.</w:t>
      </w:r>
    </w:p>
    <w:p w:rsidR="009E5F0D" w:rsidRPr="00287F22" w:rsidRDefault="00DB0268" w:rsidP="00287F22">
      <w:pPr>
        <w:pStyle w:val="4"/>
        <w:tabs>
          <w:tab w:val="left" w:pos="0"/>
        </w:tabs>
        <w:spacing w:before="0" w:after="0"/>
        <w:rPr>
          <w:rFonts w:ascii="Times New Roman" w:hAnsi="Times New Roman"/>
          <w:sz w:val="26"/>
          <w:szCs w:val="26"/>
        </w:rPr>
      </w:pPr>
      <w:r w:rsidRPr="00287F22">
        <w:rPr>
          <w:rFonts w:ascii="Times New Roman" w:hAnsi="Times New Roman"/>
          <w:sz w:val="26"/>
          <w:szCs w:val="26"/>
        </w:rPr>
        <w:t>Выдача экзаменационных материалов</w:t>
      </w:r>
    </w:p>
    <w:p w:rsidR="009E5F0D" w:rsidRPr="00287F22" w:rsidRDefault="00DB0268" w:rsidP="00287F22">
      <w:pPr>
        <w:pStyle w:val="Standard"/>
        <w:tabs>
          <w:tab w:val="left" w:pos="0"/>
          <w:tab w:val="left" w:pos="318"/>
          <w:tab w:val="left" w:pos="1701"/>
        </w:tabs>
      </w:pPr>
      <w:r w:rsidRPr="00287F22">
        <w:t>Не позднее, чем за 45 минут до начала экзамена руководитель ППЭ должен выдать:</w:t>
      </w:r>
    </w:p>
    <w:p w:rsidR="009E5F0D" w:rsidRPr="00287F22" w:rsidRDefault="00DB0268" w:rsidP="00287F22">
      <w:pPr>
        <w:pStyle w:val="ab"/>
        <w:tabs>
          <w:tab w:val="left" w:pos="0"/>
        </w:tabs>
      </w:pPr>
      <w:r w:rsidRPr="00287F22">
        <w:rPr>
          <w:b/>
        </w:rPr>
        <w:t>организаторам в аудиторию ожидания</w:t>
      </w:r>
      <w:r w:rsidRPr="00287F22">
        <w:t>:</w:t>
      </w:r>
    </w:p>
    <w:p w:rsidR="009E5F0D" w:rsidRPr="00287F22" w:rsidRDefault="00DB0268" w:rsidP="00287F22">
      <w:pPr>
        <w:pStyle w:val="ab"/>
        <w:numPr>
          <w:ilvl w:val="0"/>
          <w:numId w:val="24"/>
        </w:numPr>
        <w:tabs>
          <w:tab w:val="left" w:pos="0"/>
        </w:tabs>
        <w:ind w:left="0" w:firstLine="709"/>
      </w:pPr>
      <w:r w:rsidRPr="00287F22">
        <w:t>материалы, которые могут использовать участники ОГЭ в период ожидания своей очереди: научно-популярные журналы, любые книги, журналы, газеты и т.п.</w:t>
      </w:r>
    </w:p>
    <w:p w:rsidR="009E5F0D" w:rsidRPr="00287F22" w:rsidRDefault="00DB0268" w:rsidP="0032222D">
      <w:pPr>
        <w:pStyle w:val="Standard"/>
        <w:tabs>
          <w:tab w:val="left" w:pos="0"/>
          <w:tab w:val="left" w:pos="1134"/>
        </w:tabs>
      </w:pPr>
      <w:r w:rsidRPr="00287F22">
        <w:t>Материалы должны быть на языке проводимого экзамена. Материалы должны быть взяты из школьной библиотеки. Приносить участниками собственные материалы категорически запрещается.</w:t>
      </w:r>
    </w:p>
    <w:p w:rsidR="009E5F0D" w:rsidRDefault="00DB0268" w:rsidP="00287F22">
      <w:pPr>
        <w:pStyle w:val="ab"/>
        <w:numPr>
          <w:ilvl w:val="0"/>
          <w:numId w:val="24"/>
        </w:numPr>
        <w:tabs>
          <w:tab w:val="left" w:pos="0"/>
        </w:tabs>
        <w:ind w:left="0" w:firstLine="709"/>
      </w:pPr>
      <w:r w:rsidRPr="00287F22">
        <w:t>секьюрпак с именными бланками устной части и формами ППЭ-05-01-У, ППЭ-05-02-У;</w:t>
      </w:r>
    </w:p>
    <w:p w:rsidR="00B369E3" w:rsidRPr="00287F22" w:rsidRDefault="001D1D82" w:rsidP="00287F22">
      <w:pPr>
        <w:pStyle w:val="ab"/>
        <w:numPr>
          <w:ilvl w:val="0"/>
          <w:numId w:val="24"/>
        </w:numPr>
        <w:tabs>
          <w:tab w:val="left" w:pos="0"/>
        </w:tabs>
        <w:ind w:left="0" w:firstLine="709"/>
      </w:pPr>
      <w:r>
        <w:t xml:space="preserve">инструкцию для участников ОГЭ по использованию станции записи ответов (на каждого участника) </w:t>
      </w:r>
    </w:p>
    <w:p w:rsidR="001D1D82" w:rsidRDefault="00DB0268" w:rsidP="00287F22">
      <w:pPr>
        <w:pStyle w:val="ab"/>
        <w:tabs>
          <w:tab w:val="left" w:pos="0"/>
        </w:tabs>
      </w:pPr>
      <w:r w:rsidRPr="00287F22">
        <w:rPr>
          <w:b/>
        </w:rPr>
        <w:t>организаторам в аудиториях проведения</w:t>
      </w:r>
      <w:r w:rsidRPr="00287F22">
        <w:t xml:space="preserve">: </w:t>
      </w:r>
    </w:p>
    <w:p w:rsidR="001D1D82" w:rsidRDefault="00DB0268" w:rsidP="003D7741">
      <w:pPr>
        <w:pStyle w:val="ab"/>
        <w:numPr>
          <w:ilvl w:val="0"/>
          <w:numId w:val="92"/>
        </w:numPr>
        <w:tabs>
          <w:tab w:val="left" w:pos="0"/>
        </w:tabs>
      </w:pPr>
      <w:r w:rsidRPr="00287F22">
        <w:t>форму ППЭ-05-03-У;</w:t>
      </w:r>
      <w:r w:rsidR="00B369E3">
        <w:t xml:space="preserve"> </w:t>
      </w:r>
    </w:p>
    <w:p w:rsidR="009E5F0D" w:rsidRPr="00287F22" w:rsidRDefault="00B369E3" w:rsidP="003D7741">
      <w:pPr>
        <w:pStyle w:val="ab"/>
        <w:numPr>
          <w:ilvl w:val="0"/>
          <w:numId w:val="92"/>
        </w:numPr>
        <w:tabs>
          <w:tab w:val="left" w:pos="0"/>
        </w:tabs>
      </w:pPr>
      <w:r>
        <w:t>инструкцию</w:t>
      </w:r>
      <w:r w:rsidR="001D1D82" w:rsidRPr="001D1D82">
        <w:t xml:space="preserve"> </w:t>
      </w:r>
      <w:r w:rsidR="001D1D82">
        <w:t>для участников ОГЭ</w:t>
      </w:r>
      <w:r>
        <w:t xml:space="preserve"> по использованию</w:t>
      </w:r>
      <w:r w:rsidR="001D1D82">
        <w:t xml:space="preserve"> станции записи ответов</w:t>
      </w:r>
    </w:p>
    <w:p w:rsidR="001D1D82" w:rsidRDefault="001D1D82" w:rsidP="00287F22">
      <w:pPr>
        <w:pStyle w:val="4"/>
        <w:tabs>
          <w:tab w:val="left" w:pos="0"/>
        </w:tabs>
        <w:spacing w:before="0" w:after="0"/>
        <w:rPr>
          <w:rFonts w:ascii="Times New Roman" w:hAnsi="Times New Roman"/>
          <w:sz w:val="26"/>
          <w:szCs w:val="26"/>
        </w:rPr>
      </w:pPr>
    </w:p>
    <w:p w:rsidR="009E5F0D" w:rsidRPr="001D1D82" w:rsidRDefault="00DB0268" w:rsidP="001D1D82">
      <w:pPr>
        <w:jc w:val="center"/>
        <w:rPr>
          <w:rFonts w:ascii="Times New Roman" w:hAnsi="Times New Roman"/>
          <w:b/>
          <w:sz w:val="26"/>
          <w:szCs w:val="26"/>
        </w:rPr>
      </w:pPr>
      <w:r w:rsidRPr="001D1D82">
        <w:rPr>
          <w:rFonts w:ascii="Times New Roman" w:hAnsi="Times New Roman"/>
          <w:b/>
          <w:sz w:val="26"/>
          <w:szCs w:val="26"/>
        </w:rPr>
        <w:t>Получение ЭМ из аудиторий ППЭ</w:t>
      </w:r>
    </w:p>
    <w:p w:rsidR="009E5F0D" w:rsidRPr="00287F22" w:rsidRDefault="00DB0268" w:rsidP="00287F22">
      <w:pPr>
        <w:pStyle w:val="Standard"/>
        <w:tabs>
          <w:tab w:val="left" w:pos="0"/>
          <w:tab w:val="left" w:pos="318"/>
          <w:tab w:val="left" w:pos="1701"/>
        </w:tabs>
      </w:pPr>
      <w:r w:rsidRPr="00287F22">
        <w:t>После окончания выполнения экзаменационной работы участниками ОГЭ руководитель ППЭ должен в Штабе ППЭ в присутствии члена ГЭК:</w:t>
      </w:r>
    </w:p>
    <w:p w:rsidR="009E5F0D" w:rsidRPr="00287F22" w:rsidRDefault="00DB0268" w:rsidP="0032222D">
      <w:pPr>
        <w:pStyle w:val="ab"/>
        <w:tabs>
          <w:tab w:val="left" w:pos="426"/>
        </w:tabs>
        <w:ind w:left="426" w:hanging="284"/>
      </w:pPr>
      <w:r w:rsidRPr="00287F22">
        <w:t>получить от ответственных организаторов каждой</w:t>
      </w:r>
      <w:r w:rsidRPr="00287F22">
        <w:rPr>
          <w:b/>
        </w:rPr>
        <w:t> аудитории проведения</w:t>
      </w:r>
      <w:r w:rsidRPr="00287F22">
        <w:t xml:space="preserve"> следующие материалы:</w:t>
      </w:r>
    </w:p>
    <w:p w:rsidR="009E5F0D" w:rsidRPr="00287F22" w:rsidRDefault="00DB0268" w:rsidP="0032222D">
      <w:pPr>
        <w:pStyle w:val="a7"/>
        <w:tabs>
          <w:tab w:val="clear" w:pos="1843"/>
          <w:tab w:val="left" w:pos="-6011"/>
          <w:tab w:val="left" w:pos="426"/>
        </w:tabs>
        <w:ind w:left="709" w:firstLine="0"/>
        <w:outlineLvl w:val="9"/>
      </w:pPr>
      <w:r w:rsidRPr="00287F22">
        <w:t>бланки устной части участников, сдававших экзамен;</w:t>
      </w:r>
    </w:p>
    <w:p w:rsidR="009E5F0D" w:rsidRPr="00287F22" w:rsidRDefault="0032222D" w:rsidP="0032222D">
      <w:pPr>
        <w:pStyle w:val="a7"/>
        <w:tabs>
          <w:tab w:val="clear" w:pos="1843"/>
          <w:tab w:val="left" w:pos="-6011"/>
        </w:tabs>
        <w:ind w:left="567" w:firstLine="0"/>
        <w:outlineLvl w:val="9"/>
      </w:pPr>
      <w:r>
        <w:t xml:space="preserve">  </w:t>
      </w:r>
      <w:r w:rsidR="00DB0268" w:rsidRPr="00287F22">
        <w:t>форму ППЭ-05-03-У «Протокол проведения ОГЭ в аудитории проведения»;</w:t>
      </w:r>
    </w:p>
    <w:p w:rsidR="009E5F0D" w:rsidRPr="00287F22" w:rsidRDefault="00DB0268" w:rsidP="0032222D">
      <w:pPr>
        <w:pStyle w:val="ab"/>
        <w:tabs>
          <w:tab w:val="left" w:pos="426"/>
        </w:tabs>
        <w:ind w:left="426" w:hanging="284"/>
      </w:pPr>
      <w:r w:rsidRPr="00287F22">
        <w:lastRenderedPageBreak/>
        <w:t xml:space="preserve">получить от ответственного организатора </w:t>
      </w:r>
      <w:r w:rsidRPr="00B369E3">
        <w:rPr>
          <w:b/>
        </w:rPr>
        <w:t>в аудитории ожидания</w:t>
      </w:r>
      <w:r w:rsidRPr="00287F22">
        <w:t xml:space="preserve"> следующие материалы:</w:t>
      </w:r>
    </w:p>
    <w:p w:rsidR="009E5F0D" w:rsidRPr="00287F22" w:rsidRDefault="00DB0268" w:rsidP="00287F22">
      <w:pPr>
        <w:pStyle w:val="ab"/>
        <w:tabs>
          <w:tab w:val="left" w:pos="0"/>
        </w:tabs>
      </w:pPr>
      <w:r w:rsidRPr="00287F22">
        <w:t>бланки устной части участников, не явившихся на экзамен, удаленных с экзамена или не закончивших экзамен по уважительной причине;</w:t>
      </w:r>
    </w:p>
    <w:p w:rsidR="009E5F0D" w:rsidRPr="00287F22" w:rsidRDefault="00DB0268" w:rsidP="00287F22">
      <w:pPr>
        <w:pStyle w:val="ab"/>
        <w:tabs>
          <w:tab w:val="left" w:pos="0"/>
        </w:tabs>
      </w:pPr>
      <w:r w:rsidRPr="00287F22">
        <w:t>форму 05-02-У «Протокол проведения ОГЭ в аудитории ожидания»;</w:t>
      </w:r>
    </w:p>
    <w:p w:rsidR="009E5F0D" w:rsidRPr="00287F22" w:rsidRDefault="00DB0268" w:rsidP="00287F22">
      <w:pPr>
        <w:pStyle w:val="ab"/>
        <w:tabs>
          <w:tab w:val="left" w:pos="0"/>
        </w:tabs>
      </w:pPr>
      <w:r w:rsidRPr="00287F22">
        <w:t>«Ведомость коррекции персональных данных участников ГИА» ППЭ-12-02 (если заполнялась).</w:t>
      </w:r>
    </w:p>
    <w:p w:rsidR="009E5F0D" w:rsidRPr="00287F22" w:rsidRDefault="00DB0268" w:rsidP="00287F22">
      <w:pPr>
        <w:pStyle w:val="ab"/>
        <w:tabs>
          <w:tab w:val="left" w:pos="0"/>
        </w:tabs>
      </w:pPr>
      <w:r w:rsidRPr="00287F22">
        <w:t xml:space="preserve">получить </w:t>
      </w:r>
      <w:r w:rsidRPr="00287F22">
        <w:rPr>
          <w:b/>
        </w:rPr>
        <w:t>от технического специалиста</w:t>
      </w:r>
      <w:r w:rsidRPr="00287F22">
        <w:t xml:space="preserve"> (технических специалистов) флэш-накопитель(и) с аудиозаписями ответов, сопроводительный бланк(и) к нему и протокол создания аудионосителя ППЭ (протокол остаётся на хранении в ППЭ).</w:t>
      </w:r>
    </w:p>
    <w:p w:rsidR="009E5F0D" w:rsidRPr="00287F22" w:rsidRDefault="00DB0268" w:rsidP="00287F22">
      <w:pPr>
        <w:pStyle w:val="Standard"/>
        <w:tabs>
          <w:tab w:val="left" w:pos="0"/>
        </w:tabs>
      </w:pPr>
      <w:r w:rsidRPr="00287F22">
        <w:t>Совместно с членом ГЭК сверить данные сопроводительного бланка к флэш-накопителям с ведомостями сдачи экзамена в аудиториях;</w:t>
      </w:r>
    </w:p>
    <w:p w:rsidR="009E5F0D" w:rsidRPr="00287F22" w:rsidRDefault="00DB0268" w:rsidP="00287F22">
      <w:pPr>
        <w:pStyle w:val="Standard"/>
        <w:tabs>
          <w:tab w:val="left" w:pos="0"/>
        </w:tabs>
      </w:pPr>
      <w:r w:rsidRPr="00287F22">
        <w:t>Совместно с членом ГЭК оформить протокол ППЭ-13-У.</w:t>
      </w:r>
    </w:p>
    <w:p w:rsidR="009E5F0D" w:rsidRPr="0032222D" w:rsidRDefault="00DB0268" w:rsidP="0032222D">
      <w:pPr>
        <w:jc w:val="center"/>
        <w:rPr>
          <w:rFonts w:ascii="Times New Roman" w:hAnsi="Times New Roman"/>
          <w:b/>
          <w:sz w:val="26"/>
          <w:szCs w:val="26"/>
        </w:rPr>
      </w:pPr>
      <w:bookmarkStart w:id="230" w:name="__RefHeading__10999_929713468"/>
      <w:r w:rsidRPr="0032222D">
        <w:rPr>
          <w:rFonts w:ascii="Times New Roman" w:hAnsi="Times New Roman"/>
          <w:b/>
          <w:sz w:val="26"/>
          <w:szCs w:val="26"/>
        </w:rPr>
        <w:t>Формирование комплекта документов руководителя ППЭ</w:t>
      </w:r>
      <w:bookmarkEnd w:id="230"/>
    </w:p>
    <w:p w:rsidR="009E5F0D" w:rsidRPr="00287F22" w:rsidRDefault="00DB0268" w:rsidP="00287F22">
      <w:pPr>
        <w:pStyle w:val="Standard"/>
        <w:tabs>
          <w:tab w:val="left" w:pos="0"/>
        </w:tabs>
      </w:pPr>
      <w:r w:rsidRPr="00287F22">
        <w:t>После получения всех бланков ответов участников ОГЭ руководитель ППЭ должен упаковать ВСЕ именные бланки устной части в возвратный секьюрпак, оформить сопроводительный лист.</w:t>
      </w:r>
    </w:p>
    <w:p w:rsidR="009E5F0D" w:rsidRPr="00287F22" w:rsidRDefault="00DB0268" w:rsidP="00287F22">
      <w:pPr>
        <w:pStyle w:val="Standard"/>
        <w:tabs>
          <w:tab w:val="left" w:pos="0"/>
        </w:tabs>
      </w:pPr>
      <w:r w:rsidRPr="00287F22">
        <w:t>Руководитель ППЭ должен упаковать в возвратный секьюрпак и оформить сопроводительный лист:</w:t>
      </w:r>
    </w:p>
    <w:p w:rsidR="009E5F0D" w:rsidRPr="00287F22" w:rsidRDefault="00DB0268" w:rsidP="00287F22">
      <w:pPr>
        <w:pStyle w:val="ab"/>
        <w:tabs>
          <w:tab w:val="left" w:pos="0"/>
        </w:tabs>
      </w:pPr>
      <w:r w:rsidRPr="00287F22">
        <w:t>формы ППЭ: ППЭ-13-У, ППЭ-05-02-У, ППЭ-05-03-У, прочие документы ППЭ;</w:t>
      </w:r>
    </w:p>
    <w:p w:rsidR="009E5F0D" w:rsidRPr="00287F22" w:rsidRDefault="00DB0268" w:rsidP="00287F22">
      <w:pPr>
        <w:pStyle w:val="ab"/>
        <w:tabs>
          <w:tab w:val="left" w:pos="0"/>
        </w:tabs>
      </w:pPr>
      <w:r w:rsidRPr="00287F22">
        <w:t>фл</w:t>
      </w:r>
      <w:r w:rsidR="00777550" w:rsidRPr="00287F22">
        <w:t>е</w:t>
      </w:r>
      <w:r w:rsidRPr="00287F22">
        <w:t>ш-накопитель(и)</w:t>
      </w:r>
      <w:r w:rsidR="002974B0" w:rsidRPr="00287F22">
        <w:t xml:space="preserve"> в запечатанном конверте</w:t>
      </w:r>
      <w:r w:rsidRPr="00287F22">
        <w:t xml:space="preserve"> с аудиозаписями ответов, сопроводительный бланк(и) к нему;</w:t>
      </w:r>
    </w:p>
    <w:p w:rsidR="009E5F0D" w:rsidRPr="00287F22" w:rsidRDefault="00DB0268" w:rsidP="00287F22">
      <w:pPr>
        <w:pStyle w:val="Standard"/>
        <w:tabs>
          <w:tab w:val="left" w:pos="0"/>
        </w:tabs>
      </w:pPr>
      <w:r w:rsidRPr="00287F22">
        <w:t xml:space="preserve">По окончании упаковки руководитель ППЭ передает защищенные пакеты с ЭМ члену ГЭК для </w:t>
      </w:r>
      <w:r w:rsidR="00B369E3">
        <w:t>передачи члену ГЭК в ППОИ.</w:t>
      </w:r>
    </w:p>
    <w:p w:rsidR="009E5F0D" w:rsidRPr="00287F22" w:rsidRDefault="009E5F0D" w:rsidP="00287F22">
      <w:pPr>
        <w:pStyle w:val="Standard"/>
        <w:tabs>
          <w:tab w:val="left" w:pos="0"/>
        </w:tabs>
        <w:spacing w:line="247" w:lineRule="auto"/>
        <w:ind w:firstLine="0"/>
        <w:jc w:val="left"/>
      </w:pPr>
    </w:p>
    <w:p w:rsidR="003E6156" w:rsidRDefault="003E6156" w:rsidP="003E6156">
      <w:pPr>
        <w:pStyle w:val="2"/>
        <w:pageBreakBefore/>
        <w:tabs>
          <w:tab w:val="left" w:pos="0"/>
        </w:tabs>
        <w:spacing w:before="0" w:after="0"/>
      </w:pPr>
      <w:bookmarkStart w:id="231" w:name="_Toc161226471"/>
      <w:bookmarkStart w:id="232" w:name="__RefHeading__11001_929713468"/>
      <w:bookmarkStart w:id="233" w:name="_Toc448310511"/>
      <w:bookmarkStart w:id="234" w:name="Bookmark103"/>
      <w:r w:rsidRPr="00287F22">
        <w:lastRenderedPageBreak/>
        <w:t>3</w:t>
      </w:r>
      <w:r>
        <w:t>.7</w:t>
      </w:r>
      <w:r w:rsidRPr="00287F22">
        <w:t xml:space="preserve"> Инструкция для </w:t>
      </w:r>
      <w:r>
        <w:t>члена Г</w:t>
      </w:r>
      <w:r w:rsidR="001B6BC4">
        <w:t>ЭК</w:t>
      </w:r>
      <w:bookmarkEnd w:id="231"/>
    </w:p>
    <w:p w:rsidR="00342713" w:rsidRDefault="00342713" w:rsidP="00342713">
      <w:pPr>
        <w:pStyle w:val="Textbody"/>
      </w:pPr>
      <w:r>
        <w:t>Общая инструкция члена ГЭК п. 2.2 данного сборника</w:t>
      </w:r>
    </w:p>
    <w:p w:rsidR="009F047E" w:rsidRPr="009F047E" w:rsidRDefault="009F047E" w:rsidP="00B02E1C">
      <w:pPr>
        <w:pStyle w:val="Standard"/>
        <w:tabs>
          <w:tab w:val="left" w:pos="0"/>
        </w:tabs>
        <w:jc w:val="center"/>
        <w:rPr>
          <w:rFonts w:cs="Times New Roman"/>
          <w:b/>
          <w:color w:val="000000"/>
          <w:shd w:val="clear" w:color="auto" w:fill="FFFFFF"/>
        </w:rPr>
      </w:pPr>
      <w:r w:rsidRPr="009F047E">
        <w:rPr>
          <w:rFonts w:cs="Times New Roman"/>
          <w:b/>
          <w:color w:val="000000"/>
          <w:shd w:val="clear" w:color="auto" w:fill="FFFFFF"/>
        </w:rPr>
        <w:t>Подготовка к проведению</w:t>
      </w:r>
    </w:p>
    <w:p w:rsidR="00A307B1" w:rsidRPr="00287F22" w:rsidRDefault="00A307B1" w:rsidP="00A307B1">
      <w:pPr>
        <w:pStyle w:val="Standard"/>
        <w:tabs>
          <w:tab w:val="left" w:pos="0"/>
          <w:tab w:val="left" w:pos="318"/>
          <w:tab w:val="left" w:pos="1843"/>
        </w:tabs>
      </w:pPr>
      <w:r w:rsidRPr="00287F22">
        <w:t>За один рабочий день до проведения экзамена совместно с техническим специалистом и членом ГЭК провести контроль готовности ППЭ к проведению экзамена.</w:t>
      </w:r>
    </w:p>
    <w:p w:rsidR="00330FA9" w:rsidRPr="00287F22" w:rsidRDefault="00330FA9" w:rsidP="00330FA9">
      <w:pPr>
        <w:pStyle w:val="ab"/>
        <w:tabs>
          <w:tab w:val="left" w:pos="0"/>
        </w:tabs>
      </w:pPr>
      <w:r>
        <w:t xml:space="preserve">Проверить </w:t>
      </w:r>
      <w:r w:rsidRPr="00287F22">
        <w:t xml:space="preserve">наличие в штабе ППЭ доступа в сеть Интернет и сайту </w:t>
      </w:r>
      <w:hyperlink r:id="rId16" w:history="1">
        <w:r w:rsidRPr="00287F22">
          <w:rPr>
            <w:rFonts w:cs="Times New Roman"/>
          </w:rPr>
          <w:t>http://</w:t>
        </w:r>
      </w:hyperlink>
      <w:hyperlink r:id="rId17" w:history="1">
        <w:r w:rsidRPr="00287F22">
          <w:rPr>
            <w:rFonts w:cs="Times New Roman"/>
            <w:lang w:val="en-US"/>
          </w:rPr>
          <w:t>key</w:t>
        </w:r>
      </w:hyperlink>
      <w:hyperlink r:id="rId18" w:history="1">
        <w:r w:rsidRPr="00287F22">
          <w:rPr>
            <w:rFonts w:cs="Times New Roman"/>
          </w:rPr>
          <w:t>.ege.spb.ru</w:t>
        </w:r>
      </w:hyperlink>
      <w:r w:rsidRPr="00287F22">
        <w:rPr>
          <w:rFonts w:cs="Times New Roman"/>
        </w:rPr>
        <w:t>.</w:t>
      </w:r>
      <w:r w:rsidRPr="00287F22">
        <w:t xml:space="preserve"> Для этого нужно на рабочей станции в штабе ППЭ открыть в браузере страницу </w:t>
      </w:r>
      <w:hyperlink r:id="rId19" w:history="1">
        <w:r w:rsidRPr="00287F22">
          <w:rPr>
            <w:rFonts w:cs="Times New Roman"/>
          </w:rPr>
          <w:t>http://</w:t>
        </w:r>
      </w:hyperlink>
      <w:hyperlink r:id="rId20" w:history="1">
        <w:r w:rsidRPr="00287F22">
          <w:rPr>
            <w:rFonts w:cs="Times New Roman"/>
            <w:lang w:val="en-US"/>
          </w:rPr>
          <w:t>key</w:t>
        </w:r>
      </w:hyperlink>
      <w:hyperlink r:id="rId21" w:history="1">
        <w:r w:rsidRPr="00287F22">
          <w:rPr>
            <w:rFonts w:cs="Times New Roman"/>
          </w:rPr>
          <w:t>.ege.spb.ru</w:t>
        </w:r>
      </w:hyperlink>
      <w:r w:rsidRPr="00287F22">
        <w:rPr>
          <w:rFonts w:cs="Times New Roman"/>
        </w:rPr>
        <w:t>;</w:t>
      </w:r>
    </w:p>
    <w:p w:rsidR="002A15F3" w:rsidRPr="00287F22" w:rsidRDefault="002A15F3" w:rsidP="002A15F3">
      <w:pPr>
        <w:pStyle w:val="Standard"/>
        <w:tabs>
          <w:tab w:val="left" w:pos="0"/>
        </w:tabs>
      </w:pPr>
      <w:r w:rsidRPr="00287F22">
        <w:t xml:space="preserve">Для проверки технической готовности и загрузки ключа доступа на резервной рабочей станции необходимо присутствие </w:t>
      </w:r>
      <w:r w:rsidRPr="00287F22">
        <w:rPr>
          <w:b/>
        </w:rPr>
        <w:t>члена ГЭК</w:t>
      </w:r>
      <w:r w:rsidRPr="00287F22">
        <w:t>.</w:t>
      </w:r>
    </w:p>
    <w:p w:rsidR="00A307B1" w:rsidRPr="00287F22" w:rsidRDefault="00A307B1" w:rsidP="00A307B1">
      <w:pPr>
        <w:pStyle w:val="Standard"/>
        <w:tabs>
          <w:tab w:val="left" w:pos="0"/>
          <w:tab w:val="left" w:pos="318"/>
          <w:tab w:val="left" w:pos="1843"/>
        </w:tabs>
      </w:pPr>
      <w:r w:rsidRPr="00287F22">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члена ГЭК.</w:t>
      </w:r>
    </w:p>
    <w:p w:rsidR="009F047E" w:rsidRPr="009F047E" w:rsidRDefault="009F047E" w:rsidP="00342713">
      <w:pPr>
        <w:pStyle w:val="Standard"/>
        <w:tabs>
          <w:tab w:val="left" w:pos="0"/>
        </w:tabs>
        <w:rPr>
          <w:rFonts w:cs="Times New Roman"/>
          <w:color w:val="000000"/>
          <w:shd w:val="clear" w:color="auto" w:fill="FFFFFF"/>
        </w:rPr>
      </w:pPr>
      <w:r w:rsidRPr="009F047E">
        <w:rPr>
          <w:rFonts w:cs="Times New Roman"/>
          <w:color w:val="000000"/>
          <w:shd w:val="clear" w:color="auto" w:fill="FFFFFF"/>
        </w:rPr>
        <w:t xml:space="preserve">Член ГЭК несет ответственность за прием и передачу ЭМ комплектов к письменным экзаменам. </w:t>
      </w:r>
    </w:p>
    <w:p w:rsidR="00342713" w:rsidRDefault="00342713" w:rsidP="00342713">
      <w:pPr>
        <w:pStyle w:val="Standard"/>
        <w:tabs>
          <w:tab w:val="left" w:pos="0"/>
        </w:tabs>
      </w:pPr>
      <w:r>
        <w:t>В каждый комплект документации для ППЭ входят:</w:t>
      </w:r>
    </w:p>
    <w:p w:rsidR="00342713" w:rsidRDefault="00342713" w:rsidP="003D7741">
      <w:pPr>
        <w:pStyle w:val="ab"/>
        <w:numPr>
          <w:ilvl w:val="0"/>
          <w:numId w:val="91"/>
        </w:numPr>
        <w:tabs>
          <w:tab w:val="left" w:pos="0"/>
        </w:tabs>
      </w:pPr>
      <w:r>
        <w:t>комплект документации для руководителя ППЭ;</w:t>
      </w:r>
    </w:p>
    <w:p w:rsidR="00342713" w:rsidRDefault="00342713" w:rsidP="003D7741">
      <w:pPr>
        <w:pStyle w:val="ab"/>
        <w:numPr>
          <w:ilvl w:val="0"/>
          <w:numId w:val="91"/>
        </w:numPr>
        <w:tabs>
          <w:tab w:val="left" w:pos="0"/>
        </w:tabs>
      </w:pPr>
      <w:r>
        <w:t>секьюрпаки с КИМ.</w:t>
      </w:r>
    </w:p>
    <w:p w:rsidR="00342713" w:rsidRDefault="00342713" w:rsidP="00342713">
      <w:pPr>
        <w:pStyle w:val="Standard"/>
        <w:tabs>
          <w:tab w:val="left" w:pos="0"/>
        </w:tabs>
      </w:pPr>
      <w:r>
        <w:t>Комплекты документации и ЭМ для пров</w:t>
      </w:r>
      <w:r w:rsidR="00B369E3">
        <w:t>едения ОГЭ член ГЭК получает в ППОИ</w:t>
      </w:r>
      <w:r>
        <w:t xml:space="preserve"> по акту приема/передачи комплектов документации на экзамен по форме ППОИ-14.</w:t>
      </w:r>
    </w:p>
    <w:p w:rsidR="00342713" w:rsidRDefault="00342713" w:rsidP="00342713">
      <w:pPr>
        <w:pStyle w:val="Standard"/>
        <w:tabs>
          <w:tab w:val="left" w:pos="0"/>
        </w:tabs>
      </w:pPr>
      <w:r>
        <w:t>Член ГЭК должен проверить соответствие фактического количества секьюрпаков, переданных ему сотрудником ППОИ, количеству, которое отражено в Акте приема-передачи ЭМ.</w:t>
      </w:r>
    </w:p>
    <w:p w:rsidR="00342713" w:rsidRDefault="00342713" w:rsidP="00342713">
      <w:pPr>
        <w:pStyle w:val="Standard"/>
        <w:tabs>
          <w:tab w:val="left" w:pos="0"/>
        </w:tabs>
      </w:pPr>
      <w:r>
        <w:t>Член ГЭК в ППОИ, районный координатор и член ГЭК в ППЭ ставят свои подписи в Акте приема-передачи ЭМ.</w:t>
      </w:r>
    </w:p>
    <w:p w:rsidR="00342713" w:rsidRDefault="00342713" w:rsidP="00342713">
      <w:pPr>
        <w:pStyle w:val="Standard"/>
        <w:tabs>
          <w:tab w:val="left" w:pos="0"/>
        </w:tabs>
      </w:pPr>
      <w:r>
        <w:t xml:space="preserve">Член ГЭК прибывает в ППЭ </w:t>
      </w:r>
      <w:r>
        <w:rPr>
          <w:b/>
        </w:rPr>
        <w:t xml:space="preserve">с паспортом гражданина РФ </w:t>
      </w:r>
      <w:r>
        <w:t>и доставляет/получает комплекты документации для проведения экзамена в ППЭ в день проведения экзамена не позднее, чем за 2 часа до его начала.</w:t>
      </w:r>
    </w:p>
    <w:p w:rsidR="00342713" w:rsidRDefault="00342713" w:rsidP="00342713">
      <w:pPr>
        <w:pStyle w:val="Standard"/>
        <w:tabs>
          <w:tab w:val="left" w:pos="0"/>
        </w:tabs>
      </w:pPr>
      <w:r>
        <w:t xml:space="preserve">Член ГЭК передает ЭМ с комплектом документации руководителю ППЭ. </w:t>
      </w:r>
    </w:p>
    <w:p w:rsidR="00342713" w:rsidRDefault="00342713" w:rsidP="00342713">
      <w:pPr>
        <w:pStyle w:val="Standard"/>
        <w:tabs>
          <w:tab w:val="left" w:pos="0"/>
        </w:tabs>
      </w:pPr>
      <w:r>
        <w:t>В случае если фактическое количество ЭМ совпадает с количеством, указанным в Акте, руководитель ППЭ и член ГЭК ставят свои подписи в Акте.</w:t>
      </w:r>
    </w:p>
    <w:p w:rsidR="00342713" w:rsidRDefault="00342713" w:rsidP="00342713">
      <w:pPr>
        <w:pStyle w:val="Standard"/>
        <w:tabs>
          <w:tab w:val="left" w:pos="0"/>
        </w:tabs>
      </w:pPr>
      <w:r>
        <w:lastRenderedPageBreak/>
        <w:t>В случае если фактическое количество ЭМ не совпадает с количеством, указанным в Акте, член ГЭК должен выяснить причины и разрешить ситуацию.</w:t>
      </w:r>
    </w:p>
    <w:p w:rsidR="009F047E" w:rsidRDefault="009F047E" w:rsidP="0076785A">
      <w:pPr>
        <w:pStyle w:val="Standard"/>
        <w:tabs>
          <w:tab w:val="left" w:pos="0"/>
        </w:tabs>
        <w:jc w:val="left"/>
        <w:rPr>
          <w:b/>
        </w:rPr>
      </w:pPr>
      <w:r>
        <w:rPr>
          <w:b/>
        </w:rPr>
        <w:t>Проведение ОГЭ</w:t>
      </w:r>
    </w:p>
    <w:p w:rsidR="001D1D82" w:rsidRPr="001D1D82" w:rsidRDefault="001D1D82" w:rsidP="007434B2">
      <w:pPr>
        <w:autoSpaceDE w:val="0"/>
        <w:adjustRightInd w:val="0"/>
        <w:spacing w:line="360" w:lineRule="auto"/>
        <w:ind w:firstLine="709"/>
        <w:jc w:val="both"/>
        <w:rPr>
          <w:rFonts w:ascii="Times New Roman" w:eastAsiaTheme="minorHAnsi" w:hAnsi="Times New Roman" w:cs="Times New Roman"/>
          <w:sz w:val="26"/>
          <w:szCs w:val="26"/>
        </w:rPr>
      </w:pPr>
      <w:r w:rsidRPr="001D1D82">
        <w:rPr>
          <w:rFonts w:ascii="Times New Roman" w:eastAsiaTheme="minorHAnsi" w:hAnsi="Times New Roman" w:cs="Times New Roman"/>
          <w:b/>
          <w:bCs/>
          <w:sz w:val="26"/>
          <w:szCs w:val="26"/>
        </w:rPr>
        <w:t xml:space="preserve">В случае возникновения технических сбоев </w:t>
      </w:r>
      <w:r w:rsidRPr="001D1D82">
        <w:rPr>
          <w:rFonts w:ascii="Times New Roman" w:eastAsiaTheme="minorHAnsi" w:hAnsi="Times New Roman" w:cs="Times New Roman"/>
          <w:sz w:val="26"/>
          <w:szCs w:val="26"/>
        </w:rPr>
        <w:t xml:space="preserve">в работе станции записи ответов необходимо выполнить следующие действия: </w:t>
      </w:r>
    </w:p>
    <w:p w:rsidR="001D1D82" w:rsidRPr="001D1D82" w:rsidRDefault="001D1D82" w:rsidP="007434B2">
      <w:pPr>
        <w:autoSpaceDE w:val="0"/>
        <w:adjustRightInd w:val="0"/>
        <w:spacing w:line="360" w:lineRule="auto"/>
        <w:ind w:firstLine="709"/>
        <w:jc w:val="both"/>
        <w:rPr>
          <w:rFonts w:ascii="Times New Roman" w:eastAsiaTheme="minorHAnsi" w:hAnsi="Times New Roman" w:cs="Times New Roman"/>
          <w:sz w:val="26"/>
          <w:szCs w:val="26"/>
        </w:rPr>
      </w:pPr>
      <w:r w:rsidRPr="001D1D82">
        <w:rPr>
          <w:rFonts w:ascii="Times New Roman" w:eastAsiaTheme="minorHAnsi" w:hAnsi="Times New Roman" w:cs="Times New Roman"/>
          <w:sz w:val="26"/>
          <w:szCs w:val="26"/>
        </w:rPr>
        <w:t xml:space="preserve">пригласить в аудиторию технического специалиста для устранения возникших неисправностей; </w:t>
      </w:r>
    </w:p>
    <w:p w:rsidR="001D1D82" w:rsidRPr="001D1D82" w:rsidRDefault="001D1D82" w:rsidP="007434B2">
      <w:pPr>
        <w:autoSpaceDE w:val="0"/>
        <w:adjustRightInd w:val="0"/>
        <w:spacing w:line="360" w:lineRule="auto"/>
        <w:ind w:firstLine="709"/>
        <w:jc w:val="both"/>
        <w:rPr>
          <w:rFonts w:ascii="Times New Roman" w:eastAsiaTheme="minorHAnsi" w:hAnsi="Times New Roman" w:cs="Times New Roman"/>
          <w:sz w:val="26"/>
          <w:szCs w:val="26"/>
        </w:rPr>
      </w:pPr>
      <w:r w:rsidRPr="001D1D82">
        <w:rPr>
          <w:rFonts w:ascii="Times New Roman" w:eastAsiaTheme="minorHAnsi" w:hAnsi="Times New Roman" w:cs="Times New Roman"/>
          <w:sz w:val="26"/>
          <w:szCs w:val="26"/>
        </w:rPr>
        <w:t xml:space="preserve">если неисправности устранены, то прохождение экзамена продолжается на этой станции записи ответов; </w:t>
      </w:r>
    </w:p>
    <w:p w:rsidR="001D1D82" w:rsidRPr="001D1D82" w:rsidRDefault="001D1D82" w:rsidP="007434B2">
      <w:pPr>
        <w:autoSpaceDE w:val="0"/>
        <w:adjustRightInd w:val="0"/>
        <w:spacing w:line="360" w:lineRule="auto"/>
        <w:ind w:firstLine="709"/>
        <w:jc w:val="both"/>
        <w:rPr>
          <w:rFonts w:ascii="Times New Roman" w:eastAsiaTheme="minorHAnsi" w:hAnsi="Times New Roman" w:cs="Times New Roman"/>
          <w:sz w:val="26"/>
          <w:szCs w:val="26"/>
        </w:rPr>
      </w:pPr>
      <w:r w:rsidRPr="001D1D82">
        <w:rPr>
          <w:rFonts w:ascii="Times New Roman" w:eastAsiaTheme="minorHAnsi" w:hAnsi="Times New Roman" w:cs="Times New Roman"/>
          <w:sz w:val="26"/>
          <w:szCs w:val="26"/>
        </w:rPr>
        <w:t xml:space="preserve">если неисправности не могут быть устранены, в аудитории должна быть установлена резервная станция записи ответов, на которой продолжается прохождение экзамена; </w:t>
      </w:r>
    </w:p>
    <w:p w:rsidR="001D1D82" w:rsidRPr="001D1D82" w:rsidRDefault="001D1D82" w:rsidP="007434B2">
      <w:pPr>
        <w:autoSpaceDE w:val="0"/>
        <w:adjustRightInd w:val="0"/>
        <w:spacing w:line="360" w:lineRule="auto"/>
        <w:ind w:firstLine="709"/>
        <w:jc w:val="both"/>
        <w:rPr>
          <w:rFonts w:ascii="Times New Roman" w:eastAsiaTheme="minorHAnsi" w:hAnsi="Times New Roman" w:cs="Times New Roman"/>
          <w:sz w:val="26"/>
          <w:szCs w:val="26"/>
        </w:rPr>
      </w:pPr>
      <w:r w:rsidRPr="001D1D82">
        <w:rPr>
          <w:rFonts w:ascii="Times New Roman" w:eastAsiaTheme="minorHAnsi" w:hAnsi="Times New Roman" w:cs="Times New Roman"/>
          <w:sz w:val="26"/>
          <w:szCs w:val="26"/>
        </w:rPr>
        <w:t xml:space="preserve">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этой аудитории </w:t>
      </w:r>
      <w:r w:rsidR="00210F08">
        <w:rPr>
          <w:rFonts w:ascii="Times New Roman" w:eastAsiaTheme="minorHAnsi" w:hAnsi="Times New Roman" w:cs="Times New Roman"/>
          <w:sz w:val="26"/>
          <w:szCs w:val="26"/>
        </w:rPr>
        <w:t>последними</w:t>
      </w:r>
      <w:r w:rsidRPr="001D1D82">
        <w:rPr>
          <w:rFonts w:ascii="Times New Roman" w:eastAsiaTheme="minorHAnsi" w:hAnsi="Times New Roman" w:cs="Times New Roman"/>
          <w:sz w:val="26"/>
          <w:szCs w:val="26"/>
        </w:rPr>
        <w:t>. В этом случае прикрепленному организатору вне аудитории (который сопровождает участников) необходимо</w:t>
      </w:r>
      <w:r w:rsidR="00210F08">
        <w:rPr>
          <w:rFonts w:ascii="Times New Roman" w:eastAsiaTheme="minorHAnsi" w:hAnsi="Times New Roman" w:cs="Times New Roman"/>
          <w:sz w:val="26"/>
          <w:szCs w:val="26"/>
        </w:rPr>
        <w:t xml:space="preserve"> проводить участника обратно в аудиторию ожидания</w:t>
      </w:r>
      <w:r w:rsidRPr="001D1D82">
        <w:rPr>
          <w:rFonts w:ascii="Times New Roman" w:eastAsiaTheme="minorHAnsi" w:hAnsi="Times New Roman" w:cs="Times New Roman"/>
          <w:sz w:val="26"/>
          <w:szCs w:val="26"/>
        </w:rPr>
        <w:t xml:space="preserve">; </w:t>
      </w:r>
    </w:p>
    <w:p w:rsidR="001D1D82" w:rsidRPr="001D1D82" w:rsidRDefault="001D1D82" w:rsidP="007434B2">
      <w:pPr>
        <w:autoSpaceDE w:val="0"/>
        <w:adjustRightInd w:val="0"/>
        <w:spacing w:line="360" w:lineRule="auto"/>
        <w:ind w:firstLine="709"/>
        <w:jc w:val="both"/>
        <w:rPr>
          <w:rFonts w:ascii="Times New Roman" w:eastAsiaTheme="minorHAnsi" w:hAnsi="Times New Roman" w:cs="Times New Roman"/>
          <w:sz w:val="26"/>
          <w:szCs w:val="26"/>
        </w:rPr>
      </w:pPr>
      <w:r w:rsidRPr="001D1D82">
        <w:rPr>
          <w:rFonts w:ascii="Times New Roman" w:eastAsiaTheme="minorHAnsi" w:hAnsi="Times New Roman" w:cs="Times New Roman"/>
          <w:sz w:val="26"/>
          <w:szCs w:val="26"/>
        </w:rP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завершили экзамен по объективным причинам с оформлением соответствующего акта (форма ППЭ-22). </w:t>
      </w:r>
      <w:r w:rsidRPr="001D1D82">
        <w:rPr>
          <w:rFonts w:ascii="Times New Roman" w:eastAsiaTheme="minorHAnsi" w:hAnsi="Times New Roman" w:cs="Times New Roman"/>
          <w:b/>
          <w:bCs/>
          <w:sz w:val="26"/>
          <w:szCs w:val="26"/>
        </w:rPr>
        <w:t>Такие участники будут направлены на пересдачу экзамена в резервный день на основании решения председателя ГЭК</w:t>
      </w:r>
      <w:r w:rsidRPr="001D1D82">
        <w:rPr>
          <w:rFonts w:ascii="Times New Roman" w:eastAsiaTheme="minorHAnsi" w:hAnsi="Times New Roman" w:cs="Times New Roman"/>
          <w:sz w:val="26"/>
          <w:szCs w:val="26"/>
        </w:rPr>
        <w:t xml:space="preserve">. Направлять участников экзамена в другую аудиторию </w:t>
      </w:r>
      <w:r w:rsidRPr="001D1D82">
        <w:rPr>
          <w:rFonts w:ascii="Times New Roman" w:eastAsiaTheme="minorHAnsi" w:hAnsi="Times New Roman" w:cs="Times New Roman"/>
          <w:b/>
          <w:bCs/>
          <w:sz w:val="26"/>
          <w:szCs w:val="26"/>
        </w:rPr>
        <w:t>категорически запрещено</w:t>
      </w:r>
      <w:r w:rsidRPr="001D1D82">
        <w:rPr>
          <w:rFonts w:ascii="Times New Roman" w:eastAsiaTheme="minorHAnsi" w:hAnsi="Times New Roman" w:cs="Times New Roman"/>
          <w:sz w:val="26"/>
          <w:szCs w:val="26"/>
        </w:rPr>
        <w:t xml:space="preserve">. </w:t>
      </w:r>
    </w:p>
    <w:p w:rsidR="001D1D82" w:rsidRPr="001D1D82" w:rsidRDefault="001D1D82" w:rsidP="007434B2">
      <w:pPr>
        <w:autoSpaceDE w:val="0"/>
        <w:adjustRightInd w:val="0"/>
        <w:spacing w:line="360" w:lineRule="auto"/>
        <w:ind w:firstLine="709"/>
        <w:jc w:val="both"/>
        <w:rPr>
          <w:rFonts w:ascii="Times New Roman" w:eastAsiaTheme="minorHAnsi" w:hAnsi="Times New Roman" w:cs="Times New Roman"/>
          <w:sz w:val="26"/>
          <w:szCs w:val="26"/>
        </w:rPr>
      </w:pPr>
      <w:r w:rsidRPr="001D1D82">
        <w:rPr>
          <w:rFonts w:ascii="Times New Roman" w:eastAsiaTheme="minorHAnsi" w:hAnsi="Times New Roman" w:cs="Times New Roman"/>
          <w:sz w:val="26"/>
          <w:szCs w:val="26"/>
        </w:rPr>
        <w:t xml:space="preserve">Выполнение ЭР участником экзамена в случае выхода из строя станции записи ответов: </w:t>
      </w:r>
    </w:p>
    <w:p w:rsidR="001D1D82" w:rsidRPr="001D1D82" w:rsidRDefault="001D1D82" w:rsidP="007434B2">
      <w:pPr>
        <w:autoSpaceDE w:val="0"/>
        <w:adjustRightInd w:val="0"/>
        <w:spacing w:line="360" w:lineRule="auto"/>
        <w:ind w:firstLine="709"/>
        <w:jc w:val="both"/>
        <w:rPr>
          <w:rFonts w:ascii="Times New Roman" w:eastAsiaTheme="minorHAnsi" w:hAnsi="Times New Roman" w:cs="Times New Roman"/>
          <w:sz w:val="26"/>
          <w:szCs w:val="26"/>
        </w:rPr>
      </w:pPr>
      <w:r w:rsidRPr="001D1D82">
        <w:rPr>
          <w:rFonts w:ascii="Times New Roman" w:eastAsiaTheme="minorHAnsi" w:hAnsi="Times New Roman" w:cs="Times New Roman"/>
          <w:sz w:val="26"/>
          <w:szCs w:val="26"/>
        </w:rPr>
        <w:t xml:space="preserve">если неисправность станции записи ответов возникла </w:t>
      </w:r>
      <w:r w:rsidRPr="001D1D82">
        <w:rPr>
          <w:rFonts w:ascii="Times New Roman" w:eastAsiaTheme="minorHAnsi" w:hAnsi="Times New Roman" w:cs="Times New Roman"/>
          <w:b/>
          <w:bCs/>
          <w:sz w:val="26"/>
          <w:szCs w:val="26"/>
        </w:rPr>
        <w:t xml:space="preserve">до начала выполнения ЭР </w:t>
      </w:r>
      <w:r w:rsidRPr="001D1D82">
        <w:rPr>
          <w:rFonts w:ascii="Times New Roman" w:eastAsiaTheme="minorHAnsi" w:hAnsi="Times New Roman" w:cs="Times New Roman"/>
          <w:sz w:val="26"/>
          <w:szCs w:val="26"/>
        </w:rPr>
        <w:t xml:space="preserve">(участник экзамена не перешел к просмотру заданий КИМ), то такой участник экзамена может продолжить выполнение ЭР на этой же станции записи ответов (если неисправность устранена техническим специалистом), либо на другой станции записи </w:t>
      </w:r>
      <w:r w:rsidRPr="001D1D82">
        <w:rPr>
          <w:rFonts w:ascii="Times New Roman" w:eastAsiaTheme="minorHAnsi" w:hAnsi="Times New Roman" w:cs="Times New Roman"/>
          <w:sz w:val="26"/>
          <w:szCs w:val="26"/>
        </w:rPr>
        <w:lastRenderedPageBreak/>
        <w:t xml:space="preserve">ответов, в том числе резервной (если неисправность не устранена) в этой же аудитории. В случае выполнения ЭР на другой станции записи ответов (кроме резервной станции записи ответов по причине ее отсутствия), участник экзамена должен вернуться </w:t>
      </w:r>
      <w:r w:rsidR="007434B2" w:rsidRPr="001D1D82">
        <w:rPr>
          <w:rFonts w:ascii="Times New Roman" w:eastAsiaTheme="minorHAnsi" w:hAnsi="Times New Roman" w:cs="Times New Roman"/>
          <w:sz w:val="26"/>
          <w:szCs w:val="26"/>
        </w:rPr>
        <w:t>в аудиторию</w:t>
      </w:r>
      <w:r w:rsidRPr="001D1D82">
        <w:rPr>
          <w:rFonts w:ascii="Times New Roman" w:eastAsiaTheme="minorHAnsi" w:hAnsi="Times New Roman" w:cs="Times New Roman"/>
          <w:sz w:val="26"/>
          <w:szCs w:val="26"/>
        </w:rPr>
        <w:t xml:space="preserve"> </w:t>
      </w:r>
      <w:r w:rsidR="00210F08">
        <w:rPr>
          <w:rFonts w:ascii="Times New Roman" w:eastAsiaTheme="minorHAnsi" w:hAnsi="Times New Roman" w:cs="Times New Roman"/>
          <w:sz w:val="26"/>
          <w:szCs w:val="26"/>
        </w:rPr>
        <w:t>ожидания</w:t>
      </w:r>
      <w:r w:rsidRPr="001D1D82">
        <w:rPr>
          <w:rFonts w:ascii="Times New Roman" w:eastAsiaTheme="minorHAnsi" w:hAnsi="Times New Roman" w:cs="Times New Roman"/>
          <w:sz w:val="26"/>
          <w:szCs w:val="26"/>
        </w:rPr>
        <w:t xml:space="preserve"> и пройти в аудиторию проведения </w:t>
      </w:r>
      <w:r w:rsidR="00210F08">
        <w:rPr>
          <w:rFonts w:ascii="Times New Roman" w:eastAsiaTheme="minorHAnsi" w:hAnsi="Times New Roman" w:cs="Times New Roman"/>
          <w:sz w:val="26"/>
          <w:szCs w:val="26"/>
        </w:rPr>
        <w:t>последним</w:t>
      </w:r>
      <w:r w:rsidRPr="001D1D82">
        <w:rPr>
          <w:rFonts w:ascii="Times New Roman" w:eastAsiaTheme="minorHAnsi" w:hAnsi="Times New Roman" w:cs="Times New Roman"/>
          <w:sz w:val="26"/>
          <w:szCs w:val="26"/>
        </w:rPr>
        <w:t xml:space="preserve">. В этом случае </w:t>
      </w:r>
      <w:r w:rsidR="00210F08">
        <w:rPr>
          <w:rFonts w:ascii="Times New Roman" w:eastAsiaTheme="minorHAnsi" w:hAnsi="Times New Roman" w:cs="Times New Roman"/>
          <w:sz w:val="26"/>
          <w:szCs w:val="26"/>
        </w:rPr>
        <w:t>организаторам в аудитории ожидания</w:t>
      </w:r>
      <w:r w:rsidRPr="001D1D82">
        <w:rPr>
          <w:rFonts w:ascii="Times New Roman" w:eastAsiaTheme="minorHAnsi" w:hAnsi="Times New Roman" w:cs="Times New Roman"/>
          <w:sz w:val="26"/>
          <w:szCs w:val="26"/>
        </w:rPr>
        <w:t xml:space="preserve"> необходимо сообщить о выходе из строя станции записи ответов и уменьшении количества участников в группе, собираемой из аудиторий для сдачи экзамена; </w:t>
      </w:r>
    </w:p>
    <w:p w:rsidR="001D1D82" w:rsidRPr="001D1D82" w:rsidRDefault="001D1D82" w:rsidP="007434B2">
      <w:pPr>
        <w:autoSpaceDE w:val="0"/>
        <w:adjustRightInd w:val="0"/>
        <w:spacing w:line="360" w:lineRule="auto"/>
        <w:ind w:firstLine="709"/>
        <w:jc w:val="both"/>
        <w:rPr>
          <w:rFonts w:ascii="Times New Roman" w:eastAsiaTheme="minorHAnsi" w:hAnsi="Times New Roman" w:cs="Times New Roman"/>
          <w:sz w:val="26"/>
          <w:szCs w:val="26"/>
        </w:rPr>
      </w:pPr>
      <w:r w:rsidRPr="001D1D82">
        <w:rPr>
          <w:rFonts w:ascii="Times New Roman" w:eastAsiaTheme="minorHAnsi" w:hAnsi="Times New Roman" w:cs="Times New Roman"/>
          <w:sz w:val="26"/>
          <w:szCs w:val="26"/>
        </w:rPr>
        <w:t xml:space="preserve">если неисправность станции записи ответов возникла </w:t>
      </w:r>
      <w:r w:rsidRPr="001D1D82">
        <w:rPr>
          <w:rFonts w:ascii="Times New Roman" w:eastAsiaTheme="minorHAnsi" w:hAnsi="Times New Roman" w:cs="Times New Roman"/>
          <w:b/>
          <w:bCs/>
          <w:sz w:val="26"/>
          <w:szCs w:val="26"/>
        </w:rPr>
        <w:t xml:space="preserve">после начала выполнения ЭР </w:t>
      </w:r>
      <w:r w:rsidRPr="001D1D82">
        <w:rPr>
          <w:rFonts w:ascii="Times New Roman" w:eastAsiaTheme="minorHAnsi" w:hAnsi="Times New Roman" w:cs="Times New Roman"/>
          <w:sz w:val="26"/>
          <w:szCs w:val="26"/>
        </w:rPr>
        <w:t xml:space="preserve">(участник экзамена перешел к просмотру заданий КИМ), участнику экзамена по его выбору </w:t>
      </w:r>
      <w:r w:rsidRPr="001D1D82">
        <w:rPr>
          <w:rFonts w:ascii="Times New Roman" w:eastAsiaTheme="minorHAnsi" w:hAnsi="Times New Roman" w:cs="Times New Roman"/>
          <w:b/>
          <w:bCs/>
          <w:sz w:val="26"/>
          <w:szCs w:val="26"/>
        </w:rPr>
        <w:t>предоставляется право выполнить задания, предусматривающие устные ответы, в тот же день или в резервные сроки</w:t>
      </w:r>
      <w:r w:rsidRPr="001D1D82">
        <w:rPr>
          <w:rFonts w:ascii="Times New Roman" w:eastAsiaTheme="minorHAnsi" w:hAnsi="Times New Roman" w:cs="Times New Roman"/>
          <w:sz w:val="26"/>
          <w:szCs w:val="26"/>
        </w:rPr>
        <w:t xml:space="preserve">. </w:t>
      </w:r>
    </w:p>
    <w:p w:rsidR="00210F08" w:rsidRDefault="001D1D82" w:rsidP="007434B2">
      <w:pPr>
        <w:autoSpaceDE w:val="0"/>
        <w:adjustRightInd w:val="0"/>
        <w:spacing w:line="360" w:lineRule="auto"/>
        <w:ind w:firstLine="709"/>
        <w:jc w:val="both"/>
        <w:rPr>
          <w:rFonts w:ascii="Times New Roman" w:eastAsiaTheme="minorHAnsi" w:hAnsi="Times New Roman" w:cs="Times New Roman"/>
          <w:sz w:val="26"/>
          <w:szCs w:val="26"/>
        </w:rPr>
      </w:pPr>
      <w:r w:rsidRPr="001D1D82">
        <w:rPr>
          <w:rFonts w:ascii="Times New Roman" w:eastAsiaTheme="minorHAnsi" w:hAnsi="Times New Roman" w:cs="Times New Roman"/>
          <w:sz w:val="26"/>
          <w:szCs w:val="26"/>
        </w:rPr>
        <w:t xml:space="preserve">При желании участника экзамена пересдать экзамен в тот же день он должен быть направлен в ближайшую удобную очередь на сдачу экзамена </w:t>
      </w:r>
      <w:r w:rsidRPr="001D1D82">
        <w:rPr>
          <w:rFonts w:ascii="Times New Roman" w:eastAsiaTheme="minorHAnsi" w:hAnsi="Times New Roman" w:cs="Times New Roman"/>
          <w:b/>
          <w:bCs/>
          <w:sz w:val="26"/>
          <w:szCs w:val="26"/>
        </w:rPr>
        <w:t xml:space="preserve">в эту же </w:t>
      </w:r>
      <w:r w:rsidRPr="001D1D82">
        <w:rPr>
          <w:rFonts w:ascii="Times New Roman" w:eastAsiaTheme="minorHAnsi" w:hAnsi="Times New Roman" w:cs="Times New Roman"/>
          <w:sz w:val="26"/>
          <w:szCs w:val="26"/>
        </w:rPr>
        <w:t xml:space="preserve">аудиторию, но </w:t>
      </w:r>
      <w:r w:rsidRPr="001D1D82">
        <w:rPr>
          <w:rFonts w:ascii="Times New Roman" w:eastAsiaTheme="minorHAnsi" w:hAnsi="Times New Roman" w:cs="Times New Roman"/>
          <w:b/>
          <w:bCs/>
          <w:sz w:val="26"/>
          <w:szCs w:val="26"/>
        </w:rPr>
        <w:t xml:space="preserve">на другую </w:t>
      </w:r>
      <w:r w:rsidRPr="001D1D82">
        <w:rPr>
          <w:rFonts w:ascii="Times New Roman" w:eastAsiaTheme="minorHAnsi" w:hAnsi="Times New Roman" w:cs="Times New Roman"/>
          <w:sz w:val="26"/>
          <w:szCs w:val="26"/>
        </w:rPr>
        <w:t xml:space="preserve">станции записи ответов (основную, находящуюся в этой же аудитории или резервную, установленную взамен вышедшей из строя).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В случае необходимости более длительного ожидания повторной сдачи экзамена участника нужно сопроводить (сопровождает организатор вне аудитории) в </w:t>
      </w:r>
      <w:r w:rsidR="004C3A57" w:rsidRPr="005759DA">
        <w:rPr>
          <w:rFonts w:ascii="Times New Roman" w:eastAsiaTheme="minorHAnsi" w:hAnsi="Times New Roman" w:cs="Times New Roman"/>
          <w:sz w:val="26"/>
          <w:szCs w:val="26"/>
        </w:rPr>
        <w:t>аудиторию ожидания</w:t>
      </w:r>
      <w:r w:rsidRPr="001D1D82">
        <w:rPr>
          <w:rFonts w:ascii="Times New Roman" w:eastAsiaTheme="minorHAnsi" w:hAnsi="Times New Roman" w:cs="Times New Roman"/>
          <w:sz w:val="26"/>
          <w:szCs w:val="26"/>
        </w:rPr>
        <w:t xml:space="preserve">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 форме, в котором обязательно указывают: номер аудитории, номер компьютера (ноутбука), на котором произошел технический сбой во время сдачи экзамена участником, номер компьютера (ноутбука), на котором участник сдавал экзамен повторно, краткое описание ситуации, вызвавшей технический сбой. </w:t>
      </w:r>
    </w:p>
    <w:p w:rsidR="001D1D82" w:rsidRPr="001D1D82" w:rsidRDefault="001D1D82" w:rsidP="007434B2">
      <w:pPr>
        <w:autoSpaceDE w:val="0"/>
        <w:adjustRightInd w:val="0"/>
        <w:spacing w:line="360" w:lineRule="auto"/>
        <w:ind w:firstLine="709"/>
        <w:jc w:val="both"/>
        <w:rPr>
          <w:rFonts w:ascii="Times New Roman" w:eastAsiaTheme="minorHAnsi" w:hAnsi="Times New Roman" w:cs="Times New Roman"/>
          <w:sz w:val="26"/>
          <w:szCs w:val="26"/>
        </w:rPr>
      </w:pPr>
      <w:r w:rsidRPr="001D1D82">
        <w:rPr>
          <w:rFonts w:ascii="Times New Roman" w:eastAsiaTheme="minorHAnsi" w:hAnsi="Times New Roman" w:cs="Times New Roman"/>
          <w:sz w:val="26"/>
          <w:szCs w:val="26"/>
        </w:rPr>
        <w:t>При желании участника экзамена прийти на пересдачу в резервный день соответствующего пер</w:t>
      </w:r>
      <w:r w:rsidR="00210F08">
        <w:rPr>
          <w:rFonts w:ascii="Times New Roman" w:eastAsiaTheme="minorHAnsi" w:hAnsi="Times New Roman" w:cs="Times New Roman"/>
          <w:sz w:val="26"/>
          <w:szCs w:val="26"/>
        </w:rPr>
        <w:t>иода</w:t>
      </w:r>
      <w:r w:rsidRPr="001D1D82">
        <w:rPr>
          <w:rFonts w:ascii="Times New Roman" w:eastAsiaTheme="minorHAnsi" w:hAnsi="Times New Roman" w:cs="Times New Roman"/>
          <w:sz w:val="26"/>
          <w:szCs w:val="26"/>
        </w:rPr>
        <w:t xml:space="preserve">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и </w:t>
      </w:r>
      <w:r w:rsidRPr="001D1D82">
        <w:rPr>
          <w:rFonts w:ascii="Times New Roman" w:eastAsiaTheme="minorHAnsi" w:hAnsi="Times New Roman" w:cs="Times New Roman"/>
          <w:b/>
          <w:bCs/>
          <w:sz w:val="26"/>
          <w:szCs w:val="26"/>
        </w:rPr>
        <w:t>направляется на пересдачу экзамена в резервный день на основании решения председателя ГЭК</w:t>
      </w:r>
      <w:r w:rsidRPr="001D1D82">
        <w:rPr>
          <w:rFonts w:ascii="Times New Roman" w:eastAsiaTheme="minorHAnsi" w:hAnsi="Times New Roman" w:cs="Times New Roman"/>
          <w:sz w:val="26"/>
          <w:szCs w:val="26"/>
        </w:rPr>
        <w:t xml:space="preserve">; </w:t>
      </w:r>
    </w:p>
    <w:p w:rsidR="001D1D82" w:rsidRPr="001D1D82" w:rsidRDefault="001D1D82" w:rsidP="007434B2">
      <w:pPr>
        <w:autoSpaceDE w:val="0"/>
        <w:adjustRightInd w:val="0"/>
        <w:spacing w:line="360" w:lineRule="auto"/>
        <w:ind w:firstLine="709"/>
        <w:jc w:val="both"/>
        <w:rPr>
          <w:rFonts w:ascii="Times New Roman" w:eastAsiaTheme="minorHAnsi" w:hAnsi="Times New Roman" w:cs="Times New Roman"/>
          <w:sz w:val="26"/>
          <w:szCs w:val="26"/>
        </w:rPr>
      </w:pPr>
      <w:r w:rsidRPr="001D1D82">
        <w:rPr>
          <w:rFonts w:ascii="Times New Roman" w:eastAsiaTheme="minorHAnsi" w:hAnsi="Times New Roman" w:cs="Times New Roman"/>
          <w:b/>
          <w:bCs/>
          <w:sz w:val="26"/>
          <w:szCs w:val="26"/>
        </w:rPr>
        <w:lastRenderedPageBreak/>
        <w:t xml:space="preserve">В случае возникновения у участника экзамена претензий </w:t>
      </w:r>
      <w:r w:rsidRPr="001D1D82">
        <w:rPr>
          <w:rFonts w:ascii="Times New Roman" w:eastAsiaTheme="minorHAnsi" w:hAnsi="Times New Roman" w:cs="Times New Roman"/>
          <w:sz w:val="26"/>
          <w:szCs w:val="26"/>
        </w:rPr>
        <w:t xml:space="preserve">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 </w:t>
      </w:r>
    </w:p>
    <w:p w:rsidR="001D1D82" w:rsidRPr="001D1D82" w:rsidRDefault="001D1D82" w:rsidP="007434B2">
      <w:pPr>
        <w:autoSpaceDE w:val="0"/>
        <w:adjustRightInd w:val="0"/>
        <w:spacing w:line="360" w:lineRule="auto"/>
        <w:ind w:firstLine="709"/>
        <w:jc w:val="both"/>
        <w:rPr>
          <w:rFonts w:ascii="Times New Roman" w:eastAsiaTheme="minorHAnsi" w:hAnsi="Times New Roman" w:cs="Times New Roman"/>
          <w:sz w:val="26"/>
          <w:szCs w:val="26"/>
        </w:rPr>
      </w:pPr>
      <w:r w:rsidRPr="001D1D82">
        <w:rPr>
          <w:rFonts w:ascii="Times New Roman" w:eastAsiaTheme="minorHAnsi" w:hAnsi="Times New Roman" w:cs="Times New Roman"/>
          <w:b/>
          <w:bCs/>
          <w:sz w:val="26"/>
          <w:szCs w:val="26"/>
        </w:rPr>
        <w:t xml:space="preserve">Важно! </w:t>
      </w:r>
      <w:r w:rsidRPr="001D1D82">
        <w:rPr>
          <w:rFonts w:ascii="Times New Roman" w:eastAsiaTheme="minorHAnsi" w:hAnsi="Times New Roman" w:cs="Times New Roman"/>
          <w:sz w:val="26"/>
          <w:szCs w:val="26"/>
        </w:rPr>
        <w:t xml:space="preserve">До разрешения этой ситуации следующая группа участников экзамена в аудиторию не приглашается. </w:t>
      </w:r>
    </w:p>
    <w:p w:rsidR="001D1D82" w:rsidRPr="001D1D82" w:rsidRDefault="001D1D82" w:rsidP="007434B2">
      <w:pPr>
        <w:autoSpaceDE w:val="0"/>
        <w:adjustRightInd w:val="0"/>
        <w:spacing w:line="360" w:lineRule="auto"/>
        <w:ind w:firstLine="709"/>
        <w:jc w:val="both"/>
        <w:rPr>
          <w:rFonts w:ascii="Times New Roman" w:eastAsiaTheme="minorHAnsi" w:hAnsi="Times New Roman" w:cs="Times New Roman"/>
          <w:sz w:val="26"/>
          <w:szCs w:val="26"/>
        </w:rPr>
      </w:pPr>
      <w:r w:rsidRPr="001D1D82">
        <w:rPr>
          <w:rFonts w:ascii="Times New Roman" w:eastAsiaTheme="minorHAnsi" w:hAnsi="Times New Roman" w:cs="Times New Roman"/>
          <w:sz w:val="26"/>
          <w:szCs w:val="26"/>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Порядка. </w:t>
      </w:r>
    </w:p>
    <w:p w:rsidR="00717065" w:rsidRPr="00717065" w:rsidRDefault="00717065" w:rsidP="00B02E1C">
      <w:pPr>
        <w:pStyle w:val="Standard"/>
        <w:tabs>
          <w:tab w:val="left" w:pos="0"/>
        </w:tabs>
        <w:jc w:val="center"/>
        <w:rPr>
          <w:b/>
        </w:rPr>
      </w:pPr>
      <w:r w:rsidRPr="00717065">
        <w:rPr>
          <w:b/>
        </w:rPr>
        <w:t>Завершение экзамена</w:t>
      </w:r>
    </w:p>
    <w:p w:rsidR="001464B5" w:rsidRPr="00287F22" w:rsidRDefault="009F047E" w:rsidP="001464B5">
      <w:pPr>
        <w:pStyle w:val="Standard"/>
        <w:tabs>
          <w:tab w:val="left" w:pos="0"/>
        </w:tabs>
      </w:pPr>
      <w:r>
        <w:t>Член ГЭК сверяет количество записей на флэш-накопителе с ведомостями сдачи экзамена в аудиториях</w:t>
      </w:r>
      <w:r w:rsidR="001464B5">
        <w:t xml:space="preserve">, заполняет </w:t>
      </w:r>
      <w:r w:rsidR="001464B5" w:rsidRPr="00287F22">
        <w:rPr>
          <w:rFonts w:eastAsia="Calibri" w:cs="Times New Roman"/>
        </w:rPr>
        <w:t>«Протокол учета и передачи на обработку экзаменационных материалов ППЭ» (форма ППЭ-13).</w:t>
      </w:r>
    </w:p>
    <w:p w:rsidR="00401525" w:rsidRDefault="00717065" w:rsidP="00717065">
      <w:pPr>
        <w:pStyle w:val="Standard"/>
        <w:tabs>
          <w:tab w:val="left" w:pos="0"/>
        </w:tabs>
      </w:pPr>
      <w:r>
        <w:t>Член ГЭК принимает у руководителя комплекты документации</w:t>
      </w:r>
      <w:r w:rsidR="00401525">
        <w:t>, флеш-накопители</w:t>
      </w:r>
      <w:r>
        <w:t xml:space="preserve"> по окончанию проведения ОГЭ по акту приема/передачи комплектов документации на экзамен по форме ППОИ-14</w:t>
      </w:r>
      <w:r w:rsidR="00401525">
        <w:t>.</w:t>
      </w:r>
    </w:p>
    <w:p w:rsidR="00717065" w:rsidRDefault="00401525" w:rsidP="00717065">
      <w:pPr>
        <w:pStyle w:val="Standard"/>
        <w:tabs>
          <w:tab w:val="left" w:pos="0"/>
        </w:tabs>
      </w:pPr>
      <w:r>
        <w:t xml:space="preserve"> Передает в </w:t>
      </w:r>
      <w:r w:rsidR="00651F67">
        <w:t>ППОИ</w:t>
      </w:r>
      <w:r>
        <w:t xml:space="preserve"> по акту приема/передачи комплектов документации на экзамен по форме ППОИ-14</w:t>
      </w:r>
    </w:p>
    <w:p w:rsidR="00717065" w:rsidRDefault="00717065" w:rsidP="00717065">
      <w:pPr>
        <w:pStyle w:val="Standard"/>
        <w:tabs>
          <w:tab w:val="left" w:pos="0"/>
        </w:tabs>
      </w:pPr>
      <w:r>
        <w:t>В каждый комплект документации для ППЭ входят:</w:t>
      </w:r>
    </w:p>
    <w:p w:rsidR="00717065" w:rsidRDefault="00717065" w:rsidP="003D7741">
      <w:pPr>
        <w:pStyle w:val="ab"/>
        <w:numPr>
          <w:ilvl w:val="0"/>
          <w:numId w:val="91"/>
        </w:numPr>
        <w:tabs>
          <w:tab w:val="left" w:pos="0"/>
        </w:tabs>
      </w:pPr>
      <w:r>
        <w:t xml:space="preserve">комплект документации </w:t>
      </w:r>
      <w:r w:rsidR="00651F67">
        <w:t>пакета руководителя</w:t>
      </w:r>
      <w:r>
        <w:t>;</w:t>
      </w:r>
    </w:p>
    <w:p w:rsidR="00717065" w:rsidRDefault="00717065" w:rsidP="003D7741">
      <w:pPr>
        <w:pStyle w:val="ab"/>
        <w:numPr>
          <w:ilvl w:val="0"/>
          <w:numId w:val="91"/>
        </w:numPr>
        <w:tabs>
          <w:tab w:val="left" w:pos="0"/>
        </w:tabs>
      </w:pPr>
      <w:r>
        <w:t xml:space="preserve">секьюрпаки с </w:t>
      </w:r>
      <w:r w:rsidR="00651F67">
        <w:t>бланками</w:t>
      </w:r>
      <w:r>
        <w:t>.</w:t>
      </w:r>
    </w:p>
    <w:p w:rsidR="00717065" w:rsidRDefault="00717065" w:rsidP="003D7741">
      <w:pPr>
        <w:pStyle w:val="ab"/>
        <w:numPr>
          <w:ilvl w:val="0"/>
          <w:numId w:val="91"/>
        </w:numPr>
        <w:tabs>
          <w:tab w:val="left" w:pos="0"/>
        </w:tabs>
      </w:pPr>
      <w:r>
        <w:t>флэш-н</w:t>
      </w:r>
      <w:r w:rsidR="001464B5">
        <w:t>акопители в запечатанном пакете</w:t>
      </w:r>
    </w:p>
    <w:p w:rsidR="00AA7B1D" w:rsidRDefault="00AA7B1D" w:rsidP="00342713">
      <w:pPr>
        <w:pStyle w:val="Standard"/>
        <w:tabs>
          <w:tab w:val="left" w:pos="0"/>
        </w:tabs>
      </w:pPr>
    </w:p>
    <w:p w:rsidR="00342713" w:rsidRDefault="00342713" w:rsidP="00342713">
      <w:pPr>
        <w:pStyle w:val="ab"/>
        <w:tabs>
          <w:tab w:val="left" w:pos="0"/>
        </w:tabs>
      </w:pPr>
    </w:p>
    <w:p w:rsidR="00342713" w:rsidRPr="00342713" w:rsidRDefault="00342713" w:rsidP="00342713">
      <w:pPr>
        <w:pStyle w:val="Textbody"/>
      </w:pPr>
    </w:p>
    <w:p w:rsidR="009E5F0D" w:rsidRPr="00287F22" w:rsidRDefault="00943F28" w:rsidP="00287F22">
      <w:pPr>
        <w:pStyle w:val="2"/>
        <w:pageBreakBefore/>
        <w:tabs>
          <w:tab w:val="left" w:pos="0"/>
        </w:tabs>
        <w:spacing w:before="0" w:after="0"/>
      </w:pPr>
      <w:bookmarkStart w:id="235" w:name="_Toc161226472"/>
      <w:r w:rsidRPr="00287F22">
        <w:lastRenderedPageBreak/>
        <w:t>3</w:t>
      </w:r>
      <w:r w:rsidR="00DB0268" w:rsidRPr="00287F22">
        <w:t>.</w:t>
      </w:r>
      <w:r w:rsidR="003E6156">
        <w:t>8</w:t>
      </w:r>
      <w:r w:rsidR="00DB0268" w:rsidRPr="00287F22">
        <w:t xml:space="preserve"> Инструкция для организаторов в аудитории ожидания</w:t>
      </w:r>
      <w:bookmarkEnd w:id="232"/>
      <w:bookmarkEnd w:id="233"/>
      <w:bookmarkEnd w:id="234"/>
      <w:bookmarkEnd w:id="235"/>
    </w:p>
    <w:p w:rsidR="009E5F0D" w:rsidRPr="00B02E1C" w:rsidRDefault="00DB0268" w:rsidP="00B02E1C">
      <w:pPr>
        <w:jc w:val="center"/>
        <w:rPr>
          <w:rFonts w:ascii="Times New Roman" w:hAnsi="Times New Roman" w:cs="Times New Roman"/>
          <w:b/>
          <w:sz w:val="26"/>
          <w:szCs w:val="26"/>
        </w:rPr>
      </w:pPr>
      <w:bookmarkStart w:id="236" w:name="__RefHeading__11003_929713468"/>
      <w:bookmarkStart w:id="237" w:name="_Toc448310512"/>
      <w:bookmarkStart w:id="238" w:name="Bookmark104"/>
      <w:r w:rsidRPr="00B02E1C">
        <w:rPr>
          <w:rFonts w:ascii="Times New Roman" w:hAnsi="Times New Roman" w:cs="Times New Roman"/>
          <w:b/>
          <w:sz w:val="26"/>
          <w:szCs w:val="26"/>
        </w:rPr>
        <w:t>Общая информация</w:t>
      </w:r>
      <w:bookmarkEnd w:id="236"/>
      <w:bookmarkEnd w:id="237"/>
      <w:bookmarkEnd w:id="238"/>
    </w:p>
    <w:p w:rsidR="009E5F0D" w:rsidRPr="00287F22" w:rsidRDefault="00DB0268" w:rsidP="00287F22">
      <w:pPr>
        <w:pStyle w:val="Standard"/>
        <w:tabs>
          <w:tab w:val="left" w:pos="0"/>
        </w:tabs>
      </w:pPr>
      <w:r w:rsidRPr="00287F22">
        <w:t>В аудитории ожидания количество организаторов определяется из расчета один организатор на 15-20 участников и один ответственный организатор на аудиторию. В аудитории должны быть подготовлены столы для организаторов (по количеству аудиторий проведения), где участники будут ставить подпись в специальном окне на бланке устной части (в аудитории должны быть черные гелевые ручки).</w:t>
      </w:r>
    </w:p>
    <w:p w:rsidR="009E5F0D" w:rsidRPr="00287F22" w:rsidRDefault="00DB0268" w:rsidP="00287F22">
      <w:pPr>
        <w:pStyle w:val="Standard"/>
        <w:tabs>
          <w:tab w:val="left" w:pos="0"/>
        </w:tabs>
      </w:pPr>
      <w:r w:rsidRPr="00287F22">
        <w:t>Ведомость коррекции персональных данных (форма ППЭ-12-02) заполняется перед выходом участника из аудитории ожидания.</w:t>
      </w:r>
    </w:p>
    <w:p w:rsidR="009E5F0D" w:rsidRPr="00B02E1C" w:rsidRDefault="00DB0268" w:rsidP="00B02E1C">
      <w:pPr>
        <w:jc w:val="center"/>
        <w:rPr>
          <w:rFonts w:ascii="Times New Roman" w:hAnsi="Times New Roman" w:cs="Times New Roman"/>
          <w:b/>
          <w:sz w:val="26"/>
          <w:szCs w:val="26"/>
        </w:rPr>
      </w:pPr>
      <w:bookmarkStart w:id="239" w:name="__RefHeading__11005_929713468"/>
      <w:bookmarkStart w:id="240" w:name="_Toc448310513"/>
      <w:bookmarkStart w:id="241" w:name="Bookmark105"/>
      <w:r w:rsidRPr="00B02E1C">
        <w:rPr>
          <w:rFonts w:ascii="Times New Roman" w:hAnsi="Times New Roman" w:cs="Times New Roman"/>
          <w:b/>
          <w:sz w:val="26"/>
          <w:szCs w:val="26"/>
        </w:rPr>
        <w:t>Подготовка к проведению ОГЭ в аудитории ППЭ</w:t>
      </w:r>
      <w:bookmarkEnd w:id="239"/>
      <w:bookmarkEnd w:id="240"/>
      <w:bookmarkEnd w:id="241"/>
    </w:p>
    <w:p w:rsidR="009E5F0D" w:rsidRPr="00287F22" w:rsidRDefault="00DB0268" w:rsidP="00287F22">
      <w:pPr>
        <w:pStyle w:val="Standard"/>
        <w:tabs>
          <w:tab w:val="left" w:pos="0"/>
          <w:tab w:val="left" w:pos="318"/>
          <w:tab w:val="left" w:pos="1701"/>
        </w:tabs>
      </w:pPr>
      <w:r w:rsidRPr="00287F22">
        <w:t>В день проведения экзамена организаторы в аудитории ожидания обязаны:</w:t>
      </w:r>
    </w:p>
    <w:p w:rsidR="009E5F0D" w:rsidRPr="00287F22" w:rsidRDefault="00DB0268" w:rsidP="00287F22">
      <w:pPr>
        <w:pStyle w:val="ab"/>
        <w:tabs>
          <w:tab w:val="left" w:pos="0"/>
        </w:tabs>
      </w:pPr>
      <w:r w:rsidRPr="00287F22">
        <w:t>не позднее чем за 1 час до начала экзамена получить от руководителя ППЭ аудиторный секьюрпак, в котором упакованы именные бланки устной части участников ОГЭ; форма 05-01-У «Список участников ГИА в аудитории ожидания», формы 05-02-У «Протокол проведения ОГЭ в аудитории ожидания»;</w:t>
      </w:r>
    </w:p>
    <w:p w:rsidR="009E5F0D" w:rsidRPr="00287F22" w:rsidRDefault="00DB0268" w:rsidP="00287F22">
      <w:pPr>
        <w:pStyle w:val="ab"/>
        <w:tabs>
          <w:tab w:val="left" w:pos="0"/>
        </w:tabs>
      </w:pPr>
      <w:r w:rsidRPr="00287F22">
        <w:t>форму ППЭ-12-02 «Ведомость коррекции персональных данных участников ГИА в аудитории»;</w:t>
      </w:r>
    </w:p>
    <w:p w:rsidR="009E5F0D" w:rsidRPr="00287F22" w:rsidRDefault="00DB0268" w:rsidP="00287F22">
      <w:pPr>
        <w:pStyle w:val="ab"/>
        <w:tabs>
          <w:tab w:val="left" w:pos="0"/>
        </w:tabs>
      </w:pPr>
      <w:r w:rsidRPr="00287F22">
        <w:t>получить от </w:t>
      </w:r>
      <w:r w:rsidR="00B369E3">
        <w:t>руководителя ППЭ</w:t>
      </w:r>
      <w:r w:rsidRPr="00287F22">
        <w:t xml:space="preserve"> и раздать участникам краткую инструкцию по использованию станции записи ответов;</w:t>
      </w:r>
    </w:p>
    <w:p w:rsidR="009E5F0D" w:rsidRPr="00287F22" w:rsidRDefault="00DB0268" w:rsidP="00287F22">
      <w:pPr>
        <w:pStyle w:val="ab"/>
        <w:tabs>
          <w:tab w:val="left" w:pos="0"/>
        </w:tabs>
      </w:pPr>
      <w:r w:rsidRPr="00287F22">
        <w:t>получить от руководителя ППЭ и раздать участникам ОГЭ материалы, которые они могут использовать в период ожидания своей очереди: научно-популярные журналы, любые книги, журналы, газеты и т.п.</w:t>
      </w:r>
    </w:p>
    <w:p w:rsidR="009E5F0D" w:rsidRPr="00287F22" w:rsidRDefault="00DB0268" w:rsidP="00287F22">
      <w:pPr>
        <w:pStyle w:val="Standard"/>
        <w:tabs>
          <w:tab w:val="left" w:pos="0"/>
        </w:tabs>
      </w:pPr>
      <w:r w:rsidRPr="00287F22">
        <w:t>Материалы должны быть на языке проводимого экзамена.</w:t>
      </w:r>
    </w:p>
    <w:p w:rsidR="009E5F0D" w:rsidRPr="00287F22" w:rsidRDefault="00DB0268" w:rsidP="00287F22">
      <w:pPr>
        <w:pStyle w:val="Standard"/>
        <w:tabs>
          <w:tab w:val="left" w:pos="0"/>
        </w:tabs>
      </w:pPr>
      <w:r w:rsidRPr="00287F22">
        <w:t>Приносить участниками собственные материалы категорически запрещается.</w:t>
      </w:r>
    </w:p>
    <w:p w:rsidR="009E5F0D" w:rsidRPr="00B02E1C" w:rsidRDefault="00DB0268" w:rsidP="00B02E1C">
      <w:pPr>
        <w:jc w:val="center"/>
        <w:rPr>
          <w:rFonts w:ascii="Times New Roman" w:hAnsi="Times New Roman" w:cs="Times New Roman"/>
          <w:b/>
          <w:sz w:val="26"/>
          <w:szCs w:val="26"/>
        </w:rPr>
      </w:pPr>
      <w:bookmarkStart w:id="242" w:name="__RefHeading__11007_929713468"/>
      <w:bookmarkStart w:id="243" w:name="_Toc448310514"/>
      <w:bookmarkStart w:id="244" w:name="Bookmark106"/>
      <w:r w:rsidRPr="00B02E1C">
        <w:rPr>
          <w:rFonts w:ascii="Times New Roman" w:hAnsi="Times New Roman" w:cs="Times New Roman"/>
          <w:b/>
          <w:sz w:val="26"/>
          <w:szCs w:val="26"/>
        </w:rPr>
        <w:t>Проведение ОГЭ в аудитории ППЭ</w:t>
      </w:r>
      <w:bookmarkEnd w:id="242"/>
      <w:bookmarkEnd w:id="243"/>
      <w:bookmarkEnd w:id="244"/>
    </w:p>
    <w:p w:rsidR="009E5F0D" w:rsidRPr="00287F22" w:rsidRDefault="00DB0268" w:rsidP="00287F22">
      <w:pPr>
        <w:pStyle w:val="Standard"/>
        <w:tabs>
          <w:tab w:val="left" w:pos="0"/>
        </w:tabs>
      </w:pPr>
      <w:r w:rsidRPr="00287F22">
        <w:t>Перед началом экзамена организаторы обязаны:</w:t>
      </w:r>
    </w:p>
    <w:p w:rsidR="009E5F0D" w:rsidRPr="00287F22" w:rsidRDefault="00DB0268" w:rsidP="00287F22">
      <w:pPr>
        <w:pStyle w:val="ab"/>
        <w:tabs>
          <w:tab w:val="left" w:pos="0"/>
        </w:tabs>
      </w:pPr>
      <w:r w:rsidRPr="00287F22">
        <w:t>провести инструктаж участников ОГЭ по процедуре выполнения устной части экзаменационной работы;</w:t>
      </w:r>
    </w:p>
    <w:p w:rsidR="009E5F0D" w:rsidRPr="00287F22" w:rsidRDefault="00DB0268" w:rsidP="00287F22">
      <w:pPr>
        <w:pStyle w:val="ab"/>
        <w:tabs>
          <w:tab w:val="left" w:pos="0"/>
        </w:tabs>
      </w:pPr>
      <w:r w:rsidRPr="00287F22">
        <w:t>раздать им бланки устной части, зафиксировать время начала экзамена на доске или информационном стенде;</w:t>
      </w:r>
    </w:p>
    <w:p w:rsidR="009E5F0D" w:rsidRPr="00287F22" w:rsidRDefault="009E5F0D" w:rsidP="00287F22">
      <w:pPr>
        <w:pStyle w:val="Standard"/>
        <w:tabs>
          <w:tab w:val="left" w:pos="0"/>
        </w:tabs>
      </w:pPr>
    </w:p>
    <w:tbl>
      <w:tblPr>
        <w:tblW w:w="9706" w:type="dxa"/>
        <w:tblInd w:w="-108" w:type="dxa"/>
        <w:tblLayout w:type="fixed"/>
        <w:tblCellMar>
          <w:left w:w="10" w:type="dxa"/>
          <w:right w:w="10" w:type="dxa"/>
        </w:tblCellMar>
        <w:tblLook w:val="0000" w:firstRow="0" w:lastRow="0" w:firstColumn="0" w:lastColumn="0" w:noHBand="0" w:noVBand="0"/>
      </w:tblPr>
      <w:tblGrid>
        <w:gridCol w:w="781"/>
        <w:gridCol w:w="8925"/>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37" name="Графический объект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925"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i/>
              </w:rPr>
              <w:t xml:space="preserve">Формы 05-02-У «Протокол проведения ОГЭ в аудитории ожидания» будут распечатаны в соответствии с распределением участников по аудиториям </w:t>
            </w:r>
            <w:r w:rsidRPr="00287F22">
              <w:rPr>
                <w:i/>
              </w:rPr>
              <w:lastRenderedPageBreak/>
              <w:t>проведения, в каждой форме 05-02-У будут фамилии от 1 до 16 участников соответствующей аудитории проведения в порядке очереди сдачи экзамена. Далее будут лежать именные бланки устной части указанных участников.</w:t>
            </w:r>
          </w:p>
          <w:p w:rsidR="009E5F0D" w:rsidRPr="00287F22" w:rsidRDefault="009E5F0D" w:rsidP="00287F22">
            <w:pPr>
              <w:pStyle w:val="Standard"/>
              <w:tabs>
                <w:tab w:val="left" w:pos="0"/>
              </w:tabs>
              <w:spacing w:line="240" w:lineRule="auto"/>
              <w:ind w:firstLine="0"/>
              <w:rPr>
                <w:i/>
              </w:rPr>
            </w:pPr>
          </w:p>
          <w:p w:rsidR="009E5F0D" w:rsidRPr="00287F22" w:rsidRDefault="00DB0268" w:rsidP="00287F22">
            <w:pPr>
              <w:pStyle w:val="Standard"/>
              <w:tabs>
                <w:tab w:val="left" w:pos="0"/>
              </w:tabs>
              <w:spacing w:line="240" w:lineRule="auto"/>
              <w:ind w:firstLine="0"/>
            </w:pPr>
            <w:r w:rsidRPr="00287F22">
              <w:rPr>
                <w:i/>
              </w:rPr>
              <w:t>Затем снова будет лежать форма 05-02-У с фамилиями участников, прикрепленных к следующей аудитории проведения, и их именные бланки устной части. И т.д.</w:t>
            </w:r>
          </w:p>
          <w:p w:rsidR="009E5F0D" w:rsidRPr="00287F22" w:rsidRDefault="009E5F0D" w:rsidP="00287F22">
            <w:pPr>
              <w:pStyle w:val="Standard"/>
              <w:tabs>
                <w:tab w:val="left" w:pos="0"/>
              </w:tabs>
              <w:spacing w:line="240" w:lineRule="auto"/>
              <w:ind w:firstLine="0"/>
              <w:rPr>
                <w:i/>
              </w:rPr>
            </w:pPr>
          </w:p>
          <w:p w:rsidR="009E5F0D" w:rsidRPr="00287F22" w:rsidRDefault="00DB0268" w:rsidP="00287F22">
            <w:pPr>
              <w:pStyle w:val="Standard"/>
              <w:tabs>
                <w:tab w:val="left" w:pos="0"/>
              </w:tabs>
              <w:spacing w:line="240" w:lineRule="auto"/>
              <w:ind w:firstLine="0"/>
            </w:pPr>
            <w:r w:rsidRPr="00287F22">
              <w:rPr>
                <w:i/>
              </w:rPr>
              <w:t>В форме 05-01-У «Список участников ГИА в аудитории ожидания» будут указаны все участники экзамена в алфавитном порядке, а также номер аудитории проведения и очередь сдачи экзамена.</w:t>
            </w:r>
          </w:p>
          <w:p w:rsidR="009E5F0D" w:rsidRPr="00287F22" w:rsidRDefault="009E5F0D" w:rsidP="00287F22">
            <w:pPr>
              <w:pStyle w:val="Standard"/>
              <w:tabs>
                <w:tab w:val="left" w:pos="0"/>
              </w:tabs>
              <w:spacing w:line="240" w:lineRule="auto"/>
              <w:ind w:firstLine="0"/>
              <w:rPr>
                <w:i/>
              </w:rPr>
            </w:pPr>
          </w:p>
          <w:p w:rsidR="009E5F0D" w:rsidRPr="00287F22" w:rsidRDefault="00DB0268" w:rsidP="00287F22">
            <w:pPr>
              <w:pStyle w:val="Standard"/>
              <w:tabs>
                <w:tab w:val="left" w:pos="0"/>
              </w:tabs>
              <w:spacing w:line="240" w:lineRule="auto"/>
              <w:ind w:firstLine="0"/>
            </w:pPr>
            <w:r w:rsidRPr="00287F22">
              <w:rPr>
                <w:i/>
              </w:rPr>
              <w:t>Организаторы должны найти фамилию участника в общем списке по форме 05-01-У, затем отметить явку участника в соответствующем листе формы 05-02-У, выдать участнику именной бланк устной части.</w:t>
            </w:r>
          </w:p>
        </w:tc>
      </w:tr>
    </w:tbl>
    <w:p w:rsidR="009E5F0D" w:rsidRPr="00287F22" w:rsidRDefault="009E5F0D" w:rsidP="00287F22">
      <w:pPr>
        <w:pStyle w:val="Standard"/>
        <w:tabs>
          <w:tab w:val="left" w:pos="0"/>
        </w:tabs>
      </w:pPr>
    </w:p>
    <w:tbl>
      <w:tblPr>
        <w:tblW w:w="9706" w:type="dxa"/>
        <w:tblInd w:w="-108" w:type="dxa"/>
        <w:tblLayout w:type="fixed"/>
        <w:tblCellMar>
          <w:left w:w="10" w:type="dxa"/>
          <w:right w:w="10" w:type="dxa"/>
        </w:tblCellMar>
        <w:tblLook w:val="0000" w:firstRow="0" w:lastRow="0" w:firstColumn="0" w:lastColumn="0" w:noHBand="0" w:noVBand="0"/>
      </w:tblPr>
      <w:tblGrid>
        <w:gridCol w:w="781"/>
        <w:gridCol w:w="8925"/>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38" name="Графический объект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925" w:type="dxa"/>
            <w:shd w:val="clear" w:color="auto" w:fill="auto"/>
            <w:tcMar>
              <w:top w:w="0" w:type="dxa"/>
              <w:left w:w="108" w:type="dxa"/>
              <w:bottom w:w="0" w:type="dxa"/>
              <w:right w:w="108" w:type="dxa"/>
            </w:tcMar>
          </w:tcPr>
          <w:p w:rsidR="009E5F0D" w:rsidRDefault="00DB0268" w:rsidP="00287F22">
            <w:pPr>
              <w:pStyle w:val="Standard"/>
              <w:tabs>
                <w:tab w:val="left" w:pos="0"/>
              </w:tabs>
              <w:spacing w:line="240" w:lineRule="auto"/>
              <w:ind w:firstLine="0"/>
              <w:rPr>
                <w:i/>
              </w:rPr>
            </w:pPr>
            <w:r w:rsidRPr="00287F22">
              <w:rPr>
                <w:i/>
              </w:rPr>
              <w:t>Начало экзамена в аудитории ожидания считается с момента завершения инструктажа.</w:t>
            </w:r>
          </w:p>
          <w:p w:rsidR="00651F67" w:rsidRPr="00287F22" w:rsidRDefault="00651F67" w:rsidP="00287F22">
            <w:pPr>
              <w:pStyle w:val="Standard"/>
              <w:tabs>
                <w:tab w:val="left" w:pos="0"/>
              </w:tabs>
              <w:spacing w:line="240" w:lineRule="auto"/>
              <w:ind w:firstLine="0"/>
            </w:pPr>
            <w:r>
              <w:rPr>
                <w:i/>
              </w:rPr>
              <w:t xml:space="preserve">Окончание </w:t>
            </w:r>
            <w:r w:rsidR="00210F08">
              <w:rPr>
                <w:i/>
              </w:rPr>
              <w:t>–</w:t>
            </w:r>
            <w:r>
              <w:rPr>
                <w:i/>
              </w:rPr>
              <w:t xml:space="preserve"> </w:t>
            </w:r>
            <w:r w:rsidR="007434B2">
              <w:rPr>
                <w:i/>
              </w:rPr>
              <w:t>момент,</w:t>
            </w:r>
            <w:r w:rsidR="00210F08">
              <w:rPr>
                <w:i/>
              </w:rPr>
              <w:t xml:space="preserve"> когда из аудитории выйдет последний участник </w:t>
            </w:r>
          </w:p>
        </w:tc>
      </w:tr>
    </w:tbl>
    <w:p w:rsidR="009E5F0D" w:rsidRPr="00287F22" w:rsidRDefault="00DB0268" w:rsidP="00287F22">
      <w:pPr>
        <w:pStyle w:val="Standard"/>
        <w:tabs>
          <w:tab w:val="left" w:pos="0"/>
        </w:tabs>
      </w:pPr>
      <w:r w:rsidRPr="00287F22">
        <w:t>После начала экзамена организаторы обязаны</w:t>
      </w:r>
    </w:p>
    <w:p w:rsidR="009E5F0D" w:rsidRPr="00287F22" w:rsidRDefault="00DB0268" w:rsidP="00287F22">
      <w:pPr>
        <w:pStyle w:val="ab"/>
        <w:tabs>
          <w:tab w:val="left" w:pos="0"/>
        </w:tabs>
      </w:pPr>
      <w:r w:rsidRPr="00287F22">
        <w:t>объявить участников первой очереди (по форме ППЭ-05-02-У);</w:t>
      </w:r>
    </w:p>
    <w:p w:rsidR="009E5F0D" w:rsidRPr="00287F22" w:rsidRDefault="00DB0268" w:rsidP="00287F22">
      <w:pPr>
        <w:pStyle w:val="ab"/>
        <w:tabs>
          <w:tab w:val="left" w:pos="0"/>
        </w:tabs>
      </w:pPr>
      <w:r w:rsidRPr="00287F22">
        <w:t>сформировать группы участников в соответствии с распределением по аудиториям проведения;</w:t>
      </w:r>
    </w:p>
    <w:p w:rsidR="009E5F0D" w:rsidRPr="00287F22" w:rsidRDefault="00DB0268" w:rsidP="00287F22">
      <w:pPr>
        <w:pStyle w:val="ab"/>
        <w:tabs>
          <w:tab w:val="left" w:pos="0"/>
        </w:tabs>
      </w:pPr>
      <w:r w:rsidRPr="00287F22">
        <w:t>проконтролировать, что все участники первой очереди поставили подпись в специальном окне на бланке устной части (за столом организатора);</w:t>
      </w:r>
    </w:p>
    <w:p w:rsidR="009E5F0D" w:rsidRPr="00287F22" w:rsidRDefault="00DB0268" w:rsidP="00287F22">
      <w:pPr>
        <w:pStyle w:val="ab"/>
        <w:tabs>
          <w:tab w:val="left" w:pos="0"/>
        </w:tabs>
      </w:pPr>
      <w:r w:rsidRPr="00287F22">
        <w:t xml:space="preserve">заполнить «Ведомость коррекции персональных данных» </w:t>
      </w:r>
      <w:r w:rsidRPr="00287F22">
        <w:br/>
        <w:t>(форма ППЭ-12-02), если участники первой очереди обнаружили ошибки в персональных данных;</w:t>
      </w:r>
    </w:p>
    <w:p w:rsidR="009E5F0D" w:rsidRPr="00287F22" w:rsidRDefault="00DB0268" w:rsidP="00287F22">
      <w:pPr>
        <w:pStyle w:val="ab"/>
        <w:tabs>
          <w:tab w:val="left" w:pos="0"/>
        </w:tabs>
      </w:pPr>
      <w:r w:rsidRPr="00287F22">
        <w:t>обратить внимание участников первой очереди, что во время экзамена они могут иметь при себе, помимо бланка устной части, только документ, удостоверяющий личность, лекарства и питание (при необходимости); специальные технические средства (для участников ОГЭ с ограниченными возможностями здоровья (ОВЗ), детей-инвалидов, инвалидов;</w:t>
      </w:r>
    </w:p>
    <w:p w:rsidR="009E5F0D" w:rsidRPr="00287F22" w:rsidRDefault="00DB0268" w:rsidP="00287F22">
      <w:pPr>
        <w:pStyle w:val="ab"/>
        <w:tabs>
          <w:tab w:val="left" w:pos="0"/>
        </w:tabs>
      </w:pPr>
      <w:r w:rsidRPr="00287F22">
        <w:t>сообщить организатору вне аудитории об окончании инструктажа участников ОГЭ и о готовности участников первой очереди перейти в аудитории проведения.</w:t>
      </w:r>
    </w:p>
    <w:p w:rsidR="009E5F0D" w:rsidRPr="00287F22" w:rsidRDefault="00DB0268" w:rsidP="00287F22">
      <w:pPr>
        <w:pStyle w:val="Standard"/>
        <w:tabs>
          <w:tab w:val="left" w:pos="0"/>
        </w:tabs>
      </w:pPr>
      <w:r w:rsidRPr="00287F22">
        <w:t>Далее организатор объявляет участников следующей очереди, Участники ожидают прихода организатора вне аудитории.</w:t>
      </w:r>
    </w:p>
    <w:p w:rsidR="009E5F0D" w:rsidRDefault="00DB0268" w:rsidP="00287F22">
      <w:pPr>
        <w:pStyle w:val="Standard"/>
        <w:tabs>
          <w:tab w:val="left" w:pos="0"/>
        </w:tabs>
      </w:pPr>
      <w:r w:rsidRPr="00287F22">
        <w:lastRenderedPageBreak/>
        <w:t>Если очередность сдачи устной части сдвигается по причине неявки участников или по другой причине (опоздание, отказ, удаление, незавершение</w:t>
      </w:r>
      <w:r w:rsidR="00AF7B0C">
        <w:t>, технический сбой</w:t>
      </w:r>
      <w:r w:rsidRPr="00287F22">
        <w:t>), организаторы в аудитории ожидания должны учесть этот факт и сформировать группу по количеству мест в аудитории проведения.</w:t>
      </w:r>
    </w:p>
    <w:p w:rsidR="009E5F0D" w:rsidRPr="00287F22" w:rsidRDefault="009E5F0D" w:rsidP="00287F22">
      <w:pPr>
        <w:pStyle w:val="Standard"/>
        <w:tabs>
          <w:tab w:val="left" w:pos="0"/>
        </w:tabs>
      </w:pPr>
    </w:p>
    <w:tbl>
      <w:tblPr>
        <w:tblW w:w="9639" w:type="dxa"/>
        <w:tblInd w:w="-108" w:type="dxa"/>
        <w:tblLayout w:type="fixed"/>
        <w:tblCellMar>
          <w:left w:w="10" w:type="dxa"/>
          <w:right w:w="10" w:type="dxa"/>
        </w:tblCellMar>
        <w:tblLook w:val="0000" w:firstRow="0" w:lastRow="0" w:firstColumn="0" w:lastColumn="0" w:noHBand="0" w:noVBand="0"/>
      </w:tblPr>
      <w:tblGrid>
        <w:gridCol w:w="781"/>
        <w:gridCol w:w="8858"/>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39" name="Графический объект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858"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b/>
                <w:i/>
              </w:rPr>
              <w:t>Каждый участник должен сдавать экзамен в той аудитории проведения, к которой он прикреплен</w:t>
            </w:r>
            <w:r w:rsidRPr="00287F22">
              <w:rPr>
                <w:i/>
              </w:rPr>
              <w:t>.</w:t>
            </w:r>
          </w:p>
        </w:tc>
      </w:tr>
    </w:tbl>
    <w:p w:rsidR="009E5F0D" w:rsidRPr="00287F22" w:rsidRDefault="009E5F0D" w:rsidP="00287F22">
      <w:pPr>
        <w:pStyle w:val="Standard"/>
        <w:tabs>
          <w:tab w:val="left" w:pos="0"/>
        </w:tabs>
      </w:pPr>
    </w:p>
    <w:p w:rsidR="009E5F0D" w:rsidRPr="0032222D" w:rsidRDefault="00DB0268" w:rsidP="0032222D">
      <w:pPr>
        <w:jc w:val="center"/>
        <w:rPr>
          <w:rFonts w:ascii="Times New Roman" w:hAnsi="Times New Roman"/>
          <w:b/>
          <w:sz w:val="26"/>
          <w:szCs w:val="26"/>
        </w:rPr>
      </w:pPr>
      <w:r w:rsidRPr="0032222D">
        <w:rPr>
          <w:rFonts w:ascii="Times New Roman" w:hAnsi="Times New Roman"/>
          <w:b/>
          <w:sz w:val="26"/>
          <w:szCs w:val="26"/>
        </w:rPr>
        <w:t>Действия организатора в аудитории ожидания в случае неявки участников ОГЭ</w:t>
      </w:r>
    </w:p>
    <w:p w:rsidR="009E5F0D" w:rsidRPr="00287F22" w:rsidRDefault="00DB0268" w:rsidP="00287F22">
      <w:pPr>
        <w:pStyle w:val="Standard"/>
        <w:tabs>
          <w:tab w:val="left" w:pos="0"/>
        </w:tabs>
      </w:pPr>
      <w:r w:rsidRPr="00287F22">
        <w:t>В каждой группе должно быть количество участников ОГЭ, равное количеству рабочих мест в аудитории проведения, оно указано в поле «Очередь сдачи» Протокола проведения ГИА в аудитории ожидания (ППЭ-05-02-У). В случае неявки участников ОГЭ организатор должен добрать необходимое количество явившихся участников ОГЭ, следующих по порядку в ведомости ППЭ 05-02-У. Т.е. необходимо соблюдать правило: всегда приглашать для перемещения в аудиторию проведения количество участников ОГЭ, равное количеству рабочих мест (за исключением, может быть, последней очереди).</w:t>
      </w:r>
    </w:p>
    <w:p w:rsidR="009E5F0D" w:rsidRPr="00287F22" w:rsidRDefault="00DB0268" w:rsidP="00287F22">
      <w:pPr>
        <w:pStyle w:val="Standard"/>
        <w:tabs>
          <w:tab w:val="left" w:pos="0"/>
        </w:tabs>
      </w:pPr>
      <w:r w:rsidRPr="00287F22">
        <w:t>Например, организатору необходимо набрать группу первой очереди из 4 человек. Он называет фамилии из списка ППЭ 05-02-У с первой плановой очередью сдачи. Для присутствующих участников ОГЭ, в графе «Факт» («Фактическая очередь сдачи») организатор ставит единицу, для отсутствующих – пишет слово «Нет» в графе «Явился». Допустим, не явилось два участника ОГЭ из первой очереди, в этом случае организатор должен включить в текущую группу ещё двоих участников ОГЭ, следующих по порядку очереди в ведомости ППЭ 05-02-У и проставить для них фактический номер очереди, равный единице.</w:t>
      </w:r>
    </w:p>
    <w:p w:rsidR="009E5F0D" w:rsidRPr="00287F22" w:rsidRDefault="00DB0268" w:rsidP="00287F22">
      <w:pPr>
        <w:pStyle w:val="Standard"/>
        <w:tabs>
          <w:tab w:val="left" w:pos="0"/>
        </w:tabs>
      </w:pPr>
      <w:r w:rsidRPr="00287F22">
        <w:t>Далее, при наборе группы участников ОГЭ второй очереди, уже можно не ориентироваться на плановый номер очереди (она уже сбита), а просто набирать 4 человек, следующих по порядку в ППЭ 05-02-У за участниками ОГЭ, для которых заполнена графа «Факт» («Фактическая очередь сдачи») или слово «Нет» в графе «Явка».</w:t>
      </w:r>
    </w:p>
    <w:p w:rsidR="009E5F0D" w:rsidRPr="00847613" w:rsidRDefault="00DB0268" w:rsidP="00847613">
      <w:pPr>
        <w:jc w:val="center"/>
        <w:rPr>
          <w:rFonts w:ascii="Times New Roman" w:hAnsi="Times New Roman"/>
          <w:b/>
          <w:sz w:val="26"/>
          <w:szCs w:val="26"/>
        </w:rPr>
      </w:pPr>
      <w:r w:rsidRPr="00847613">
        <w:rPr>
          <w:rFonts w:ascii="Times New Roman" w:hAnsi="Times New Roman"/>
          <w:b/>
          <w:sz w:val="26"/>
          <w:szCs w:val="26"/>
        </w:rPr>
        <w:t>Действия организатора в случае выхода из строя рабочей станции в аудитории проведения</w:t>
      </w:r>
    </w:p>
    <w:p w:rsidR="009E5F0D" w:rsidRPr="00287F22" w:rsidRDefault="00DB0268" w:rsidP="00287F22">
      <w:pPr>
        <w:pStyle w:val="Standard"/>
        <w:tabs>
          <w:tab w:val="left" w:pos="0"/>
        </w:tabs>
      </w:pPr>
      <w:r w:rsidRPr="00287F22">
        <w:t>О том, что в аудитории проведения вышла из строя станция записи, должен сообщить организатор по перемещению.</w:t>
      </w:r>
    </w:p>
    <w:p w:rsidR="009E5F0D" w:rsidRDefault="00DB0268" w:rsidP="00287F22">
      <w:pPr>
        <w:pStyle w:val="Standard"/>
        <w:tabs>
          <w:tab w:val="left" w:pos="0"/>
        </w:tabs>
      </w:pPr>
      <w:r w:rsidRPr="00287F22">
        <w:lastRenderedPageBreak/>
        <w:t>В этом случае работа с очередью сдачи экзамена аналогична ситуации неявки участников ОГЭ за тем исключением, что очередь сбивается не из-за неявки, а из-за сокращения размера группы участников ОГЭ, которые должны быть приведены в аудиторию проведения.</w:t>
      </w:r>
    </w:p>
    <w:p w:rsidR="00847613" w:rsidRPr="00796871" w:rsidRDefault="00847613" w:rsidP="00847613">
      <w:pPr>
        <w:pStyle w:val="Standard"/>
        <w:tabs>
          <w:tab w:val="left" w:pos="0"/>
        </w:tabs>
        <w:rPr>
          <w:color w:val="FF0000"/>
        </w:rPr>
      </w:pPr>
      <w:r w:rsidRPr="00AA7B1D">
        <w:rPr>
          <w:b/>
        </w:rPr>
        <w:t>в случае технических сбоев</w:t>
      </w:r>
      <w:r>
        <w:rPr>
          <w:b/>
        </w:rPr>
        <w:t xml:space="preserve"> на станции записи ответов</w:t>
      </w:r>
      <w:r>
        <w:t xml:space="preserve"> </w:t>
      </w:r>
      <w:r w:rsidRPr="001464B5">
        <w:t xml:space="preserve">участник ГИА </w:t>
      </w:r>
      <w:r>
        <w:t>может вернуться в аудиторию ожидания и повторно отправиться в аудиторию проведения для повторной сдачи экзамена с другой группой.</w:t>
      </w:r>
    </w:p>
    <w:p w:rsidR="00847613" w:rsidRPr="00287F22" w:rsidRDefault="00847613" w:rsidP="00287F22">
      <w:pPr>
        <w:pStyle w:val="Standard"/>
        <w:tabs>
          <w:tab w:val="left" w:pos="0"/>
        </w:tabs>
      </w:pPr>
    </w:p>
    <w:p w:rsidR="009E5F0D" w:rsidRPr="00B02E1C" w:rsidRDefault="00DB0268" w:rsidP="00B02E1C">
      <w:pPr>
        <w:jc w:val="center"/>
        <w:rPr>
          <w:rFonts w:ascii="Times New Roman" w:hAnsi="Times New Roman" w:cs="Times New Roman"/>
          <w:b/>
          <w:sz w:val="26"/>
          <w:szCs w:val="26"/>
        </w:rPr>
      </w:pPr>
      <w:bookmarkStart w:id="245" w:name="__RefHeading__11009_929713468"/>
      <w:bookmarkStart w:id="246" w:name="_Toc448310515"/>
      <w:bookmarkStart w:id="247" w:name="Bookmark107"/>
      <w:r w:rsidRPr="00B02E1C">
        <w:rPr>
          <w:rFonts w:ascii="Times New Roman" w:hAnsi="Times New Roman" w:cs="Times New Roman"/>
          <w:b/>
          <w:sz w:val="26"/>
          <w:szCs w:val="26"/>
        </w:rPr>
        <w:t>Завершение проведения ОГЭ в аудитории ППЭ</w:t>
      </w:r>
      <w:bookmarkEnd w:id="245"/>
      <w:bookmarkEnd w:id="246"/>
      <w:bookmarkEnd w:id="247"/>
    </w:p>
    <w:p w:rsidR="009E5F0D" w:rsidRPr="00287F22" w:rsidRDefault="00DB0268" w:rsidP="00287F22">
      <w:pPr>
        <w:pStyle w:val="Standard"/>
        <w:tabs>
          <w:tab w:val="left" w:pos="0"/>
          <w:tab w:val="left" w:pos="318"/>
          <w:tab w:val="left" w:pos="1701"/>
        </w:tabs>
      </w:pPr>
      <w:r w:rsidRPr="00287F22">
        <w:t>По окончании экзамена организаторы в аудитории ожидания должны собрать и передать руководителю ППЭ:</w:t>
      </w:r>
    </w:p>
    <w:p w:rsidR="009E5F0D" w:rsidRPr="00287F22" w:rsidRDefault="00DB0268" w:rsidP="00287F22">
      <w:pPr>
        <w:pStyle w:val="ab"/>
        <w:tabs>
          <w:tab w:val="left" w:pos="0"/>
        </w:tabs>
      </w:pPr>
      <w:r w:rsidRPr="00287F22">
        <w:t>бланки неявившихся, удаленных, не закончивших экзамен по уважительной причине участников ОГЭ;</w:t>
      </w:r>
    </w:p>
    <w:p w:rsidR="009E5F0D" w:rsidRPr="00287F22" w:rsidRDefault="00DB0268" w:rsidP="00287F22">
      <w:pPr>
        <w:pStyle w:val="ab"/>
        <w:tabs>
          <w:tab w:val="left" w:pos="0"/>
        </w:tabs>
      </w:pPr>
      <w:r w:rsidRPr="00287F22">
        <w:t>форму ППЭ-05-02-У;</w:t>
      </w:r>
    </w:p>
    <w:p w:rsidR="009E5F0D" w:rsidRPr="00287F22" w:rsidRDefault="00DB0268" w:rsidP="00287F22">
      <w:pPr>
        <w:pStyle w:val="ab"/>
        <w:tabs>
          <w:tab w:val="left" w:pos="0"/>
        </w:tabs>
      </w:pPr>
      <w:r w:rsidRPr="00287F22">
        <w:t>«Ведомость коррекции персональных данных» (форма ППЭ-12-02) (если заполнялась);</w:t>
      </w:r>
    </w:p>
    <w:p w:rsidR="009E5F0D" w:rsidRPr="00287F22" w:rsidRDefault="00DB0268" w:rsidP="00287F22">
      <w:pPr>
        <w:pStyle w:val="ab"/>
        <w:tabs>
          <w:tab w:val="left" w:pos="0"/>
        </w:tabs>
      </w:pPr>
      <w:r w:rsidRPr="00287F22">
        <w:t>прочие материалы из аудитории.</w:t>
      </w:r>
    </w:p>
    <w:p w:rsidR="009E5F0D" w:rsidRPr="00287F22" w:rsidRDefault="009E5F0D" w:rsidP="00287F22">
      <w:pPr>
        <w:pStyle w:val="Standard"/>
        <w:tabs>
          <w:tab w:val="left" w:pos="0"/>
        </w:tabs>
        <w:spacing w:line="247" w:lineRule="auto"/>
        <w:ind w:firstLine="0"/>
        <w:jc w:val="left"/>
      </w:pPr>
    </w:p>
    <w:p w:rsidR="009E5F0D" w:rsidRPr="00287F22" w:rsidRDefault="00943F28" w:rsidP="00287F22">
      <w:pPr>
        <w:pStyle w:val="2"/>
        <w:pageBreakBefore/>
        <w:tabs>
          <w:tab w:val="left" w:pos="0"/>
        </w:tabs>
        <w:spacing w:before="0" w:after="0"/>
      </w:pPr>
      <w:bookmarkStart w:id="248" w:name="__RefHeading__11011_929713468"/>
      <w:bookmarkStart w:id="249" w:name="_Toc448310516"/>
      <w:bookmarkStart w:id="250" w:name="Bookmark108"/>
      <w:bookmarkStart w:id="251" w:name="_Toc161226473"/>
      <w:r w:rsidRPr="00287F22">
        <w:lastRenderedPageBreak/>
        <w:t>3</w:t>
      </w:r>
      <w:r w:rsidR="00DB0268" w:rsidRPr="00287F22">
        <w:t>.</w:t>
      </w:r>
      <w:r w:rsidR="003E6156">
        <w:t>9</w:t>
      </w:r>
      <w:r w:rsidR="00DB0268" w:rsidRPr="00287F22">
        <w:t xml:space="preserve"> Инструкция для организатора в аудитории проведения</w:t>
      </w:r>
      <w:bookmarkEnd w:id="248"/>
      <w:bookmarkEnd w:id="249"/>
      <w:bookmarkEnd w:id="250"/>
      <w:bookmarkEnd w:id="251"/>
    </w:p>
    <w:p w:rsidR="009E5F0D" w:rsidRPr="00B02E1C" w:rsidRDefault="00DB0268" w:rsidP="00B02E1C">
      <w:pPr>
        <w:jc w:val="center"/>
        <w:rPr>
          <w:rFonts w:ascii="Times New Roman" w:hAnsi="Times New Roman" w:cs="Times New Roman"/>
          <w:b/>
          <w:sz w:val="26"/>
          <w:szCs w:val="26"/>
        </w:rPr>
      </w:pPr>
      <w:bookmarkStart w:id="252" w:name="__RefHeading__11013_929713468"/>
      <w:bookmarkStart w:id="253" w:name="_Toc448310517"/>
      <w:bookmarkStart w:id="254" w:name="Bookmark109"/>
      <w:r w:rsidRPr="00B02E1C">
        <w:rPr>
          <w:rFonts w:ascii="Times New Roman" w:hAnsi="Times New Roman" w:cs="Times New Roman"/>
          <w:b/>
          <w:sz w:val="26"/>
          <w:szCs w:val="26"/>
        </w:rPr>
        <w:t>Подготовка к проведению ОГЭ в аудитории ППЭ</w:t>
      </w:r>
      <w:bookmarkEnd w:id="252"/>
      <w:bookmarkEnd w:id="253"/>
      <w:bookmarkEnd w:id="254"/>
    </w:p>
    <w:p w:rsidR="009E5F0D" w:rsidRPr="00287F22" w:rsidRDefault="00DB0268" w:rsidP="00287F22">
      <w:pPr>
        <w:pStyle w:val="Standard"/>
        <w:tabs>
          <w:tab w:val="left" w:pos="0"/>
        </w:tabs>
      </w:pPr>
      <w:r w:rsidRPr="00287F22">
        <w:t>В день проведения экзамена организаторы обязаны:</w:t>
      </w:r>
    </w:p>
    <w:p w:rsidR="009E5F0D" w:rsidRPr="00287F22" w:rsidRDefault="00DB0268" w:rsidP="00287F22">
      <w:pPr>
        <w:pStyle w:val="ab"/>
        <w:tabs>
          <w:tab w:val="left" w:pos="0"/>
        </w:tabs>
      </w:pPr>
      <w:r w:rsidRPr="00287F22">
        <w:t>за час до экзамена получить от технического специалиста код активации экзамена, который будет использоваться для инициализации сдачи экзамена на станции записи ответов;</w:t>
      </w:r>
    </w:p>
    <w:p w:rsidR="009E5F0D" w:rsidRPr="00287F22" w:rsidRDefault="00DB0268" w:rsidP="00287F22">
      <w:pPr>
        <w:pStyle w:val="ab"/>
        <w:tabs>
          <w:tab w:val="left" w:pos="0"/>
        </w:tabs>
      </w:pPr>
      <w:r w:rsidRPr="00287F22">
        <w:t>за час до экзамена получить от технического специалиста краткую инструкцию участника по использованию станции записи ответов и ознакомиться с ней;</w:t>
      </w:r>
    </w:p>
    <w:p w:rsidR="009E5F0D" w:rsidRPr="00287F22" w:rsidRDefault="00DB0268" w:rsidP="00287F22">
      <w:pPr>
        <w:pStyle w:val="ab"/>
        <w:tabs>
          <w:tab w:val="left" w:pos="0"/>
        </w:tabs>
      </w:pPr>
      <w:r w:rsidRPr="00287F22">
        <w:t>не позднее, чем за 45 минут до экзамена получить от руководителя ППЭ форму 05-03-У «Протокол проведения ОГЭ в аудитории проведения».</w:t>
      </w:r>
    </w:p>
    <w:p w:rsidR="009E5F0D" w:rsidRPr="00B02E1C" w:rsidRDefault="00DB0268" w:rsidP="00B02E1C">
      <w:pPr>
        <w:jc w:val="center"/>
        <w:rPr>
          <w:rFonts w:ascii="Times New Roman" w:hAnsi="Times New Roman" w:cs="Times New Roman"/>
          <w:b/>
          <w:sz w:val="26"/>
          <w:szCs w:val="26"/>
        </w:rPr>
      </w:pPr>
      <w:bookmarkStart w:id="255" w:name="__RefHeading__11015_929713468"/>
      <w:bookmarkStart w:id="256" w:name="_Toc448310518"/>
      <w:bookmarkStart w:id="257" w:name="Bookmark110"/>
      <w:r w:rsidRPr="00B02E1C">
        <w:rPr>
          <w:rFonts w:ascii="Times New Roman" w:hAnsi="Times New Roman" w:cs="Times New Roman"/>
          <w:b/>
          <w:sz w:val="26"/>
          <w:szCs w:val="26"/>
        </w:rPr>
        <w:t>Проведение ОГЭ в аудитории ППЭ</w:t>
      </w:r>
      <w:bookmarkEnd w:id="255"/>
      <w:bookmarkEnd w:id="256"/>
      <w:bookmarkEnd w:id="257"/>
    </w:p>
    <w:p w:rsidR="009E5F0D" w:rsidRPr="00287F22" w:rsidRDefault="00DB0268" w:rsidP="00287F22">
      <w:pPr>
        <w:pStyle w:val="Standard"/>
        <w:tabs>
          <w:tab w:val="left" w:pos="0"/>
        </w:tabs>
      </w:pPr>
      <w:r w:rsidRPr="00287F22">
        <w:t>Участники входят в аудиторию проведения группами, сформированными в аудитории ожидания. После входа в аудиторию каждой группы участников организаторы в аудитории проведения должны:</w:t>
      </w:r>
    </w:p>
    <w:p w:rsidR="009E5F0D" w:rsidRPr="00287F22" w:rsidRDefault="00DB0268" w:rsidP="00287F22">
      <w:pPr>
        <w:pStyle w:val="ab"/>
        <w:tabs>
          <w:tab w:val="left" w:pos="0"/>
        </w:tabs>
      </w:pPr>
      <w:r w:rsidRPr="00287F22">
        <w:t>распределить участников по рабочим местам в аудитории, распределение выполняется произвольным образом с учётом предмета: иностранный язык, который сдаёт участник ОГЭ, должен совпадать с указанным на станции записи ответов (в одной аудитории на разных станциях могут сдавать разные предметы);</w:t>
      </w:r>
    </w:p>
    <w:p w:rsidR="009E5F0D" w:rsidRPr="00287F22" w:rsidRDefault="00DB0268" w:rsidP="00287F22">
      <w:pPr>
        <w:pStyle w:val="ab"/>
        <w:tabs>
          <w:tab w:val="left" w:pos="0"/>
        </w:tabs>
      </w:pPr>
      <w:r w:rsidRPr="00287F22">
        <w:t>сверить персональные данные участника ОГЭ, указанные в бланке устной части, с предъявленным документом, удостоверяющим личность;</w:t>
      </w:r>
    </w:p>
    <w:p w:rsidR="009E5F0D" w:rsidRPr="00287F22" w:rsidRDefault="00DB0268" w:rsidP="00287F22">
      <w:pPr>
        <w:pStyle w:val="ab"/>
        <w:tabs>
          <w:tab w:val="left" w:pos="0"/>
        </w:tabs>
      </w:pPr>
      <w:r w:rsidRPr="00287F22">
        <w:t>для каждой новой группы участников ОГЭ провести краткий инструктаж по процедуре сдачи экзамена;</w:t>
      </w:r>
    </w:p>
    <w:p w:rsidR="009E5F0D" w:rsidRPr="00287F22" w:rsidRDefault="009E5F0D" w:rsidP="00287F22">
      <w:pPr>
        <w:pStyle w:val="Standard"/>
        <w:tabs>
          <w:tab w:val="left" w:pos="0"/>
        </w:tabs>
      </w:pPr>
    </w:p>
    <w:tbl>
      <w:tblPr>
        <w:tblW w:w="9639" w:type="dxa"/>
        <w:tblInd w:w="-108" w:type="dxa"/>
        <w:tblLayout w:type="fixed"/>
        <w:tblCellMar>
          <w:left w:w="10" w:type="dxa"/>
          <w:right w:w="10" w:type="dxa"/>
        </w:tblCellMar>
        <w:tblLook w:val="0000" w:firstRow="0" w:lastRow="0" w:firstColumn="0" w:lastColumn="0" w:noHBand="0" w:noVBand="0"/>
      </w:tblPr>
      <w:tblGrid>
        <w:gridCol w:w="781"/>
        <w:gridCol w:w="8858"/>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40" name="Графический объект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858"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i/>
              </w:rPr>
              <w:t>Начало экзамена в аудитории проведения считается с момента завершения краткого инструктажа первой группы участников ОГЭ, окончанием экзамена считается момент, когда аудиторию покинул последний участник ОГЭ.</w:t>
            </w:r>
          </w:p>
          <w:p w:rsidR="009E5F0D" w:rsidRPr="00287F22" w:rsidRDefault="00DB0268" w:rsidP="00287F22">
            <w:pPr>
              <w:pStyle w:val="Standard"/>
              <w:tabs>
                <w:tab w:val="left" w:pos="0"/>
              </w:tabs>
              <w:spacing w:line="240" w:lineRule="auto"/>
              <w:ind w:firstLine="0"/>
            </w:pPr>
            <w:r w:rsidRPr="00287F22">
              <w:t>После завершения краткого инструктажа организаторы должны</w:t>
            </w:r>
          </w:p>
        </w:tc>
      </w:tr>
    </w:tbl>
    <w:p w:rsidR="009E5F0D" w:rsidRPr="00287F22" w:rsidRDefault="00DB0268" w:rsidP="00287F22">
      <w:pPr>
        <w:pStyle w:val="ab"/>
        <w:tabs>
          <w:tab w:val="left" w:pos="0"/>
        </w:tabs>
      </w:pPr>
      <w:r w:rsidRPr="00287F22">
        <w:t>сверить номер бланка устной части, введенный участников в станцию записи ответов, с номером на его бланке, а также номер КИМ на бланке с номером КИМ, отображенным на экране компьютера;</w:t>
      </w:r>
    </w:p>
    <w:p w:rsidR="009E5F0D" w:rsidRPr="00287F22" w:rsidRDefault="00DB0268" w:rsidP="00287F22">
      <w:pPr>
        <w:pStyle w:val="ab"/>
        <w:tabs>
          <w:tab w:val="left" w:pos="0"/>
        </w:tabs>
      </w:pPr>
      <w:r w:rsidRPr="00287F22">
        <w:t>инициировать начало выполнения экзаменационной работы (ввести код активации экзамена). После проведения указанных процедур начинается процесс выполнения экзаменационной работы участником ОГЭ;</w:t>
      </w:r>
    </w:p>
    <w:p w:rsidR="009E5F0D" w:rsidRPr="00287F22" w:rsidRDefault="00DB0268" w:rsidP="00287F22">
      <w:pPr>
        <w:pStyle w:val="ab"/>
        <w:tabs>
          <w:tab w:val="left" w:pos="0"/>
        </w:tabs>
      </w:pPr>
      <w:r w:rsidRPr="00287F22">
        <w:lastRenderedPageBreak/>
        <w:t>контролировать выполнение экзаменационной работы участниками ОГЭ;</w:t>
      </w:r>
    </w:p>
    <w:p w:rsidR="009E5F0D" w:rsidRPr="00287F22" w:rsidRDefault="00DB0268" w:rsidP="00287F22">
      <w:pPr>
        <w:pStyle w:val="ab"/>
        <w:tabs>
          <w:tab w:val="left" w:pos="0"/>
        </w:tabs>
      </w:pPr>
      <w:r w:rsidRPr="00287F22">
        <w:t>завершить в ПО «Станция записи ответов» выполнение экзаменационной работы участником (инициировать сдачу экзамена следующим участником ОГЭ);</w:t>
      </w:r>
    </w:p>
    <w:p w:rsidR="009E5F0D" w:rsidRPr="00287F22" w:rsidRDefault="00DB0268" w:rsidP="00287F22">
      <w:pPr>
        <w:pStyle w:val="ab"/>
        <w:tabs>
          <w:tab w:val="left" w:pos="0"/>
        </w:tabs>
      </w:pPr>
      <w:r w:rsidRPr="00287F22">
        <w:t>получить от участника бланк устной части;</w:t>
      </w:r>
    </w:p>
    <w:p w:rsidR="009E5F0D" w:rsidRPr="00287F22" w:rsidRDefault="00DB0268" w:rsidP="00287F22">
      <w:pPr>
        <w:pStyle w:val="ab"/>
        <w:tabs>
          <w:tab w:val="left" w:pos="0"/>
        </w:tabs>
      </w:pPr>
      <w:r w:rsidRPr="00287F22">
        <w:t>после завершения выполнения экзаменационной работы группой участников ОГЭ на всех рабочих местах в аудитории сообщить об этом организатору вне аудитории, ожидающему у данной аудитории.</w:t>
      </w:r>
    </w:p>
    <w:p w:rsidR="009E5F0D" w:rsidRPr="0032222D" w:rsidRDefault="00DB0268" w:rsidP="0032222D">
      <w:pPr>
        <w:jc w:val="center"/>
        <w:rPr>
          <w:rFonts w:ascii="Times New Roman" w:hAnsi="Times New Roman"/>
          <w:b/>
          <w:sz w:val="26"/>
          <w:szCs w:val="26"/>
        </w:rPr>
      </w:pPr>
      <w:r w:rsidRPr="0032222D">
        <w:rPr>
          <w:rFonts w:ascii="Times New Roman" w:hAnsi="Times New Roman"/>
          <w:b/>
          <w:sz w:val="26"/>
          <w:szCs w:val="26"/>
        </w:rPr>
        <w:t>Действия организатора при возникновении технических сбоев в работе Станции записи ответов</w:t>
      </w:r>
    </w:p>
    <w:p w:rsidR="009E5F0D" w:rsidRPr="00287F22" w:rsidRDefault="00DB0268" w:rsidP="00287F22">
      <w:pPr>
        <w:pStyle w:val="Standard"/>
        <w:tabs>
          <w:tab w:val="left" w:pos="0"/>
        </w:tabs>
      </w:pPr>
      <w:r w:rsidRPr="00287F22">
        <w:t xml:space="preserve">В случае возникновения технических сбоев в работе Станции записи </w:t>
      </w:r>
      <w:r w:rsidRPr="00287F22">
        <w:rPr>
          <w:b/>
        </w:rPr>
        <w:t>до начала выполнения экзаменационной работы</w:t>
      </w:r>
      <w:r w:rsidRPr="00287F22">
        <w:t xml:space="preserve"> необходимо выполнить следующие действия:</w:t>
      </w:r>
    </w:p>
    <w:p w:rsidR="009E5F0D" w:rsidRPr="00287F22" w:rsidRDefault="00DB0268" w:rsidP="00287F22">
      <w:pPr>
        <w:pStyle w:val="ab"/>
        <w:tabs>
          <w:tab w:val="left" w:pos="0"/>
        </w:tabs>
      </w:pPr>
      <w:r w:rsidRPr="00287F22">
        <w:t>пригласить в аудиторию технического специалиста для устранения возникших неисправностей,</w:t>
      </w:r>
    </w:p>
    <w:p w:rsidR="009E5F0D" w:rsidRPr="00287F22" w:rsidRDefault="00DB0268" w:rsidP="00287F22">
      <w:pPr>
        <w:pStyle w:val="ab"/>
        <w:tabs>
          <w:tab w:val="left" w:pos="0"/>
        </w:tabs>
      </w:pPr>
      <w:r w:rsidRPr="00287F22">
        <w:t>если неисправности устранены, то сдача экзамена продолжается на этой рабочей станции,</w:t>
      </w:r>
    </w:p>
    <w:p w:rsidR="009E5F0D" w:rsidRPr="00287F22" w:rsidRDefault="00DB0268" w:rsidP="00287F22">
      <w:pPr>
        <w:pStyle w:val="ab"/>
        <w:tabs>
          <w:tab w:val="left" w:pos="0"/>
        </w:tabs>
      </w:pPr>
      <w:r w:rsidRPr="00287F22">
        <w:t>если неисправности не могут быть устранены сразу, участник, который должен был сдавать экзамен на вышедшей из строя рабочей станции, направляется для сдачи экзамена на имеющиеся в </w:t>
      </w:r>
      <w:r w:rsidRPr="00287F22">
        <w:rPr>
          <w:u w:val="single"/>
        </w:rPr>
        <w:t xml:space="preserve">этой аудитории </w:t>
      </w:r>
      <w:r w:rsidRPr="00287F22">
        <w:t>рабочие станции (основные или резервные) в порядке общей очереди последним.</w:t>
      </w:r>
    </w:p>
    <w:p w:rsidR="009E5F0D" w:rsidRPr="00287F22" w:rsidRDefault="00DB0268" w:rsidP="00287F22">
      <w:pPr>
        <w:pStyle w:val="ab"/>
        <w:tabs>
          <w:tab w:val="clear" w:pos="1134"/>
          <w:tab w:val="left" w:pos="0"/>
        </w:tabs>
        <w:ind w:firstLine="851"/>
      </w:pPr>
      <w:r w:rsidRPr="00287F22">
        <w:t>При отсутствии резервной станции организаторы в аудитории ожидания через организатора по перемещению оповещаются об уменьшении количества действующих станций записи в аудитории проведения и формируют группы участников по числу действующих станций записи. В случае выполнения экзаменационной работы на другой рабочей станции участник ОГЭ должен вернуться в аудиторию ожидания и пройти в аудиторию проведения последним.</w:t>
      </w:r>
    </w:p>
    <w:tbl>
      <w:tblPr>
        <w:tblW w:w="9639" w:type="dxa"/>
        <w:tblInd w:w="-108" w:type="dxa"/>
        <w:tblLayout w:type="fixed"/>
        <w:tblCellMar>
          <w:left w:w="10" w:type="dxa"/>
          <w:right w:w="10" w:type="dxa"/>
        </w:tblCellMar>
        <w:tblLook w:val="0000" w:firstRow="0" w:lastRow="0" w:firstColumn="0" w:lastColumn="0" w:noHBand="0" w:noVBand="0"/>
      </w:tblPr>
      <w:tblGrid>
        <w:gridCol w:w="781"/>
        <w:gridCol w:w="8858"/>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41" name="Графический объект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858"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b/>
                <w:i/>
              </w:rPr>
              <w:t xml:space="preserve">Направлять участников ОГЭ в другую аудиторию </w:t>
            </w:r>
            <w:r w:rsidRPr="00287F22">
              <w:rPr>
                <w:b/>
                <w:i/>
                <w:u w:val="single"/>
              </w:rPr>
              <w:t>категорически запрещено</w:t>
            </w:r>
            <w:r w:rsidRPr="00287F22">
              <w:rPr>
                <w:b/>
                <w:i/>
              </w:rPr>
              <w:t>.</w:t>
            </w:r>
          </w:p>
        </w:tc>
      </w:tr>
    </w:tbl>
    <w:p w:rsidR="009E5F0D" w:rsidRPr="00287F22" w:rsidRDefault="009E5F0D" w:rsidP="00287F22">
      <w:pPr>
        <w:pStyle w:val="Standard"/>
        <w:tabs>
          <w:tab w:val="left" w:pos="0"/>
        </w:tabs>
      </w:pPr>
    </w:p>
    <w:p w:rsidR="001D5780" w:rsidRDefault="001D5780" w:rsidP="001D5780">
      <w:pPr>
        <w:pStyle w:val="Standard"/>
        <w:tabs>
          <w:tab w:val="left" w:pos="0"/>
        </w:tabs>
      </w:pPr>
      <w:r w:rsidRPr="00616548">
        <w:t>При выявлении низкого качества аудиозаписи ответа участника экзамена, не позволяющей в дальнейшем в полном объеме оценить ответ, или технического сбоя во время записи участнику ГИА по его выбору предоставляется право выполнить задания, предусматривающие устные ответы, в тот же день или выполнить задания, предусматривающие устные ответы, в резервные сроки</w:t>
      </w:r>
    </w:p>
    <w:p w:rsidR="009E5F0D" w:rsidRPr="00287F22" w:rsidRDefault="00DB0268" w:rsidP="00287F22">
      <w:pPr>
        <w:pStyle w:val="ab"/>
        <w:tabs>
          <w:tab w:val="clear" w:pos="1134"/>
          <w:tab w:val="left" w:pos="0"/>
        </w:tabs>
      </w:pPr>
      <w:r w:rsidRPr="00287F22">
        <w:lastRenderedPageBreak/>
        <w:t>В случае возникновения у участника претензий к качеству записи его ответов (участник ОГЭ 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9E5F0D" w:rsidRDefault="00DB0268" w:rsidP="00287F22">
      <w:pPr>
        <w:pStyle w:val="Standard"/>
        <w:tabs>
          <w:tab w:val="left" w:pos="0"/>
          <w:tab w:val="left" w:pos="318"/>
          <w:tab w:val="left" w:pos="1134"/>
        </w:tabs>
      </w:pPr>
      <w:r w:rsidRPr="00287F22">
        <w:t xml:space="preserve">Если проблемы воспроизведения устранить не удалось и участник ОГЭ 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проведения ОГЭ.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ОГЭ нельзя. До разрешения этой ситуации следующая группа участников ОГЭ в аудиторию </w:t>
      </w:r>
      <w:r w:rsidRPr="00287F22">
        <w:rPr>
          <w:b/>
          <w:u w:val="single"/>
        </w:rPr>
        <w:t>не</w:t>
      </w:r>
      <w:r w:rsidRPr="00287F22">
        <w:t> </w:t>
      </w:r>
      <w:r w:rsidRPr="00287F22">
        <w:rPr>
          <w:b/>
          <w:u w:val="single"/>
        </w:rPr>
        <w:t>приглашается</w:t>
      </w:r>
      <w:r w:rsidRPr="00287F22">
        <w:t>.</w:t>
      </w:r>
    </w:p>
    <w:p w:rsidR="001D5780" w:rsidRPr="00287F22" w:rsidRDefault="001D5780" w:rsidP="00287F22">
      <w:pPr>
        <w:pStyle w:val="Standard"/>
        <w:tabs>
          <w:tab w:val="left" w:pos="0"/>
          <w:tab w:val="left" w:pos="318"/>
          <w:tab w:val="left" w:pos="1134"/>
        </w:tabs>
      </w:pPr>
    </w:p>
    <w:p w:rsidR="009E5F0D" w:rsidRPr="00B02E1C" w:rsidRDefault="00DB0268" w:rsidP="00B02E1C">
      <w:pPr>
        <w:jc w:val="center"/>
        <w:rPr>
          <w:rFonts w:ascii="Times New Roman" w:hAnsi="Times New Roman" w:cs="Times New Roman"/>
          <w:b/>
          <w:sz w:val="26"/>
          <w:szCs w:val="26"/>
        </w:rPr>
      </w:pPr>
      <w:bookmarkStart w:id="258" w:name="__RefHeading__11017_929713468"/>
      <w:bookmarkStart w:id="259" w:name="_Toc448310519"/>
      <w:bookmarkStart w:id="260" w:name="Bookmark111"/>
      <w:r w:rsidRPr="00B02E1C">
        <w:rPr>
          <w:rFonts w:ascii="Times New Roman" w:hAnsi="Times New Roman" w:cs="Times New Roman"/>
          <w:b/>
          <w:sz w:val="26"/>
          <w:szCs w:val="26"/>
        </w:rPr>
        <w:t>Завершение проведения ОГЭ в аудитории ППЭ</w:t>
      </w:r>
      <w:bookmarkEnd w:id="258"/>
      <w:bookmarkEnd w:id="259"/>
      <w:bookmarkEnd w:id="260"/>
    </w:p>
    <w:p w:rsidR="009E5F0D" w:rsidRPr="00287F22" w:rsidRDefault="00DB0268" w:rsidP="00287F22">
      <w:pPr>
        <w:pStyle w:val="Standard"/>
        <w:tabs>
          <w:tab w:val="left" w:pos="0"/>
          <w:tab w:val="left" w:pos="318"/>
          <w:tab w:val="left" w:pos="1701"/>
        </w:tabs>
      </w:pPr>
      <w:r w:rsidRPr="00287F22">
        <w:t>По окончании выполнения экзаменационной работы участниками ОГЭ организаторы в аудитории проведения должны:</w:t>
      </w:r>
    </w:p>
    <w:p w:rsidR="009E5F0D" w:rsidRPr="00287F22" w:rsidRDefault="00DB0268" w:rsidP="00287F22">
      <w:pPr>
        <w:pStyle w:val="ab"/>
        <w:tabs>
          <w:tab w:val="left" w:pos="0"/>
        </w:tabs>
      </w:pPr>
      <w:r w:rsidRPr="00287F22">
        <w:t>вызвать технического специалиста для завершения экзамена и выгрузки файлов аудиозаписей ответов участников ОГЭ;</w:t>
      </w:r>
    </w:p>
    <w:p w:rsidR="009E5F0D" w:rsidRPr="00287F22" w:rsidRDefault="00DB0268" w:rsidP="00287F22">
      <w:pPr>
        <w:pStyle w:val="ab"/>
        <w:tabs>
          <w:tab w:val="left" w:pos="0"/>
        </w:tabs>
      </w:pPr>
      <w:r w:rsidRPr="00287F22">
        <w:t>провести контроль действий технического специалиста по экспорту аудиозаписей ответов участников ОГЭ;</w:t>
      </w:r>
    </w:p>
    <w:p w:rsidR="009E5F0D" w:rsidRPr="00287F22" w:rsidRDefault="00DB0268" w:rsidP="00287F22">
      <w:pPr>
        <w:pStyle w:val="ab"/>
        <w:tabs>
          <w:tab w:val="left" w:pos="0"/>
        </w:tabs>
      </w:pPr>
      <w:r w:rsidRPr="00287F22">
        <w:t>передать бланки устной части участников ОГЭ руководителю ППЭ;</w:t>
      </w:r>
    </w:p>
    <w:p w:rsidR="009E5F0D" w:rsidRPr="00287F22" w:rsidRDefault="00DB0268" w:rsidP="00287F22">
      <w:pPr>
        <w:pStyle w:val="ab"/>
        <w:tabs>
          <w:tab w:val="left" w:pos="0"/>
        </w:tabs>
      </w:pPr>
      <w:r w:rsidRPr="00287F22">
        <w:t>передать руководителю ППЭ форму 05-03-У «Протокол проведения ОГЭ в аудитории проведения».</w:t>
      </w:r>
    </w:p>
    <w:p w:rsidR="009E5F0D" w:rsidRPr="00287F22" w:rsidRDefault="009E5F0D" w:rsidP="00287F22">
      <w:pPr>
        <w:pStyle w:val="Standard"/>
        <w:tabs>
          <w:tab w:val="left" w:pos="0"/>
        </w:tabs>
        <w:spacing w:line="247" w:lineRule="auto"/>
        <w:ind w:firstLine="0"/>
        <w:jc w:val="left"/>
      </w:pPr>
    </w:p>
    <w:p w:rsidR="009E5F0D" w:rsidRPr="00287F22" w:rsidRDefault="00943F28" w:rsidP="00287F22">
      <w:pPr>
        <w:pStyle w:val="2"/>
        <w:pageBreakBefore/>
        <w:tabs>
          <w:tab w:val="left" w:pos="0"/>
        </w:tabs>
        <w:spacing w:before="0" w:after="0"/>
      </w:pPr>
      <w:bookmarkStart w:id="261" w:name="__RefHeading__11019_929713468"/>
      <w:bookmarkStart w:id="262" w:name="_Toc448310520"/>
      <w:bookmarkStart w:id="263" w:name="Bookmark112"/>
      <w:bookmarkStart w:id="264" w:name="_Toc161226474"/>
      <w:r w:rsidRPr="00287F22">
        <w:lastRenderedPageBreak/>
        <w:t>3</w:t>
      </w:r>
      <w:r w:rsidR="00DB0268" w:rsidRPr="00287F22">
        <w:t>.</w:t>
      </w:r>
      <w:r w:rsidR="003E6156">
        <w:t>10</w:t>
      </w:r>
      <w:r w:rsidR="00DB0268" w:rsidRPr="00287F22">
        <w:t xml:space="preserve"> Инструкция для организатора вне аудитории</w:t>
      </w:r>
      <w:bookmarkEnd w:id="261"/>
      <w:bookmarkEnd w:id="262"/>
      <w:bookmarkEnd w:id="263"/>
      <w:bookmarkEnd w:id="264"/>
    </w:p>
    <w:p w:rsidR="009E5F0D" w:rsidRPr="00287F22" w:rsidRDefault="00DB0268" w:rsidP="00287F22">
      <w:pPr>
        <w:pStyle w:val="Standard"/>
        <w:tabs>
          <w:tab w:val="left" w:pos="0"/>
          <w:tab w:val="left" w:pos="318"/>
          <w:tab w:val="left" w:pos="567"/>
        </w:tabs>
      </w:pPr>
      <w:r w:rsidRPr="00287F22">
        <w:t>На этапе проведения экзамена организаторы вне аудитории обязаны:</w:t>
      </w:r>
    </w:p>
    <w:p w:rsidR="009E5F0D" w:rsidRPr="00287F22" w:rsidRDefault="00DB0268" w:rsidP="00287F22">
      <w:pPr>
        <w:pStyle w:val="ab"/>
        <w:tabs>
          <w:tab w:val="left" w:pos="0"/>
        </w:tabs>
      </w:pPr>
      <w:r w:rsidRPr="00287F22">
        <w:t>обеспечить переход участников ОГЭ из аудиторий ожидания в аудитории проведения;</w:t>
      </w:r>
    </w:p>
    <w:p w:rsidR="009E5F0D" w:rsidRPr="00287F22" w:rsidRDefault="00DB0268" w:rsidP="00287F22">
      <w:pPr>
        <w:pStyle w:val="ab"/>
        <w:tabs>
          <w:tab w:val="left" w:pos="0"/>
        </w:tabs>
      </w:pPr>
      <w:r w:rsidRPr="00287F22">
        <w:t>перед сопровождением первой группы участников ОГЭ в аудитории проведения ожидать окончания инструктажа у аудитории ожидания;</w:t>
      </w:r>
    </w:p>
    <w:p w:rsidR="009E5F0D" w:rsidRPr="00287F22" w:rsidRDefault="00DB0268" w:rsidP="00287F22">
      <w:pPr>
        <w:pStyle w:val="ab"/>
        <w:tabs>
          <w:tab w:val="left" w:pos="0"/>
        </w:tabs>
      </w:pPr>
      <w:r w:rsidRPr="00287F22">
        <w:t>сопроводить группу участников ОГЭ первой очереди в аудитории проведения;</w:t>
      </w:r>
    </w:p>
    <w:p w:rsidR="009E5F0D" w:rsidRPr="00287F22" w:rsidRDefault="00DB0268" w:rsidP="00287F22">
      <w:pPr>
        <w:pStyle w:val="ab"/>
        <w:tabs>
          <w:tab w:val="left" w:pos="0"/>
        </w:tabs>
      </w:pPr>
      <w:r w:rsidRPr="00287F22">
        <w:t>после перевода участников ОГЭ в аудиторию ожидать у аудитории проведения;</w:t>
      </w:r>
    </w:p>
    <w:p w:rsidR="009E5F0D" w:rsidRPr="00287F22" w:rsidRDefault="00DB0268" w:rsidP="00287F22">
      <w:pPr>
        <w:pStyle w:val="ab"/>
        <w:tabs>
          <w:tab w:val="left" w:pos="0"/>
        </w:tabs>
      </w:pPr>
      <w:r w:rsidRPr="00287F22">
        <w:t>по просьбе организатора в аудитории проведения пройти к аудитории ожидания, пригласить группу участников ОГЭ для следующей очереди и сопроводить ее до аудитории проведения.</w:t>
      </w:r>
    </w:p>
    <w:p w:rsidR="009E5F0D" w:rsidRPr="00287F22" w:rsidRDefault="00DB0268" w:rsidP="00287F22">
      <w:pPr>
        <w:pStyle w:val="Standard"/>
        <w:tabs>
          <w:tab w:val="left" w:pos="0"/>
          <w:tab w:val="left" w:pos="318"/>
          <w:tab w:val="left" w:pos="1134"/>
        </w:tabs>
      </w:pPr>
      <w:r w:rsidRPr="00287F22">
        <w:rPr>
          <w:b/>
        </w:rPr>
        <w:t>В случае выхода из строя рабочей станции в аудитории проведения</w:t>
      </w:r>
      <w:r w:rsidR="00330FA9">
        <w:rPr>
          <w:b/>
        </w:rPr>
        <w:t xml:space="preserve"> или при возникновении технического сбоя во время проведения экзамена</w:t>
      </w:r>
      <w:r w:rsidRPr="00287F22">
        <w:rPr>
          <w:b/>
        </w:rPr>
        <w:t xml:space="preserve"> </w:t>
      </w:r>
      <w:r w:rsidRPr="00287F22">
        <w:t>сообщить об этом организатору в аудитории ожидания.</w:t>
      </w:r>
    </w:p>
    <w:p w:rsidR="009E5F0D" w:rsidRPr="00287F22" w:rsidRDefault="009E5F0D" w:rsidP="00287F22">
      <w:pPr>
        <w:pStyle w:val="Standard"/>
        <w:tabs>
          <w:tab w:val="left" w:pos="0"/>
        </w:tabs>
        <w:spacing w:line="247" w:lineRule="auto"/>
        <w:ind w:firstLine="0"/>
        <w:jc w:val="left"/>
      </w:pPr>
    </w:p>
    <w:p w:rsidR="009E5F0D" w:rsidRPr="00287F22" w:rsidRDefault="00943F28" w:rsidP="00287F22">
      <w:pPr>
        <w:pStyle w:val="2"/>
        <w:pageBreakBefore/>
        <w:tabs>
          <w:tab w:val="left" w:pos="0"/>
        </w:tabs>
        <w:spacing w:before="0" w:after="0"/>
      </w:pPr>
      <w:bookmarkStart w:id="265" w:name="__RefHeading__11021_929713468"/>
      <w:bookmarkStart w:id="266" w:name="_Toc448310521"/>
      <w:bookmarkStart w:id="267" w:name="Bookmark113"/>
      <w:bookmarkStart w:id="268" w:name="_Toc161226475"/>
      <w:r w:rsidRPr="00287F22">
        <w:lastRenderedPageBreak/>
        <w:t>3</w:t>
      </w:r>
      <w:r w:rsidR="00DB0268" w:rsidRPr="00287F22">
        <w:t>.1</w:t>
      </w:r>
      <w:r w:rsidR="003E6156">
        <w:t>1</w:t>
      </w:r>
      <w:r w:rsidR="00DB0268" w:rsidRPr="00287F22">
        <w:t xml:space="preserve"> Инструкция для технического специалиста ППЭ</w:t>
      </w:r>
      <w:bookmarkEnd w:id="265"/>
      <w:bookmarkEnd w:id="266"/>
      <w:bookmarkEnd w:id="267"/>
      <w:bookmarkEnd w:id="268"/>
    </w:p>
    <w:p w:rsidR="009E5F0D" w:rsidRPr="00B02E1C" w:rsidRDefault="00943F28" w:rsidP="00B02E1C">
      <w:pPr>
        <w:jc w:val="center"/>
        <w:rPr>
          <w:rFonts w:ascii="Times New Roman" w:hAnsi="Times New Roman" w:cs="Times New Roman"/>
          <w:b/>
          <w:sz w:val="26"/>
          <w:szCs w:val="26"/>
        </w:rPr>
      </w:pPr>
      <w:bookmarkStart w:id="269" w:name="__RefHeading__11023_929713468"/>
      <w:bookmarkStart w:id="270" w:name="_Toc448310522"/>
      <w:bookmarkStart w:id="271" w:name="Bookmark114"/>
      <w:r w:rsidRPr="00B02E1C">
        <w:rPr>
          <w:rFonts w:ascii="Times New Roman" w:hAnsi="Times New Roman" w:cs="Times New Roman"/>
          <w:b/>
          <w:sz w:val="26"/>
          <w:szCs w:val="26"/>
        </w:rPr>
        <w:t>3.1</w:t>
      </w:r>
      <w:r w:rsidR="003E6156" w:rsidRPr="00B02E1C">
        <w:rPr>
          <w:rFonts w:ascii="Times New Roman" w:hAnsi="Times New Roman" w:cs="Times New Roman"/>
          <w:b/>
          <w:sz w:val="26"/>
          <w:szCs w:val="26"/>
        </w:rPr>
        <w:t>1</w:t>
      </w:r>
      <w:r w:rsidRPr="00B02E1C">
        <w:rPr>
          <w:rFonts w:ascii="Times New Roman" w:hAnsi="Times New Roman" w:cs="Times New Roman"/>
          <w:b/>
          <w:sz w:val="26"/>
          <w:szCs w:val="26"/>
        </w:rPr>
        <w:t xml:space="preserve">.1. </w:t>
      </w:r>
      <w:r w:rsidR="00DB0268" w:rsidRPr="00B02E1C">
        <w:rPr>
          <w:rFonts w:ascii="Times New Roman" w:hAnsi="Times New Roman" w:cs="Times New Roman"/>
          <w:b/>
          <w:sz w:val="26"/>
          <w:szCs w:val="26"/>
        </w:rPr>
        <w:t>Общие сведения</w:t>
      </w:r>
      <w:bookmarkEnd w:id="269"/>
      <w:bookmarkEnd w:id="270"/>
      <w:bookmarkEnd w:id="271"/>
    </w:p>
    <w:tbl>
      <w:tblPr>
        <w:tblW w:w="9639" w:type="dxa"/>
        <w:tblInd w:w="-108" w:type="dxa"/>
        <w:tblLayout w:type="fixed"/>
        <w:tblCellMar>
          <w:left w:w="10" w:type="dxa"/>
          <w:right w:w="10" w:type="dxa"/>
        </w:tblCellMar>
        <w:tblLook w:val="0000" w:firstRow="0" w:lastRow="0" w:firstColumn="0" w:lastColumn="0" w:noHBand="0" w:noVBand="0"/>
      </w:tblPr>
      <w:tblGrid>
        <w:gridCol w:w="781"/>
        <w:gridCol w:w="8858"/>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42" name="Графический объект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858"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i/>
              </w:rPr>
              <w:t>Перед проведением устной части ОГЭ по иностранным языкам технический специалист принимает участие в предварительном обучении организаторов.</w:t>
            </w:r>
          </w:p>
        </w:tc>
      </w:tr>
    </w:tbl>
    <w:p w:rsidR="001D5780" w:rsidRDefault="001D5780" w:rsidP="00287F22">
      <w:pPr>
        <w:spacing w:after="0"/>
        <w:jc w:val="center"/>
        <w:rPr>
          <w:rFonts w:ascii="Times New Roman" w:hAnsi="Times New Roman" w:cs="Times New Roman"/>
          <w:b/>
          <w:sz w:val="26"/>
          <w:szCs w:val="26"/>
        </w:rPr>
      </w:pPr>
      <w:bookmarkStart w:id="272" w:name="__RefHeading__11025_929713468"/>
      <w:bookmarkStart w:id="273" w:name="_Toc448310523"/>
      <w:bookmarkStart w:id="274" w:name="Bookmark115"/>
    </w:p>
    <w:p w:rsidR="009E5F0D" w:rsidRPr="00287F22" w:rsidRDefault="00DB0268" w:rsidP="00287F22">
      <w:pPr>
        <w:spacing w:after="0"/>
        <w:jc w:val="center"/>
        <w:rPr>
          <w:rFonts w:ascii="Times New Roman" w:hAnsi="Times New Roman" w:cs="Times New Roman"/>
          <w:b/>
          <w:sz w:val="26"/>
          <w:szCs w:val="26"/>
        </w:rPr>
      </w:pPr>
      <w:r w:rsidRPr="00287F22">
        <w:rPr>
          <w:rFonts w:ascii="Times New Roman" w:hAnsi="Times New Roman" w:cs="Times New Roman"/>
          <w:b/>
          <w:sz w:val="26"/>
          <w:szCs w:val="26"/>
        </w:rPr>
        <w:t>Подготовка технических средств в ППЭ</w:t>
      </w:r>
      <w:bookmarkEnd w:id="272"/>
      <w:bookmarkEnd w:id="273"/>
      <w:bookmarkEnd w:id="274"/>
    </w:p>
    <w:p w:rsidR="009E5F0D" w:rsidRPr="00287F22" w:rsidRDefault="00DB0268" w:rsidP="00287F22">
      <w:pPr>
        <w:pStyle w:val="Standard"/>
        <w:tabs>
          <w:tab w:val="left" w:pos="0"/>
        </w:tabs>
      </w:pPr>
      <w:r w:rsidRPr="00287F22">
        <w:t>Работы по подготовке технических средств ППЭ должны начаться сразу после получения дистрибутивов ПО из РЦОИ.</w:t>
      </w:r>
    </w:p>
    <w:p w:rsidR="009E5F0D" w:rsidRPr="00287F22" w:rsidRDefault="00DB0268" w:rsidP="00287F22">
      <w:pPr>
        <w:pStyle w:val="Standard"/>
        <w:tabs>
          <w:tab w:val="left" w:pos="0"/>
        </w:tabs>
      </w:pPr>
      <w:r w:rsidRPr="00287F22">
        <w:t>Работы по технической подготовке ППЭ к проведению ОГЭ должны быть завершены не позднее, чем за 2 дня до проведения экзамена.</w:t>
      </w:r>
    </w:p>
    <w:p w:rsidR="001D5780" w:rsidRDefault="001D5780" w:rsidP="00287F22">
      <w:pPr>
        <w:spacing w:after="0"/>
        <w:jc w:val="center"/>
        <w:rPr>
          <w:rFonts w:ascii="Times New Roman" w:hAnsi="Times New Roman"/>
          <w:b/>
          <w:sz w:val="26"/>
          <w:szCs w:val="26"/>
        </w:rPr>
      </w:pPr>
    </w:p>
    <w:p w:rsidR="009E5F0D" w:rsidRPr="00287F22" w:rsidRDefault="00DB0268" w:rsidP="00287F22">
      <w:pPr>
        <w:spacing w:after="0"/>
        <w:jc w:val="center"/>
        <w:rPr>
          <w:rFonts w:ascii="Times New Roman" w:hAnsi="Times New Roman"/>
          <w:b/>
          <w:sz w:val="26"/>
          <w:szCs w:val="26"/>
        </w:rPr>
      </w:pPr>
      <w:r w:rsidRPr="00287F22">
        <w:rPr>
          <w:rFonts w:ascii="Times New Roman" w:hAnsi="Times New Roman"/>
          <w:b/>
          <w:sz w:val="26"/>
          <w:szCs w:val="26"/>
        </w:rPr>
        <w:t>Получение дистрибутива ПО</w:t>
      </w:r>
    </w:p>
    <w:p w:rsidR="009E5F0D" w:rsidRPr="00287F22" w:rsidRDefault="00DB0268" w:rsidP="00287F22">
      <w:pPr>
        <w:pStyle w:val="Standard"/>
        <w:tabs>
          <w:tab w:val="left" w:pos="0"/>
        </w:tabs>
      </w:pPr>
      <w:r w:rsidRPr="00287F22">
        <w:t>Не позднее, чем за 4 дня до проведения экзамена технический специалист ППЭ должен получить:</w:t>
      </w:r>
    </w:p>
    <w:p w:rsidR="009E5F0D" w:rsidRPr="00287F22" w:rsidRDefault="00DB0268" w:rsidP="00287F22">
      <w:pPr>
        <w:pStyle w:val="ab"/>
        <w:tabs>
          <w:tab w:val="left" w:pos="0"/>
        </w:tabs>
      </w:pPr>
      <w:r w:rsidRPr="00287F22">
        <w:t>из РЦОИ – дистрибутив Станции записи ответов ГИА, предназначенной для отображения заданий электронных КИМ и аудиозаписи ответов на рабочих местах участников ОГЭ.</w:t>
      </w:r>
    </w:p>
    <w:p w:rsidR="009E5F0D" w:rsidRPr="00287F22" w:rsidRDefault="00DB0268" w:rsidP="00287F22">
      <w:pPr>
        <w:pStyle w:val="ab"/>
        <w:tabs>
          <w:tab w:val="left" w:pos="0"/>
        </w:tabs>
      </w:pPr>
      <w:r w:rsidRPr="00287F22">
        <w:t xml:space="preserve">от координатора ГИА района – </w:t>
      </w:r>
      <w:r w:rsidRPr="00287F22">
        <w:rPr>
          <w:b/>
        </w:rPr>
        <w:t>кодификатор аудиторий</w:t>
      </w:r>
      <w:r w:rsidRPr="00287F22">
        <w:t>.</w:t>
      </w:r>
    </w:p>
    <w:p w:rsidR="001D5780" w:rsidRDefault="001D5780" w:rsidP="00287F22">
      <w:pPr>
        <w:spacing w:after="0"/>
        <w:jc w:val="center"/>
        <w:rPr>
          <w:rFonts w:ascii="Times New Roman" w:hAnsi="Times New Roman"/>
          <w:b/>
          <w:sz w:val="26"/>
          <w:szCs w:val="26"/>
        </w:rPr>
      </w:pPr>
    </w:p>
    <w:p w:rsidR="009E5F0D" w:rsidRPr="00287F22" w:rsidRDefault="00DB0268" w:rsidP="00287F22">
      <w:pPr>
        <w:spacing w:after="0"/>
        <w:jc w:val="center"/>
        <w:rPr>
          <w:rFonts w:ascii="Times New Roman" w:hAnsi="Times New Roman"/>
          <w:b/>
          <w:sz w:val="26"/>
          <w:szCs w:val="26"/>
        </w:rPr>
      </w:pPr>
      <w:r w:rsidRPr="00287F22">
        <w:rPr>
          <w:rFonts w:ascii="Times New Roman" w:hAnsi="Times New Roman"/>
          <w:b/>
          <w:sz w:val="26"/>
          <w:szCs w:val="26"/>
        </w:rPr>
        <w:t>Подготовка технических средств в штабе ППЭ</w:t>
      </w:r>
    </w:p>
    <w:p w:rsidR="009E5F0D" w:rsidRPr="00287F22" w:rsidRDefault="00DB0268" w:rsidP="00287F22">
      <w:pPr>
        <w:pStyle w:val="Standard"/>
        <w:tabs>
          <w:tab w:val="left" w:pos="0"/>
        </w:tabs>
      </w:pPr>
      <w:r w:rsidRPr="00287F22">
        <w:t>При подготовке технических средств в штабе ППЭ технический специалист обязан:</w:t>
      </w:r>
    </w:p>
    <w:p w:rsidR="009E5F0D" w:rsidRPr="00287F22" w:rsidRDefault="00DB0268" w:rsidP="00287F22">
      <w:pPr>
        <w:pStyle w:val="ab"/>
        <w:tabs>
          <w:tab w:val="left" w:pos="0"/>
        </w:tabs>
      </w:pPr>
      <w:r w:rsidRPr="00287F22">
        <w:t>установить рабочую станцию (компьютер), удовлетворяющую техническим требованиям, предъявляемым к рабочей станции в штабе ППЭ (Приложение 1 к настоящей инструкции), включая наличие стабильного стационарного канала связи с выходом в сеть Интернет;</w:t>
      </w:r>
    </w:p>
    <w:p w:rsidR="009E5F0D" w:rsidRPr="00287F22" w:rsidRDefault="00DB0268" w:rsidP="00287F22">
      <w:pPr>
        <w:pStyle w:val="ab"/>
        <w:tabs>
          <w:tab w:val="left" w:pos="0"/>
        </w:tabs>
      </w:pPr>
      <w:r w:rsidRPr="00287F22">
        <w:t>подготовить принтер для печати сопроводительных материалов для флэш-носителей с аудиозаписями ответов (один на ППЭ). Проверить работоспособность и возможность печати на принтере с рабочей станции Штаба.</w:t>
      </w:r>
    </w:p>
    <w:p w:rsidR="009E5F0D" w:rsidRPr="00287F22" w:rsidRDefault="00DB0268" w:rsidP="00287F22">
      <w:pPr>
        <w:pStyle w:val="ab"/>
        <w:tabs>
          <w:tab w:val="left" w:pos="0"/>
        </w:tabs>
      </w:pPr>
      <w:r w:rsidRPr="00287F22">
        <w:t>подготовить флэш-носители для переноса файла с электронным КИМ и ключа доступа из штаба ППЭ на рабочие места в аудиториях проведения и сбора аудиофайлов с ответами участников и электронных журналов работы Станции записи ответов ГИА.</w:t>
      </w:r>
    </w:p>
    <w:p w:rsidR="009E5F0D" w:rsidRPr="00287F22" w:rsidRDefault="00DB0268" w:rsidP="00287F22">
      <w:pPr>
        <w:pStyle w:val="ab"/>
        <w:tabs>
          <w:tab w:val="left" w:pos="0"/>
        </w:tabs>
      </w:pPr>
      <w:r w:rsidRPr="00287F22">
        <w:t xml:space="preserve">подготовить и настроить устройство (USB-модем, смартфон) для обеспечения резервного канала доступа в Интернет в случае возникновения проблем с доступом в сеть Интернет по стационарному каналу связи. Провести проверку доступности страницы </w:t>
      </w:r>
      <w:hyperlink r:id="rId22" w:history="1">
        <w:r w:rsidRPr="00287F22">
          <w:rPr>
            <w:rFonts w:cs="Times New Roman"/>
            <w:lang w:val="en-US"/>
          </w:rPr>
          <w:t>http</w:t>
        </w:r>
      </w:hyperlink>
      <w:hyperlink r:id="rId23" w:history="1">
        <w:r w:rsidRPr="00287F22">
          <w:rPr>
            <w:rFonts w:cs="Times New Roman"/>
          </w:rPr>
          <w:t>://</w:t>
        </w:r>
      </w:hyperlink>
      <w:hyperlink r:id="rId24" w:history="1">
        <w:r w:rsidRPr="00287F22">
          <w:rPr>
            <w:rFonts w:cs="Times New Roman"/>
            <w:lang w:val="en-US"/>
          </w:rPr>
          <w:t>key</w:t>
        </w:r>
      </w:hyperlink>
      <w:hyperlink r:id="rId25" w:history="1">
        <w:r w:rsidRPr="00287F22">
          <w:rPr>
            <w:rFonts w:cs="Times New Roman"/>
          </w:rPr>
          <w:t>.</w:t>
        </w:r>
      </w:hyperlink>
      <w:hyperlink r:id="rId26" w:history="1">
        <w:r w:rsidRPr="00287F22">
          <w:rPr>
            <w:rFonts w:cs="Times New Roman"/>
            <w:lang w:val="en-US"/>
          </w:rPr>
          <w:t>ege</w:t>
        </w:r>
      </w:hyperlink>
      <w:hyperlink r:id="rId27" w:history="1">
        <w:r w:rsidRPr="00287F22">
          <w:rPr>
            <w:rFonts w:cs="Times New Roman"/>
          </w:rPr>
          <w:t>.</w:t>
        </w:r>
      </w:hyperlink>
      <w:hyperlink r:id="rId28" w:history="1">
        <w:r w:rsidRPr="00287F22">
          <w:rPr>
            <w:rFonts w:cs="Times New Roman"/>
            <w:lang w:val="en-US"/>
          </w:rPr>
          <w:t>s</w:t>
        </w:r>
      </w:hyperlink>
      <w:hyperlink r:id="rId29" w:history="1">
        <w:r w:rsidRPr="00287F22">
          <w:rPr>
            <w:rFonts w:cs="Times New Roman"/>
          </w:rPr>
          <w:t>pb.</w:t>
        </w:r>
      </w:hyperlink>
      <w:hyperlink r:id="rId30" w:history="1">
        <w:r w:rsidRPr="00287F22">
          <w:rPr>
            <w:rFonts w:cs="Times New Roman"/>
            <w:lang w:val="en-US"/>
          </w:rPr>
          <w:t>ru</w:t>
        </w:r>
      </w:hyperlink>
      <w:r w:rsidRPr="00287F22">
        <w:t xml:space="preserve">, выполнив действия, описанные в разделе «Контроль готовности ППЭ </w:t>
      </w:r>
      <w:r w:rsidRPr="00287F22">
        <w:lastRenderedPageBreak/>
        <w:t>к проведению экзамена» данной инструкции, используя для соединения с Интернет резервный канал.</w:t>
      </w:r>
    </w:p>
    <w:p w:rsidR="009E5F0D" w:rsidRPr="00287F22" w:rsidRDefault="00DB0268" w:rsidP="00287F22">
      <w:pPr>
        <w:pStyle w:val="ab"/>
        <w:tabs>
          <w:tab w:val="left" w:pos="0"/>
        </w:tabs>
      </w:pPr>
      <w:r w:rsidRPr="00287F22">
        <w:t>подготовить резервную гарнитуру для использования в случае выхода из строя или плохого качества работы гарнитуры на какой-либо из Станций записи ответов.</w:t>
      </w:r>
    </w:p>
    <w:p w:rsidR="009E5F0D" w:rsidRPr="00287F22" w:rsidRDefault="00DB0268" w:rsidP="00287F22">
      <w:pPr>
        <w:pStyle w:val="ab"/>
        <w:tabs>
          <w:tab w:val="left" w:pos="0"/>
        </w:tabs>
      </w:pPr>
      <w:r w:rsidRPr="00287F22">
        <w:t>подготовить резервную рабочую станцию (компьютер), удовлетворяющую техническим требованиям, предъявляемым к Станции записи ответов, оборудованную гарнитурой.</w:t>
      </w:r>
    </w:p>
    <w:p w:rsidR="009E5F0D" w:rsidRPr="00287F22" w:rsidRDefault="00DB0268" w:rsidP="00287F22">
      <w:pPr>
        <w:spacing w:after="0"/>
        <w:jc w:val="center"/>
        <w:rPr>
          <w:rFonts w:ascii="Times New Roman" w:hAnsi="Times New Roman"/>
          <w:b/>
          <w:sz w:val="26"/>
          <w:szCs w:val="26"/>
        </w:rPr>
      </w:pPr>
      <w:r w:rsidRPr="00287F22">
        <w:rPr>
          <w:rFonts w:ascii="Times New Roman" w:hAnsi="Times New Roman"/>
          <w:b/>
          <w:sz w:val="26"/>
          <w:szCs w:val="26"/>
        </w:rPr>
        <w:t>Подготовка технических средств в аудиториях проведения устной части</w:t>
      </w:r>
    </w:p>
    <w:p w:rsidR="009E5F0D" w:rsidRPr="00287F22" w:rsidRDefault="00DB0268" w:rsidP="00287F22">
      <w:pPr>
        <w:pStyle w:val="Standard"/>
        <w:tabs>
          <w:tab w:val="left" w:pos="0"/>
        </w:tabs>
      </w:pPr>
      <w:r w:rsidRPr="00287F22">
        <w:t>При подготовке технических средств аудиторий проведения устной части ОГЭ по иностранным языкам технический специалист должен:</w:t>
      </w:r>
    </w:p>
    <w:p w:rsidR="009E5F0D" w:rsidRPr="00287F22" w:rsidRDefault="00DB0268" w:rsidP="00287F22">
      <w:pPr>
        <w:pStyle w:val="ab"/>
        <w:tabs>
          <w:tab w:val="left" w:pos="0"/>
        </w:tabs>
      </w:pPr>
      <w:r w:rsidRPr="00287F22">
        <w:t>на каждое рабочее место участника ОГЭ в аудиториях проведения установить рабочую станцию (компьютер), удовлетворяющую техническим требованиям, предъявляемым к Станции записи ответов (Приложение 1 к настоящей инструкции);</w:t>
      </w:r>
    </w:p>
    <w:p w:rsidR="009E5F0D" w:rsidRPr="00287F22" w:rsidRDefault="009E5F0D" w:rsidP="00287F22">
      <w:pPr>
        <w:pStyle w:val="Standard"/>
        <w:tabs>
          <w:tab w:val="left" w:pos="0"/>
        </w:tabs>
      </w:pPr>
    </w:p>
    <w:tbl>
      <w:tblPr>
        <w:tblW w:w="9639" w:type="dxa"/>
        <w:tblInd w:w="-108" w:type="dxa"/>
        <w:tblLayout w:type="fixed"/>
        <w:tblCellMar>
          <w:left w:w="10" w:type="dxa"/>
          <w:right w:w="10" w:type="dxa"/>
        </w:tblCellMar>
        <w:tblLook w:val="0000" w:firstRow="0" w:lastRow="0" w:firstColumn="0" w:lastColumn="0" w:noHBand="0" w:noVBand="0"/>
      </w:tblPr>
      <w:tblGrid>
        <w:gridCol w:w="781"/>
        <w:gridCol w:w="8858"/>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43" name="Графический объект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858"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b/>
                <w:i/>
              </w:rPr>
              <w:t>На рабочей станции во время использования ПО Станции записи ответов ГИА должны отсутствовать активные сетевые подключения, в том числе соединение с сетью Интернет. Работа со</w:t>
            </w:r>
            <w:r w:rsidRPr="00287F22">
              <w:rPr>
                <w:b/>
                <w:i/>
                <w:lang w:val="en-US"/>
              </w:rPr>
              <w:t> </w:t>
            </w:r>
            <w:r w:rsidRPr="00287F22">
              <w:rPr>
                <w:b/>
                <w:i/>
              </w:rPr>
              <w:t>Станцией записи ответов при наличии сетевых подключений, включая Wi-Fi соединения, запрещена.</w:t>
            </w:r>
          </w:p>
        </w:tc>
      </w:tr>
    </w:tbl>
    <w:p w:rsidR="009E5F0D" w:rsidRPr="00287F22" w:rsidRDefault="009E5F0D" w:rsidP="00287F22">
      <w:pPr>
        <w:pStyle w:val="Standard"/>
        <w:tabs>
          <w:tab w:val="left" w:pos="0"/>
        </w:tabs>
      </w:pPr>
    </w:p>
    <w:p w:rsidR="009E5F0D" w:rsidRPr="00287F22" w:rsidRDefault="00DB0268" w:rsidP="00287F22">
      <w:pPr>
        <w:pStyle w:val="ab"/>
        <w:tabs>
          <w:tab w:val="left" w:pos="0"/>
        </w:tabs>
      </w:pPr>
      <w:r w:rsidRPr="00287F22">
        <w:t>к каждой рабочей станции подключить гарнитуры (наушники с микрофоном) и обеспечить их работоспособность.</w:t>
      </w:r>
    </w:p>
    <w:p w:rsidR="009E5F0D" w:rsidRPr="00287F22" w:rsidRDefault="00DB0268" w:rsidP="00287F22">
      <w:pPr>
        <w:pStyle w:val="Standard"/>
        <w:tabs>
          <w:tab w:val="left" w:pos="0"/>
        </w:tabs>
      </w:pPr>
      <w:r w:rsidRPr="00287F22">
        <w:t>В случае необходимости нужно установить на рабочую станцию соответствующие драйверы и иное сопутствующее ПО, а также провести необходимые настройки аудиозаписи и воспроизведения звука;</w:t>
      </w:r>
    </w:p>
    <w:p w:rsidR="009E5F0D" w:rsidRPr="00287F22" w:rsidRDefault="00DB0268" w:rsidP="00287F22">
      <w:pPr>
        <w:pStyle w:val="ab"/>
        <w:tabs>
          <w:tab w:val="left" w:pos="0"/>
        </w:tabs>
      </w:pPr>
      <w:r w:rsidRPr="00287F22">
        <w:t xml:space="preserve">проверить работоспособность </w:t>
      </w:r>
      <w:r w:rsidRPr="00287F22">
        <w:rPr>
          <w:lang w:val="en-US"/>
        </w:rPr>
        <w:t>USB</w:t>
      </w:r>
      <w:r w:rsidRPr="00287F22">
        <w:t>-разъемов на каждом ПК на рабочих местах участников;</w:t>
      </w:r>
    </w:p>
    <w:p w:rsidR="009E5F0D" w:rsidRPr="00287F22" w:rsidRDefault="00DB0268" w:rsidP="00287F22">
      <w:pPr>
        <w:pStyle w:val="ab"/>
        <w:tabs>
          <w:tab w:val="left" w:pos="0"/>
        </w:tabs>
      </w:pPr>
      <w:r w:rsidRPr="00287F22">
        <w:t>проверить, что флэш-носители, которые будут использоваться в ППЭ в день экзамена для переноса файлов КИМ, ключей и сбора ответов участников, корректно распознаются на рабочих станциях.</w:t>
      </w:r>
    </w:p>
    <w:p w:rsidR="009E5F0D" w:rsidRPr="00287F22" w:rsidRDefault="00DB0268" w:rsidP="00287F22">
      <w:pPr>
        <w:pStyle w:val="ab"/>
        <w:tabs>
          <w:tab w:val="left" w:pos="0"/>
        </w:tabs>
      </w:pPr>
      <w:r w:rsidRPr="00287F22">
        <w:t xml:space="preserve">установить программное обеспечение «Станция записи ответов» на каждом ПК на рабочих местах участников экзамена в соответствии с «Инструкцией по установке Станции записи ответов ГИА» </w:t>
      </w:r>
      <w:r w:rsidR="00164A4F">
        <w:t>(п. 3.10.5</w:t>
      </w:r>
      <w:r w:rsidRPr="00287F22">
        <w:t>).</w:t>
      </w:r>
    </w:p>
    <w:p w:rsidR="009E5F0D" w:rsidRPr="00287F22" w:rsidRDefault="00DB0268" w:rsidP="00287F22">
      <w:pPr>
        <w:spacing w:after="0"/>
        <w:jc w:val="center"/>
        <w:rPr>
          <w:rFonts w:ascii="Times New Roman" w:hAnsi="Times New Roman" w:cs="Times New Roman"/>
          <w:b/>
          <w:sz w:val="26"/>
          <w:szCs w:val="26"/>
        </w:rPr>
      </w:pPr>
      <w:bookmarkStart w:id="275" w:name="__RefHeading__11027_929713468"/>
      <w:bookmarkStart w:id="276" w:name="_Toc448310524"/>
      <w:bookmarkStart w:id="277" w:name="Bookmark116"/>
      <w:r w:rsidRPr="00287F22">
        <w:rPr>
          <w:rFonts w:ascii="Times New Roman" w:hAnsi="Times New Roman" w:cs="Times New Roman"/>
          <w:b/>
          <w:sz w:val="26"/>
          <w:szCs w:val="26"/>
        </w:rPr>
        <w:t>Контроль готовности ППЭ к проведению устной части ОГЭ по иностранным языкам</w:t>
      </w:r>
      <w:bookmarkEnd w:id="275"/>
      <w:bookmarkEnd w:id="276"/>
      <w:bookmarkEnd w:id="277"/>
    </w:p>
    <w:p w:rsidR="009E5F0D" w:rsidRDefault="00DB0268" w:rsidP="00287F22">
      <w:pPr>
        <w:pStyle w:val="Standard"/>
        <w:tabs>
          <w:tab w:val="left" w:pos="0"/>
        </w:tabs>
      </w:pPr>
      <w:r w:rsidRPr="00287F22">
        <w:lastRenderedPageBreak/>
        <w:t>За день до экзамена член ГЭК должен прибыть в ППЭ и совместно с техническим специалистом и руководителем ППЭ убедиться в готовности ППЭ к проведению экзамена.</w:t>
      </w:r>
    </w:p>
    <w:p w:rsidR="00330FA9" w:rsidRPr="00287F22" w:rsidRDefault="00330FA9" w:rsidP="00330FA9">
      <w:pPr>
        <w:pStyle w:val="Standard"/>
        <w:tabs>
          <w:tab w:val="left" w:pos="0"/>
        </w:tabs>
      </w:pPr>
      <w:r>
        <w:t>Получить у руководителя ППЭ инструкцию по использованию ПО.</w:t>
      </w:r>
    </w:p>
    <w:p w:rsidR="009E5F0D" w:rsidRPr="00287F22" w:rsidRDefault="00DB0268" w:rsidP="00330FA9">
      <w:pPr>
        <w:spacing w:after="0"/>
        <w:ind w:firstLine="709"/>
        <w:jc w:val="center"/>
        <w:rPr>
          <w:rFonts w:ascii="Times New Roman" w:hAnsi="Times New Roman"/>
          <w:b/>
          <w:sz w:val="26"/>
          <w:szCs w:val="26"/>
        </w:rPr>
      </w:pPr>
      <w:r w:rsidRPr="00287F22">
        <w:rPr>
          <w:rFonts w:ascii="Times New Roman" w:hAnsi="Times New Roman"/>
          <w:b/>
          <w:sz w:val="26"/>
          <w:szCs w:val="26"/>
        </w:rPr>
        <w:t>Контроль готовности технических средств в штабе ППЭ</w:t>
      </w:r>
    </w:p>
    <w:p w:rsidR="00330FA9" w:rsidRPr="00287F22" w:rsidRDefault="00DB0268" w:rsidP="00330FA9">
      <w:pPr>
        <w:pStyle w:val="ab"/>
        <w:tabs>
          <w:tab w:val="left" w:pos="0"/>
        </w:tabs>
      </w:pPr>
      <w:r w:rsidRPr="00287F22">
        <w:t>При проведении контроля готовности технических средств в штабе ППЭ необходимо</w:t>
      </w:r>
      <w:r w:rsidR="00330FA9" w:rsidRPr="00330FA9">
        <w:t xml:space="preserve"> </w:t>
      </w:r>
      <w:r w:rsidR="00330FA9" w:rsidRPr="00287F22">
        <w:t>продемонстрировать члену ГЭК наличие:</w:t>
      </w:r>
    </w:p>
    <w:p w:rsidR="009E5F0D" w:rsidRPr="00287F22" w:rsidRDefault="00330FA9" w:rsidP="003D7741">
      <w:pPr>
        <w:pStyle w:val="a7"/>
        <w:numPr>
          <w:ilvl w:val="0"/>
          <w:numId w:val="25"/>
        </w:numPr>
        <w:tabs>
          <w:tab w:val="clear" w:pos="1843"/>
          <w:tab w:val="left" w:pos="-6011"/>
          <w:tab w:val="left" w:pos="0"/>
        </w:tabs>
        <w:ind w:left="0" w:firstLine="709"/>
        <w:outlineLvl w:val="9"/>
      </w:pPr>
      <w:r w:rsidRPr="00287F22">
        <w:t>Средства для обеспечения резервного канала связи с Интернет</w:t>
      </w:r>
      <w:r w:rsidR="002A15F3">
        <w:t>.</w:t>
      </w:r>
      <w:r>
        <w:t xml:space="preserve"> </w:t>
      </w:r>
      <w:r w:rsidR="002A15F3">
        <w:t>В</w:t>
      </w:r>
      <w:r>
        <w:t xml:space="preserve"> штабе ППЭ</w:t>
      </w:r>
      <w:r w:rsidR="002A15F3">
        <w:t xml:space="preserve"> наличие</w:t>
      </w:r>
      <w:r>
        <w:t xml:space="preserve"> доступ</w:t>
      </w:r>
      <w:r w:rsidR="002A15F3">
        <w:t>а</w:t>
      </w:r>
      <w:r w:rsidR="00DB0268" w:rsidRPr="00287F22">
        <w:t xml:space="preserve"> в сеть Интернет и сайту </w:t>
      </w:r>
      <w:hyperlink r:id="rId31" w:history="1">
        <w:r w:rsidR="00DB0268" w:rsidRPr="00330FA9">
          <w:rPr>
            <w:rFonts w:cs="Times New Roman"/>
          </w:rPr>
          <w:t>http://</w:t>
        </w:r>
      </w:hyperlink>
      <w:hyperlink r:id="rId32" w:history="1">
        <w:r w:rsidR="00DB0268" w:rsidRPr="00330FA9">
          <w:rPr>
            <w:rFonts w:cs="Times New Roman"/>
            <w:lang w:val="en-US"/>
          </w:rPr>
          <w:t>key</w:t>
        </w:r>
      </w:hyperlink>
      <w:hyperlink r:id="rId33" w:history="1">
        <w:r w:rsidR="00DB0268" w:rsidRPr="00330FA9">
          <w:rPr>
            <w:rFonts w:cs="Times New Roman"/>
          </w:rPr>
          <w:t>.ege.spb.ru</w:t>
        </w:r>
      </w:hyperlink>
      <w:r w:rsidR="00DB0268" w:rsidRPr="00330FA9">
        <w:rPr>
          <w:rFonts w:cs="Times New Roman"/>
        </w:rPr>
        <w:t>.</w:t>
      </w:r>
      <w:r w:rsidR="00DB0268" w:rsidRPr="00287F22">
        <w:t xml:space="preserve"> Для этого нужно на рабочей станции в штабе ППЭ открыть в браузере страницу </w:t>
      </w:r>
      <w:hyperlink r:id="rId34" w:history="1">
        <w:r w:rsidR="00DB0268" w:rsidRPr="00330FA9">
          <w:rPr>
            <w:rFonts w:cs="Times New Roman"/>
          </w:rPr>
          <w:t>http://</w:t>
        </w:r>
      </w:hyperlink>
      <w:hyperlink r:id="rId35" w:history="1">
        <w:r w:rsidR="00DB0268" w:rsidRPr="00330FA9">
          <w:rPr>
            <w:rFonts w:cs="Times New Roman"/>
            <w:lang w:val="en-US"/>
          </w:rPr>
          <w:t>key</w:t>
        </w:r>
      </w:hyperlink>
      <w:hyperlink r:id="rId36" w:history="1">
        <w:r w:rsidR="00DB0268" w:rsidRPr="00330FA9">
          <w:rPr>
            <w:rFonts w:cs="Times New Roman"/>
          </w:rPr>
          <w:t>.ege.spb.ru</w:t>
        </w:r>
      </w:hyperlink>
      <w:r w:rsidR="00DB0268" w:rsidRPr="00330FA9">
        <w:rPr>
          <w:rFonts w:cs="Times New Roman"/>
        </w:rPr>
        <w:t>;</w:t>
      </w:r>
    </w:p>
    <w:p w:rsidR="009E5F0D" w:rsidRPr="00287F22" w:rsidRDefault="00DB0268" w:rsidP="003D7741">
      <w:pPr>
        <w:pStyle w:val="a7"/>
        <w:numPr>
          <w:ilvl w:val="0"/>
          <w:numId w:val="25"/>
        </w:numPr>
        <w:tabs>
          <w:tab w:val="clear" w:pos="1843"/>
          <w:tab w:val="left" w:pos="-6011"/>
          <w:tab w:val="left" w:pos="0"/>
        </w:tabs>
        <w:ind w:left="0" w:firstLine="709"/>
        <w:outlineLvl w:val="9"/>
      </w:pPr>
      <w:r w:rsidRPr="00287F22">
        <w:t>резервной гарнитуры для использования в случае выхода из строя или плохого качества работы гарнитуры на какой-либо из Станций записи ответов.</w:t>
      </w:r>
    </w:p>
    <w:p w:rsidR="009E5F0D" w:rsidRPr="00287F22" w:rsidRDefault="00DB0268" w:rsidP="003D7741">
      <w:pPr>
        <w:pStyle w:val="a7"/>
        <w:numPr>
          <w:ilvl w:val="0"/>
          <w:numId w:val="25"/>
        </w:numPr>
        <w:tabs>
          <w:tab w:val="clear" w:pos="1843"/>
          <w:tab w:val="left" w:pos="-6011"/>
          <w:tab w:val="left" w:pos="0"/>
        </w:tabs>
        <w:ind w:left="0" w:firstLine="709"/>
        <w:outlineLvl w:val="9"/>
      </w:pPr>
      <w:r w:rsidRPr="00287F22">
        <w:t>резервной рабочей станции (компьютера), удовлетворяющей техническим требованиям, предъявляемым к Станции записи ответов.</w:t>
      </w:r>
    </w:p>
    <w:p w:rsidR="009E5F0D" w:rsidRPr="00287F22" w:rsidRDefault="00DB0268" w:rsidP="003D7741">
      <w:pPr>
        <w:pStyle w:val="a7"/>
        <w:numPr>
          <w:ilvl w:val="0"/>
          <w:numId w:val="25"/>
        </w:numPr>
        <w:tabs>
          <w:tab w:val="clear" w:pos="1843"/>
          <w:tab w:val="left" w:pos="-6011"/>
          <w:tab w:val="left" w:pos="0"/>
        </w:tabs>
        <w:ind w:left="0" w:firstLine="709"/>
        <w:outlineLvl w:val="9"/>
      </w:pPr>
      <w:r w:rsidRPr="00287F22">
        <w:t>принтера для печати сопроводительных материалов для флэш-носителей с аудиозаписями ответов (один на ППЭ).</w:t>
      </w:r>
    </w:p>
    <w:p w:rsidR="009E5F0D" w:rsidRPr="00287F22" w:rsidRDefault="00DB0268" w:rsidP="003D7741">
      <w:pPr>
        <w:pStyle w:val="a7"/>
        <w:numPr>
          <w:ilvl w:val="0"/>
          <w:numId w:val="25"/>
        </w:numPr>
        <w:tabs>
          <w:tab w:val="clear" w:pos="1843"/>
          <w:tab w:val="left" w:pos="-6011"/>
          <w:tab w:val="left" w:pos="0"/>
        </w:tabs>
        <w:ind w:left="0" w:firstLine="709"/>
        <w:outlineLvl w:val="9"/>
      </w:pPr>
      <w:r w:rsidRPr="00287F22">
        <w:t>флэш-носителей. Флэш-носители используются техническими специалистами для переноса ключа доступа к электронным КИМ и самих файлов электронных КИМ из штаба ППЭ на рабочие места в аудиториях проведения, а также для сбора аудиофайлов с ответами участников и электронных журналов работы Станции записи ответов ГИА.</w:t>
      </w:r>
    </w:p>
    <w:p w:rsidR="009E5F0D" w:rsidRPr="00287F22" w:rsidRDefault="00DB0268" w:rsidP="00330FA9">
      <w:pPr>
        <w:spacing w:after="0"/>
        <w:ind w:firstLine="709"/>
        <w:jc w:val="center"/>
        <w:rPr>
          <w:rFonts w:ascii="Times New Roman" w:hAnsi="Times New Roman"/>
          <w:b/>
          <w:sz w:val="26"/>
          <w:szCs w:val="26"/>
        </w:rPr>
      </w:pPr>
      <w:r w:rsidRPr="00287F22">
        <w:rPr>
          <w:rFonts w:ascii="Times New Roman" w:hAnsi="Times New Roman"/>
          <w:b/>
          <w:sz w:val="26"/>
          <w:szCs w:val="26"/>
        </w:rPr>
        <w:t>Контроль готовности технических средств в аудиториях проведения устной части</w:t>
      </w:r>
    </w:p>
    <w:p w:rsidR="009E5F0D" w:rsidRPr="00287F22" w:rsidRDefault="00DB0268" w:rsidP="00330FA9">
      <w:pPr>
        <w:pStyle w:val="Standard"/>
        <w:tabs>
          <w:tab w:val="left" w:pos="0"/>
        </w:tabs>
      </w:pPr>
      <w:r w:rsidRPr="00287F22">
        <w:t>На каждом рабочем месте во всех аудиториях проведения и на резервном ПК необходимо выполнить следующие действия:</w:t>
      </w:r>
    </w:p>
    <w:p w:rsidR="009E5F0D" w:rsidRPr="00287F22" w:rsidRDefault="00DB0268" w:rsidP="00330FA9">
      <w:pPr>
        <w:pStyle w:val="ab"/>
        <w:tabs>
          <w:tab w:val="left" w:pos="0"/>
        </w:tabs>
      </w:pPr>
      <w:r w:rsidRPr="00287F22">
        <w:t>продемонстрировать члену ГЭК, что аудиозапись на рабочем месте выполняется качественно. Для этого необходимо повторно провести тестовую аудиозапись средствами Станции записи ответов. Для записи и прослушивания тестового сообщения должна использоваться гарнитура, которая будет использоваться на соответствующем рабочем месте при проведении экзамена;</w:t>
      </w:r>
    </w:p>
    <w:p w:rsidR="009E5F0D" w:rsidRPr="00287F22" w:rsidRDefault="00DB0268" w:rsidP="00330FA9">
      <w:pPr>
        <w:pStyle w:val="ab"/>
        <w:tabs>
          <w:tab w:val="left" w:pos="0"/>
        </w:tabs>
      </w:pPr>
      <w:r w:rsidRPr="00287F22">
        <w:t>продемонстрировать члену ГЭК, что электронные КИМ корректно отображаются на мониторе. Для этого нужно средствами Станции записи ответов ГИА показать члену ГЭК все страницы демонстрационного варианта КИМ.</w:t>
      </w:r>
    </w:p>
    <w:tbl>
      <w:tblPr>
        <w:tblW w:w="9639" w:type="dxa"/>
        <w:tblInd w:w="-108" w:type="dxa"/>
        <w:tblLayout w:type="fixed"/>
        <w:tblCellMar>
          <w:left w:w="10" w:type="dxa"/>
          <w:right w:w="10" w:type="dxa"/>
        </w:tblCellMar>
        <w:tblLook w:val="0000" w:firstRow="0" w:lastRow="0" w:firstColumn="0" w:lastColumn="0" w:noHBand="0" w:noVBand="0"/>
      </w:tblPr>
      <w:tblGrid>
        <w:gridCol w:w="781"/>
        <w:gridCol w:w="8858"/>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lastRenderedPageBreak/>
              <w:drawing>
                <wp:inline distT="0" distB="0" distL="0" distR="0">
                  <wp:extent cx="359999" cy="359999"/>
                  <wp:effectExtent l="0" t="0" r="0" b="1951"/>
                  <wp:docPr id="44" name="Графический объект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858"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b/>
                <w:i/>
              </w:rPr>
              <w:t>В случае замечаний члена ГЭК к качеству аудиозаписи или отображения электронных КИМ на мониторе, устраните неисправности и повторно проведите соответствующие проверки.</w:t>
            </w:r>
          </w:p>
        </w:tc>
      </w:tr>
    </w:tbl>
    <w:p w:rsidR="009E5F0D" w:rsidRPr="00287F22" w:rsidRDefault="009E5F0D" w:rsidP="00287F22">
      <w:pPr>
        <w:pStyle w:val="Standard"/>
        <w:tabs>
          <w:tab w:val="left" w:pos="0"/>
        </w:tabs>
      </w:pPr>
    </w:p>
    <w:p w:rsidR="009E5F0D" w:rsidRPr="00287F22" w:rsidRDefault="00DB0268" w:rsidP="00287F22">
      <w:pPr>
        <w:pStyle w:val="ab"/>
        <w:tabs>
          <w:tab w:val="left" w:pos="0"/>
        </w:tabs>
      </w:pPr>
      <w:r w:rsidRPr="00287F22">
        <w:t>продемонстрировать члену ГЭК правильность системных даты и времени, которые отображаются в интерфейсе Станции записи ответов.</w:t>
      </w:r>
    </w:p>
    <w:p w:rsidR="009E5F0D" w:rsidRPr="00287F22" w:rsidRDefault="00DB0268" w:rsidP="00287F22">
      <w:pPr>
        <w:spacing w:after="0"/>
        <w:jc w:val="center"/>
        <w:rPr>
          <w:rFonts w:ascii="Times New Roman" w:hAnsi="Times New Roman"/>
          <w:b/>
          <w:sz w:val="26"/>
          <w:szCs w:val="26"/>
        </w:rPr>
      </w:pPr>
      <w:r w:rsidRPr="00287F22">
        <w:rPr>
          <w:rFonts w:ascii="Times New Roman" w:hAnsi="Times New Roman"/>
          <w:b/>
          <w:sz w:val="26"/>
          <w:szCs w:val="26"/>
        </w:rPr>
        <w:t>Составление протокола технической готовности ППЭ</w:t>
      </w:r>
    </w:p>
    <w:p w:rsidR="009E5F0D" w:rsidRPr="00287F22" w:rsidRDefault="00DB0268" w:rsidP="00287F22">
      <w:pPr>
        <w:pStyle w:val="Standard"/>
        <w:tabs>
          <w:tab w:val="left" w:pos="0"/>
        </w:tabs>
      </w:pPr>
      <w:r w:rsidRPr="00287F22">
        <w:t>После окончания всех процедур контроля готовности ППЭ составляется протокол технической готовности ППЭ к экзамену в устной форме</w:t>
      </w:r>
      <w:r w:rsidRPr="00287F22">
        <w:br/>
        <w:t>(форма ППЭ-01-01-У). Данный протокол заверяется подписями руководителя ППЭ, члена ГЭК и технического специалиста.</w:t>
      </w:r>
    </w:p>
    <w:p w:rsidR="00B02E1C" w:rsidRDefault="00B02E1C" w:rsidP="00B02E1C">
      <w:pPr>
        <w:jc w:val="center"/>
      </w:pPr>
      <w:bookmarkStart w:id="278" w:name="__RefHeading__11029_929713468"/>
      <w:bookmarkStart w:id="279" w:name="_Toc448310525"/>
      <w:bookmarkStart w:id="280" w:name="Bookmark117"/>
    </w:p>
    <w:p w:rsidR="009E5F0D" w:rsidRPr="00287F22" w:rsidRDefault="00DB0268" w:rsidP="00B02E1C">
      <w:pPr>
        <w:jc w:val="center"/>
      </w:pPr>
      <w:r w:rsidRPr="00B02E1C">
        <w:rPr>
          <w:rFonts w:ascii="Times New Roman" w:hAnsi="Times New Roman" w:cs="Times New Roman"/>
          <w:b/>
          <w:sz w:val="26"/>
          <w:szCs w:val="26"/>
        </w:rPr>
        <w:t>Подготовка к проведению ОГЭ в ППЭ</w:t>
      </w:r>
      <w:bookmarkEnd w:id="278"/>
      <w:bookmarkEnd w:id="279"/>
      <w:bookmarkEnd w:id="280"/>
    </w:p>
    <w:p w:rsidR="009E5F0D" w:rsidRPr="00287F22" w:rsidRDefault="00DB0268" w:rsidP="00287F22">
      <w:pPr>
        <w:pStyle w:val="Standard"/>
        <w:tabs>
          <w:tab w:val="left" w:pos="0"/>
        </w:tabs>
      </w:pPr>
      <w:r w:rsidRPr="00287F22">
        <w:t>В день проведения экзамена технические специалисты прибывают в ППЭ не позднее 8:15.</w:t>
      </w:r>
    </w:p>
    <w:p w:rsidR="009E5F0D" w:rsidRPr="00287F22" w:rsidRDefault="00DB0268" w:rsidP="00287F22">
      <w:pPr>
        <w:spacing w:after="0"/>
        <w:jc w:val="center"/>
        <w:rPr>
          <w:rFonts w:ascii="Times New Roman" w:hAnsi="Times New Roman" w:cs="Times New Roman"/>
          <w:b/>
          <w:sz w:val="26"/>
          <w:szCs w:val="26"/>
        </w:rPr>
      </w:pPr>
      <w:r w:rsidRPr="00287F22">
        <w:rPr>
          <w:rFonts w:ascii="Times New Roman" w:hAnsi="Times New Roman" w:cs="Times New Roman"/>
          <w:b/>
          <w:sz w:val="26"/>
          <w:szCs w:val="26"/>
        </w:rPr>
        <w:t>Распределение файлов с КИМ по аудиториям проведения ОГЭ</w:t>
      </w:r>
    </w:p>
    <w:p w:rsidR="009E5F0D" w:rsidRPr="00287F22" w:rsidRDefault="00DB0268" w:rsidP="00287F22">
      <w:pPr>
        <w:pStyle w:val="Standard"/>
        <w:tabs>
          <w:tab w:val="left" w:pos="0"/>
          <w:tab w:val="left" w:pos="1134"/>
        </w:tabs>
        <w:rPr>
          <w:lang w:eastAsia="en-US"/>
        </w:rPr>
      </w:pPr>
      <w:r w:rsidRPr="00287F22">
        <w:rPr>
          <w:lang w:eastAsia="en-US"/>
        </w:rPr>
        <w:t>КИМ передаются в ППЭ в виде защищенного файла, технический специалист выполняет копирование файла на компьютеры в аудиториях.</w:t>
      </w:r>
    </w:p>
    <w:p w:rsidR="009E5F0D" w:rsidRPr="00287F22" w:rsidRDefault="00DB0268" w:rsidP="00287F22">
      <w:pPr>
        <w:pStyle w:val="Standard"/>
        <w:tabs>
          <w:tab w:val="left" w:pos="0"/>
          <w:tab w:val="left" w:pos="318"/>
          <w:tab w:val="left" w:pos="1701"/>
        </w:tabs>
      </w:pPr>
      <w:r w:rsidRPr="00287F22">
        <w:rPr>
          <w:b/>
          <w:i/>
        </w:rPr>
        <w:t xml:space="preserve">Архив будет передан в ППОИ не позднее, чем в 8.00 в день экзамена. </w:t>
      </w:r>
    </w:p>
    <w:p w:rsidR="009E5F0D" w:rsidRPr="00287F22" w:rsidRDefault="009E5F0D" w:rsidP="00287F22">
      <w:pPr>
        <w:pStyle w:val="Standard"/>
        <w:tabs>
          <w:tab w:val="left" w:pos="0"/>
        </w:tabs>
        <w:rPr>
          <w:shd w:val="clear" w:color="auto" w:fill="00FF00"/>
        </w:rPr>
      </w:pPr>
    </w:p>
    <w:p w:rsidR="009E5F0D" w:rsidRPr="00287F22" w:rsidRDefault="00DB0268" w:rsidP="00287F22">
      <w:pPr>
        <w:pStyle w:val="Standard"/>
        <w:tabs>
          <w:tab w:val="left" w:pos="0"/>
        </w:tabs>
      </w:pPr>
      <w:r w:rsidRPr="00287F22">
        <w:t xml:space="preserve">После получения </w:t>
      </w:r>
      <w:bookmarkStart w:id="281" w:name="Bookmark118"/>
      <w:bookmarkEnd w:id="281"/>
      <w:r w:rsidRPr="00287F22">
        <w:rPr>
          <w:b/>
        </w:rPr>
        <w:t>архива</w:t>
      </w:r>
      <w:r w:rsidRPr="00287F22">
        <w:t xml:space="preserve"> необходимо:</w:t>
      </w:r>
    </w:p>
    <w:p w:rsidR="009E5F0D" w:rsidRPr="00287F22" w:rsidRDefault="00DB0268" w:rsidP="00287F22">
      <w:pPr>
        <w:pStyle w:val="ab"/>
        <w:tabs>
          <w:tab w:val="left" w:pos="0"/>
        </w:tabs>
      </w:pPr>
      <w:r w:rsidRPr="00287F22">
        <w:t>при помощи рабочей станции Штаба ППЭ и скопировать файлы электронных КИМ</w:t>
      </w:r>
      <w:r w:rsidRPr="00287F22">
        <w:rPr>
          <w:rStyle w:val="afd"/>
        </w:rPr>
        <w:footnoteReference w:id="1"/>
      </w:r>
      <w:r w:rsidRPr="00287F22">
        <w:t xml:space="preserve"> на внешний флэш-носитель или носители (количество носителей выбирается из расчёта один на одного технического специалиста) для переноса на рабочие станции (рис. 1).</w:t>
      </w:r>
    </w:p>
    <w:p w:rsidR="009E5F0D" w:rsidRPr="00287F22" w:rsidRDefault="00DB0268" w:rsidP="00287F22">
      <w:pPr>
        <w:pStyle w:val="ab"/>
        <w:tabs>
          <w:tab w:val="left" w:pos="0"/>
        </w:tabs>
      </w:pPr>
      <w:r w:rsidRPr="00287F22">
        <w:t>распределить носители между техническими специалистами ППЭ. Рекомендуется задействовать одного технического специалиста не более чем на 4 аудитории проведения.</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lastRenderedPageBreak/>
        <w:drawing>
          <wp:inline distT="0" distB="0" distL="0" distR="0">
            <wp:extent cx="3609978" cy="3362321"/>
            <wp:effectExtent l="0" t="0" r="9522" b="0"/>
            <wp:docPr id="45" name="Рисунок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3609978" cy="3362321"/>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jc w:val="center"/>
      </w:pPr>
      <w:r w:rsidRPr="00287F22">
        <w:t xml:space="preserve">Рис. 1. Извлечение файлов </w:t>
      </w:r>
      <w:r w:rsidRPr="00287F22">
        <w:rPr>
          <w:b/>
        </w:rPr>
        <w:t>из архива</w:t>
      </w:r>
      <w:r w:rsidRPr="00287F22">
        <w:t xml:space="preserve"> на флэш-накопители</w:t>
      </w:r>
    </w:p>
    <w:p w:rsidR="009E5F0D" w:rsidRPr="00287F22" w:rsidRDefault="00DB0268" w:rsidP="00287F22">
      <w:pPr>
        <w:spacing w:after="0"/>
        <w:jc w:val="center"/>
        <w:rPr>
          <w:rFonts w:ascii="Times New Roman" w:hAnsi="Times New Roman" w:cs="Times New Roman"/>
          <w:b/>
          <w:sz w:val="26"/>
          <w:szCs w:val="26"/>
        </w:rPr>
      </w:pPr>
      <w:r w:rsidRPr="00287F22">
        <w:rPr>
          <w:rFonts w:ascii="Times New Roman" w:hAnsi="Times New Roman" w:cs="Times New Roman"/>
          <w:b/>
          <w:sz w:val="26"/>
          <w:szCs w:val="26"/>
        </w:rPr>
        <w:t>Предварительная настройка ПО «Станция записи ответов»</w:t>
      </w:r>
    </w:p>
    <w:p w:rsidR="009E5F0D" w:rsidRPr="00287F22" w:rsidRDefault="00DB0268" w:rsidP="00287F22">
      <w:pPr>
        <w:pStyle w:val="Standard"/>
        <w:tabs>
          <w:tab w:val="left" w:pos="0"/>
        </w:tabs>
      </w:pPr>
      <w:r w:rsidRPr="00287F22">
        <w:t>Технический специалист должен пройти в закрепленные за ним аудитории и произвести предварительную настройку ПО записи ответов на всех рабочих местах участников экзамена. Для этого необходимо:</w:t>
      </w:r>
    </w:p>
    <w:p w:rsidR="009E5F0D" w:rsidRPr="00287F22" w:rsidRDefault="00DB0268" w:rsidP="00287F22">
      <w:pPr>
        <w:pStyle w:val="ab"/>
        <w:tabs>
          <w:tab w:val="left" w:pos="0"/>
        </w:tabs>
      </w:pPr>
      <w:r w:rsidRPr="00287F22">
        <w:t>включить ПК на рабочих местах участников экзамена и дождаться загрузки операционной системы;</w:t>
      </w:r>
    </w:p>
    <w:p w:rsidR="009E5F0D" w:rsidRPr="00287F22" w:rsidRDefault="00DB0268" w:rsidP="00287F22">
      <w:pPr>
        <w:pStyle w:val="ab"/>
        <w:tabs>
          <w:tab w:val="left" w:pos="0"/>
        </w:tabs>
      </w:pPr>
      <w:r w:rsidRPr="00287F22">
        <w:t>скопировать файлы КИМ с флэш-носителя на каждую рабочую станцию в</w:t>
      </w:r>
      <w:r w:rsidRPr="00287F22">
        <w:rPr>
          <w:lang w:val="en-US"/>
        </w:rPr>
        <w:t> </w:t>
      </w:r>
      <w:r w:rsidRPr="00287F22">
        <w:t>заранее определенную папку (например, в «Документы» текущего пользователя) (рис. 2);</w:t>
      </w:r>
    </w:p>
    <w:p w:rsidR="009E5F0D" w:rsidRPr="00287F22" w:rsidRDefault="009E5F0D" w:rsidP="00287F22">
      <w:pPr>
        <w:pStyle w:val="Standard"/>
        <w:tabs>
          <w:tab w:val="left" w:pos="0"/>
        </w:tabs>
        <w:rPr>
          <w:szCs w:val="32"/>
        </w:rPr>
      </w:pPr>
    </w:p>
    <w:p w:rsidR="009E5F0D" w:rsidRPr="00287F22" w:rsidRDefault="00DB0268" w:rsidP="00287F22">
      <w:pPr>
        <w:pStyle w:val="Standard"/>
        <w:tabs>
          <w:tab w:val="left" w:pos="0"/>
        </w:tabs>
        <w:ind w:firstLine="0"/>
        <w:jc w:val="center"/>
      </w:pPr>
      <w:r w:rsidRPr="00287F22">
        <w:rPr>
          <w:noProof/>
        </w:rPr>
        <w:lastRenderedPageBreak/>
        <w:drawing>
          <wp:inline distT="0" distB="0" distL="0" distR="0">
            <wp:extent cx="5669280" cy="4874401"/>
            <wp:effectExtent l="0" t="0" r="7620" b="2399"/>
            <wp:docPr id="46" name="Графический объект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5669280" cy="4874401"/>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jc w:val="center"/>
      </w:pPr>
      <w:r w:rsidRPr="00287F22">
        <w:t>Рис. 2. Копирование файлов с электронными КИМ на рабочие станции</w:t>
      </w:r>
      <w:r w:rsidRPr="00287F22">
        <w:br/>
        <w:t>в аудиториях проведения</w:t>
      </w:r>
    </w:p>
    <w:p w:rsidR="009E5F0D" w:rsidRPr="00287F22" w:rsidRDefault="009E5F0D" w:rsidP="00287F22">
      <w:pPr>
        <w:pStyle w:val="Standard"/>
        <w:tabs>
          <w:tab w:val="left" w:pos="0"/>
        </w:tabs>
      </w:pPr>
    </w:p>
    <w:p w:rsidR="009E5F0D" w:rsidRPr="00287F22" w:rsidRDefault="00DB0268" w:rsidP="00287F22">
      <w:pPr>
        <w:pStyle w:val="ab"/>
        <w:tabs>
          <w:tab w:val="left" w:pos="0"/>
        </w:tabs>
      </w:pPr>
      <w:r w:rsidRPr="00287F22">
        <w:t>запустить Станцию записи ответов на каждом рабочем месте во всех аудиториях проведения;</w:t>
      </w:r>
    </w:p>
    <w:tbl>
      <w:tblPr>
        <w:tblW w:w="9639" w:type="dxa"/>
        <w:tblInd w:w="-108" w:type="dxa"/>
        <w:tblLayout w:type="fixed"/>
        <w:tblCellMar>
          <w:left w:w="10" w:type="dxa"/>
          <w:right w:w="10" w:type="dxa"/>
        </w:tblCellMar>
        <w:tblLook w:val="0000" w:firstRow="0" w:lastRow="0" w:firstColumn="0" w:lastColumn="0" w:noHBand="0" w:noVBand="0"/>
      </w:tblPr>
      <w:tblGrid>
        <w:gridCol w:w="781"/>
        <w:gridCol w:w="8858"/>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47" name="Графический объект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858"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b/>
                <w:i/>
              </w:rPr>
              <w:t>На рабочих местах участников с ОВЗ нужно запустить специальную версию Станции записи ответов: «Пуск» &gt; «Программы» &gt; «Станция записи ответов ГИА» &gt; «Станция записи ответов ГИА (для участников с ОВЗ)»</w:t>
            </w:r>
          </w:p>
        </w:tc>
      </w:tr>
    </w:tbl>
    <w:p w:rsidR="009E5F0D" w:rsidRPr="00287F22" w:rsidRDefault="009E5F0D" w:rsidP="00287F22">
      <w:pPr>
        <w:pStyle w:val="ab"/>
        <w:tabs>
          <w:tab w:val="left" w:pos="0"/>
        </w:tabs>
      </w:pPr>
    </w:p>
    <w:p w:rsidR="009E5F0D" w:rsidRPr="00287F22" w:rsidRDefault="00DB0268" w:rsidP="00287F22">
      <w:pPr>
        <w:pStyle w:val="ab"/>
        <w:tabs>
          <w:tab w:val="left" w:pos="0"/>
        </w:tabs>
      </w:pPr>
      <w:r w:rsidRPr="00287F22">
        <w:t>выбрать в списке экзаменов текущий экзамен (рис. 3);</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lastRenderedPageBreak/>
        <w:drawing>
          <wp:inline distT="0" distB="0" distL="0" distR="0">
            <wp:extent cx="5120640" cy="2218681"/>
            <wp:effectExtent l="0" t="0" r="3810" b="0"/>
            <wp:docPr id="48" name="Графический объект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b="42367"/>
                    <a:stretch>
                      <a:fillRect/>
                    </a:stretch>
                  </pic:blipFill>
                  <pic:spPr>
                    <a:xfrm>
                      <a:off x="0" y="0"/>
                      <a:ext cx="5120640" cy="2218681"/>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jc w:val="center"/>
      </w:pPr>
      <w:r w:rsidRPr="00287F22">
        <w:t>Рис. 3. Станция записи ответов ГИА. Выбор текущего экзамена</w:t>
      </w:r>
    </w:p>
    <w:p w:rsidR="009E5F0D" w:rsidRPr="00287F22" w:rsidRDefault="009E5F0D" w:rsidP="00287F22">
      <w:pPr>
        <w:pStyle w:val="Standard"/>
        <w:tabs>
          <w:tab w:val="left" w:pos="0"/>
        </w:tabs>
      </w:pPr>
    </w:p>
    <w:p w:rsidR="009E5F0D" w:rsidRPr="00287F22" w:rsidRDefault="00DB0268" w:rsidP="00287F22">
      <w:pPr>
        <w:pStyle w:val="ab"/>
        <w:tabs>
          <w:tab w:val="left" w:pos="0"/>
        </w:tabs>
      </w:pPr>
      <w:r w:rsidRPr="00287F22">
        <w:t>убедиться, что на Станции записи ответов после выбора текущего экзамена отображается экран загрузки Ключа доступа к КИМ (рис. 4).</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drawing>
          <wp:inline distT="0" distB="0" distL="0" distR="0">
            <wp:extent cx="5660995" cy="2186275"/>
            <wp:effectExtent l="0" t="0" r="0" b="4475"/>
            <wp:docPr id="49" name="Графический объект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5660995" cy="2186275"/>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jc w:val="center"/>
      </w:pPr>
      <w:r w:rsidRPr="00287F22">
        <w:t>Рис. 4. Станция записи ответов ГИА. Загрузка ключа доступа к КИМ</w:t>
      </w:r>
    </w:p>
    <w:p w:rsidR="009E5F0D" w:rsidRPr="00287F22" w:rsidRDefault="009E5F0D" w:rsidP="00287F22">
      <w:pPr>
        <w:pStyle w:val="Standard"/>
        <w:tabs>
          <w:tab w:val="left" w:pos="0"/>
        </w:tabs>
      </w:pPr>
    </w:p>
    <w:p w:rsidR="009E5F0D" w:rsidRPr="00B02E1C" w:rsidRDefault="00DB0268" w:rsidP="00287F22">
      <w:pPr>
        <w:spacing w:after="0"/>
        <w:jc w:val="center"/>
        <w:rPr>
          <w:rFonts w:ascii="Times New Roman" w:hAnsi="Times New Roman" w:cs="Times New Roman"/>
          <w:b/>
          <w:sz w:val="26"/>
          <w:szCs w:val="26"/>
        </w:rPr>
      </w:pPr>
      <w:r w:rsidRPr="00B02E1C">
        <w:rPr>
          <w:rFonts w:ascii="Times New Roman" w:hAnsi="Times New Roman" w:cs="Times New Roman"/>
          <w:b/>
          <w:sz w:val="26"/>
          <w:szCs w:val="26"/>
        </w:rPr>
        <w:t>Выдача кода активации экзамена</w:t>
      </w:r>
    </w:p>
    <w:p w:rsidR="009E5F0D" w:rsidRPr="00287F22" w:rsidRDefault="00DB0268" w:rsidP="00287F22">
      <w:pPr>
        <w:pStyle w:val="Standard"/>
        <w:tabs>
          <w:tab w:val="left" w:pos="0"/>
        </w:tabs>
      </w:pPr>
      <w:r w:rsidRPr="00287F22">
        <w:t>Не менее чем за час до начала экзамена в ППЭ выдайте всем организаторам в аудиториях проведения коды активации экзамена (код состоит из четырех цифр и генерируется средствами Станции записи ответов). Коды активации экзамена на рабочих местах одной аудитории совпадают.</w:t>
      </w:r>
    </w:p>
    <w:p w:rsidR="009E5F0D" w:rsidRPr="00287F22" w:rsidRDefault="00DB0268" w:rsidP="00287F22">
      <w:pPr>
        <w:spacing w:after="0"/>
        <w:jc w:val="center"/>
        <w:rPr>
          <w:rFonts w:ascii="Times New Roman" w:hAnsi="Times New Roman" w:cs="Times New Roman"/>
          <w:b/>
          <w:sz w:val="26"/>
          <w:szCs w:val="26"/>
        </w:rPr>
      </w:pPr>
      <w:r w:rsidRPr="00287F22">
        <w:rPr>
          <w:rFonts w:ascii="Times New Roman" w:hAnsi="Times New Roman" w:cs="Times New Roman"/>
          <w:b/>
          <w:sz w:val="26"/>
          <w:szCs w:val="26"/>
        </w:rPr>
        <w:t>Получение ключа доступа к электронным КИМ</w:t>
      </w:r>
    </w:p>
    <w:p w:rsidR="009E5F0D" w:rsidRPr="00287F22" w:rsidRDefault="00DB0268" w:rsidP="00287F22">
      <w:pPr>
        <w:pStyle w:val="Standard"/>
        <w:tabs>
          <w:tab w:val="left" w:pos="0"/>
        </w:tabs>
      </w:pPr>
      <w:r w:rsidRPr="00287F22">
        <w:t>За 30 минут до начала экзамена технический специалист должен:</w:t>
      </w:r>
    </w:p>
    <w:p w:rsidR="009E5F0D" w:rsidRPr="00287F22" w:rsidRDefault="00DB0268" w:rsidP="00287F22">
      <w:pPr>
        <w:pStyle w:val="ab"/>
        <w:tabs>
          <w:tab w:val="left" w:pos="0"/>
        </w:tabs>
      </w:pPr>
      <w:r w:rsidRPr="00287F22">
        <w:t xml:space="preserve">на рабочей станции в штабе ППЭ открыть в браузере страницу </w:t>
      </w:r>
      <w:hyperlink r:id="rId41" w:history="1">
        <w:r w:rsidRPr="00287F22">
          <w:rPr>
            <w:rFonts w:cs="Times New Roman"/>
            <w:lang w:val="en-US"/>
          </w:rPr>
          <w:t>http</w:t>
        </w:r>
      </w:hyperlink>
      <w:hyperlink r:id="rId42" w:history="1">
        <w:r w:rsidRPr="00287F22">
          <w:rPr>
            <w:rFonts w:cs="Times New Roman"/>
          </w:rPr>
          <w:t>://</w:t>
        </w:r>
      </w:hyperlink>
      <w:hyperlink r:id="rId43" w:history="1">
        <w:r w:rsidRPr="00287F22">
          <w:rPr>
            <w:rFonts w:cs="Times New Roman"/>
            <w:lang w:val="en-US"/>
          </w:rPr>
          <w:t>key</w:t>
        </w:r>
      </w:hyperlink>
      <w:hyperlink r:id="rId44" w:history="1">
        <w:r w:rsidRPr="00287F22">
          <w:rPr>
            <w:rFonts w:cs="Times New Roman"/>
          </w:rPr>
          <w:t>.</w:t>
        </w:r>
      </w:hyperlink>
      <w:hyperlink r:id="rId45" w:history="1">
        <w:r w:rsidRPr="00287F22">
          <w:rPr>
            <w:rFonts w:cs="Times New Roman"/>
            <w:lang w:val="en-US"/>
          </w:rPr>
          <w:t>ege</w:t>
        </w:r>
      </w:hyperlink>
      <w:hyperlink r:id="rId46" w:history="1">
        <w:r w:rsidRPr="00287F22">
          <w:rPr>
            <w:rFonts w:cs="Times New Roman"/>
          </w:rPr>
          <w:t>.</w:t>
        </w:r>
      </w:hyperlink>
      <w:hyperlink r:id="rId47" w:history="1">
        <w:r w:rsidRPr="00287F22">
          <w:rPr>
            <w:rFonts w:cs="Times New Roman"/>
            <w:lang w:val="en-US"/>
          </w:rPr>
          <w:t>spb</w:t>
        </w:r>
      </w:hyperlink>
      <w:hyperlink r:id="rId48" w:history="1">
        <w:r w:rsidRPr="00287F22">
          <w:rPr>
            <w:rFonts w:cs="Times New Roman"/>
          </w:rPr>
          <w:t>.</w:t>
        </w:r>
      </w:hyperlink>
      <w:hyperlink r:id="rId49" w:history="1">
        <w:r w:rsidRPr="00287F22">
          <w:rPr>
            <w:rFonts w:cs="Times New Roman"/>
            <w:lang w:val="en-US"/>
          </w:rPr>
          <w:t>ru</w:t>
        </w:r>
      </w:hyperlink>
      <w:r w:rsidRPr="00287F22">
        <w:t>;</w:t>
      </w:r>
    </w:p>
    <w:p w:rsidR="009E5F0D" w:rsidRPr="00287F22" w:rsidRDefault="00DB0268" w:rsidP="00287F22">
      <w:pPr>
        <w:pStyle w:val="ab"/>
        <w:tabs>
          <w:tab w:val="left" w:pos="0"/>
        </w:tabs>
      </w:pPr>
      <w:r w:rsidRPr="00287F22">
        <w:t xml:space="preserve">следуя инструкциям на сайте </w:t>
      </w:r>
      <w:hyperlink r:id="rId50" w:history="1">
        <w:r w:rsidRPr="00287F22">
          <w:rPr>
            <w:rFonts w:cs="Times New Roman"/>
            <w:lang w:val="en-US"/>
          </w:rPr>
          <w:t>http</w:t>
        </w:r>
      </w:hyperlink>
      <w:hyperlink r:id="rId51" w:history="1">
        <w:r w:rsidRPr="00287F22">
          <w:rPr>
            <w:rFonts w:cs="Times New Roman"/>
          </w:rPr>
          <w:t>://</w:t>
        </w:r>
      </w:hyperlink>
      <w:hyperlink r:id="rId52" w:history="1">
        <w:r w:rsidRPr="00287F22">
          <w:rPr>
            <w:rFonts w:cs="Times New Roman"/>
            <w:lang w:val="en-US"/>
          </w:rPr>
          <w:t>key</w:t>
        </w:r>
      </w:hyperlink>
      <w:hyperlink r:id="rId53" w:history="1">
        <w:r w:rsidRPr="00287F22">
          <w:rPr>
            <w:rFonts w:cs="Times New Roman"/>
          </w:rPr>
          <w:t>.</w:t>
        </w:r>
      </w:hyperlink>
      <w:hyperlink r:id="rId54" w:history="1">
        <w:r w:rsidRPr="00287F22">
          <w:rPr>
            <w:rFonts w:cs="Times New Roman"/>
            <w:lang w:val="en-US"/>
          </w:rPr>
          <w:t>ege</w:t>
        </w:r>
      </w:hyperlink>
      <w:hyperlink r:id="rId55" w:history="1">
        <w:r w:rsidRPr="00287F22">
          <w:rPr>
            <w:rFonts w:cs="Times New Roman"/>
          </w:rPr>
          <w:t>.</w:t>
        </w:r>
      </w:hyperlink>
      <w:hyperlink r:id="rId56" w:history="1">
        <w:r w:rsidRPr="00287F22">
          <w:rPr>
            <w:rFonts w:cs="Times New Roman"/>
            <w:lang w:val="en-US"/>
          </w:rPr>
          <w:t>spb</w:t>
        </w:r>
      </w:hyperlink>
      <w:hyperlink r:id="rId57" w:history="1">
        <w:r w:rsidRPr="00287F22">
          <w:rPr>
            <w:rFonts w:cs="Times New Roman"/>
          </w:rPr>
          <w:t>.</w:t>
        </w:r>
      </w:hyperlink>
      <w:hyperlink r:id="rId58" w:history="1">
        <w:r w:rsidRPr="00287F22">
          <w:rPr>
            <w:rFonts w:cs="Times New Roman"/>
            <w:lang w:val="en-US"/>
          </w:rPr>
          <w:t>ru</w:t>
        </w:r>
      </w:hyperlink>
      <w:r w:rsidRPr="00287F22">
        <w:t>, скачать ключ доступа к КИМ (файл с именем вида &lt;дата экзамена&gt;-</w:t>
      </w:r>
      <w:r w:rsidRPr="00287F22">
        <w:rPr>
          <w:lang w:val="en-US"/>
        </w:rPr>
        <w:t>key</w:t>
      </w:r>
      <w:r w:rsidRPr="00287F22">
        <w:t>.</w:t>
      </w:r>
      <w:r w:rsidRPr="00287F22">
        <w:rPr>
          <w:lang w:val="en-US"/>
        </w:rPr>
        <w:t>dat</w:t>
      </w:r>
      <w:r w:rsidRPr="00287F22">
        <w:t>);</w:t>
      </w:r>
    </w:p>
    <w:p w:rsidR="009E5F0D" w:rsidRPr="00287F22" w:rsidRDefault="00DB0268" w:rsidP="00287F22">
      <w:pPr>
        <w:pStyle w:val="ab"/>
        <w:tabs>
          <w:tab w:val="left" w:pos="0"/>
        </w:tabs>
      </w:pPr>
      <w:r w:rsidRPr="00287F22">
        <w:lastRenderedPageBreak/>
        <w:t>записать ключ доступа к КИМ на флэш-носитель или носители технических специалистов.</w:t>
      </w:r>
    </w:p>
    <w:p w:rsidR="009E5F0D" w:rsidRPr="00287F22" w:rsidRDefault="00DB0268" w:rsidP="00287F22">
      <w:pPr>
        <w:spacing w:after="0"/>
        <w:jc w:val="center"/>
        <w:rPr>
          <w:rFonts w:ascii="Times New Roman" w:hAnsi="Times New Roman" w:cs="Times New Roman"/>
          <w:b/>
          <w:sz w:val="26"/>
          <w:szCs w:val="26"/>
        </w:rPr>
      </w:pPr>
      <w:r w:rsidRPr="00287F22">
        <w:rPr>
          <w:rFonts w:ascii="Times New Roman" w:hAnsi="Times New Roman" w:cs="Times New Roman"/>
          <w:b/>
          <w:sz w:val="26"/>
          <w:szCs w:val="26"/>
        </w:rPr>
        <w:t xml:space="preserve">Загрузка ключа доступа </w:t>
      </w:r>
      <w:r w:rsidR="00242F9F" w:rsidRPr="00287F22">
        <w:rPr>
          <w:rFonts w:ascii="Times New Roman" w:hAnsi="Times New Roman" w:cs="Times New Roman"/>
          <w:b/>
          <w:sz w:val="26"/>
          <w:szCs w:val="26"/>
        </w:rPr>
        <w:t>к электронной КИМ</w:t>
      </w:r>
      <w:r w:rsidRPr="00287F22">
        <w:rPr>
          <w:rFonts w:ascii="Times New Roman" w:hAnsi="Times New Roman" w:cs="Times New Roman"/>
          <w:b/>
          <w:sz w:val="26"/>
          <w:szCs w:val="26"/>
        </w:rPr>
        <w:t xml:space="preserve"> на рабочих местах участников экзамена</w:t>
      </w:r>
    </w:p>
    <w:p w:rsidR="009E5F0D" w:rsidRPr="00287F22" w:rsidRDefault="00DB0268" w:rsidP="00287F22">
      <w:pPr>
        <w:pStyle w:val="Standard"/>
        <w:tabs>
          <w:tab w:val="left" w:pos="0"/>
        </w:tabs>
      </w:pPr>
      <w:r w:rsidRPr="00287F22">
        <w:t xml:space="preserve">После успешного скачивания ключа доступа к КИМ с сайта </w:t>
      </w:r>
      <w:hyperlink r:id="rId59" w:history="1">
        <w:r w:rsidRPr="00287F22">
          <w:rPr>
            <w:rFonts w:cs="Times New Roman"/>
            <w:lang w:val="en-US"/>
          </w:rPr>
          <w:t>http</w:t>
        </w:r>
      </w:hyperlink>
      <w:hyperlink r:id="rId60" w:history="1">
        <w:r w:rsidRPr="00287F22">
          <w:rPr>
            <w:rFonts w:cs="Times New Roman"/>
          </w:rPr>
          <w:t>://</w:t>
        </w:r>
      </w:hyperlink>
      <w:hyperlink r:id="rId61" w:history="1">
        <w:r w:rsidRPr="00287F22">
          <w:rPr>
            <w:rFonts w:cs="Times New Roman"/>
            <w:lang w:val="en-US"/>
          </w:rPr>
          <w:t>key</w:t>
        </w:r>
      </w:hyperlink>
      <w:hyperlink r:id="rId62" w:history="1">
        <w:r w:rsidRPr="00287F22">
          <w:rPr>
            <w:rFonts w:cs="Times New Roman"/>
          </w:rPr>
          <w:t>.</w:t>
        </w:r>
      </w:hyperlink>
      <w:hyperlink r:id="rId63" w:history="1">
        <w:r w:rsidRPr="00287F22">
          <w:rPr>
            <w:rFonts w:cs="Times New Roman"/>
            <w:lang w:val="en-US"/>
          </w:rPr>
          <w:t>ege</w:t>
        </w:r>
      </w:hyperlink>
      <w:hyperlink r:id="rId64" w:history="1">
        <w:r w:rsidRPr="00287F22">
          <w:rPr>
            <w:rFonts w:cs="Times New Roman"/>
          </w:rPr>
          <w:t>.</w:t>
        </w:r>
      </w:hyperlink>
      <w:hyperlink r:id="rId65" w:history="1">
        <w:r w:rsidRPr="00287F22">
          <w:rPr>
            <w:rFonts w:cs="Times New Roman"/>
            <w:lang w:val="en-US"/>
          </w:rPr>
          <w:t>spb</w:t>
        </w:r>
      </w:hyperlink>
      <w:hyperlink r:id="rId66" w:history="1">
        <w:r w:rsidRPr="00287F22">
          <w:rPr>
            <w:rFonts w:cs="Times New Roman"/>
          </w:rPr>
          <w:t>.</w:t>
        </w:r>
      </w:hyperlink>
      <w:hyperlink r:id="rId67" w:history="1">
        <w:r w:rsidRPr="00287F22">
          <w:rPr>
            <w:rFonts w:cs="Times New Roman"/>
            <w:lang w:val="en-US"/>
          </w:rPr>
          <w:t>ru</w:t>
        </w:r>
      </w:hyperlink>
      <w:r w:rsidRPr="00287F22">
        <w:rPr>
          <w:rFonts w:cs="Times New Roman"/>
        </w:rPr>
        <w:t xml:space="preserve"> </w:t>
      </w:r>
      <w:r w:rsidRPr="00287F22">
        <w:t>(не дожидаясь 10:00) на все рабочие станции записи в каждой аудитории проведения необходимо загрузить полученный ключ доступа к КИМ, записанный на флэш-носитель.</w:t>
      </w:r>
    </w:p>
    <w:p w:rsidR="009E5F0D" w:rsidRPr="00287F22" w:rsidRDefault="00DB0268" w:rsidP="00287F22">
      <w:pPr>
        <w:pStyle w:val="Standard"/>
        <w:tabs>
          <w:tab w:val="left" w:pos="0"/>
        </w:tabs>
      </w:pPr>
      <w:r w:rsidRPr="00287F22">
        <w:t>Для загрузки ключа доступа к КИМ техническому специалисту необходимо пройти по закреплённым за ним аудиториям проведения и на каждой рабочей станции в запущенной Станции записи ответов нажать кнопку «Выбрать файл ключа» (рис. 5).</w:t>
      </w:r>
    </w:p>
    <w:p w:rsidR="009E5F0D" w:rsidRPr="00287F22" w:rsidRDefault="00DB0268" w:rsidP="00287F22">
      <w:pPr>
        <w:pStyle w:val="Standard"/>
        <w:tabs>
          <w:tab w:val="left" w:pos="0"/>
        </w:tabs>
        <w:ind w:firstLine="0"/>
        <w:jc w:val="center"/>
      </w:pPr>
      <w:r w:rsidRPr="00287F22">
        <w:rPr>
          <w:noProof/>
        </w:rPr>
        <w:drawing>
          <wp:inline distT="0" distB="0" distL="0" distR="0">
            <wp:extent cx="5621758" cy="1892158"/>
            <wp:effectExtent l="0" t="0" r="0" b="0"/>
            <wp:docPr id="50" name="Графический объект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lum/>
                      <a:alphaModFix/>
                    </a:blip>
                    <a:srcRect/>
                    <a:stretch>
                      <a:fillRect/>
                    </a:stretch>
                  </pic:blipFill>
                  <pic:spPr>
                    <a:xfrm>
                      <a:off x="0" y="0"/>
                      <a:ext cx="5621758" cy="1892158"/>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jc w:val="center"/>
      </w:pPr>
      <w:r w:rsidRPr="00287F22">
        <w:t>Рис. 5. Станция записи ответов ГИА. Загрузка ключа доступа к КИМ</w:t>
      </w:r>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В появившемся окне выбора файла необходимо указать файл с ключом доступа к КИМ (рис. 6).</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drawing>
          <wp:inline distT="0" distB="0" distL="0" distR="0">
            <wp:extent cx="5963396" cy="2846883"/>
            <wp:effectExtent l="0" t="0" r="0" b="0"/>
            <wp:docPr id="51" name="Графический объект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blip>
                    <a:srcRect/>
                    <a:stretch>
                      <a:fillRect/>
                    </a:stretch>
                  </pic:blipFill>
                  <pic:spPr>
                    <a:xfrm>
                      <a:off x="0" y="0"/>
                      <a:ext cx="5963396" cy="2846883"/>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jc w:val="center"/>
      </w:pPr>
      <w:r w:rsidRPr="00287F22">
        <w:t>Рис. 6. Станция записи ответов ГИА. Выбор файла с ключом доступа к КИМ</w:t>
      </w:r>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Ключ доступа к КИМ может быть загружен с флэш-носителя. Копировать файл ключа на локальный диск станции записи не требуется.</w:t>
      </w:r>
    </w:p>
    <w:p w:rsidR="009E5F0D" w:rsidRPr="00287F22" w:rsidRDefault="009E5F0D" w:rsidP="00287F22">
      <w:pPr>
        <w:pStyle w:val="Standard"/>
        <w:tabs>
          <w:tab w:val="left" w:pos="0"/>
        </w:tabs>
      </w:pPr>
    </w:p>
    <w:p w:rsidR="009E5F0D" w:rsidRPr="00287F22" w:rsidRDefault="009E5F0D" w:rsidP="00287F22">
      <w:pPr>
        <w:pStyle w:val="Standard"/>
        <w:tabs>
          <w:tab w:val="left" w:pos="0"/>
        </w:tabs>
      </w:pPr>
    </w:p>
    <w:p w:rsidR="009E5F0D" w:rsidRPr="00287F22" w:rsidRDefault="00DB0268" w:rsidP="00287F22">
      <w:pPr>
        <w:spacing w:after="0"/>
        <w:jc w:val="center"/>
        <w:rPr>
          <w:rFonts w:ascii="Times New Roman" w:hAnsi="Times New Roman" w:cs="Times New Roman"/>
          <w:b/>
          <w:sz w:val="26"/>
          <w:szCs w:val="26"/>
        </w:rPr>
      </w:pPr>
      <w:r w:rsidRPr="00287F22">
        <w:rPr>
          <w:rFonts w:ascii="Times New Roman" w:hAnsi="Times New Roman" w:cs="Times New Roman"/>
          <w:b/>
          <w:sz w:val="26"/>
          <w:szCs w:val="26"/>
        </w:rPr>
        <w:t>Расшифровка и загрузка электронных КИМ на рабочих местах участников экзамена</w:t>
      </w:r>
    </w:p>
    <w:p w:rsidR="009E5F0D" w:rsidRPr="00287F22" w:rsidRDefault="00DB0268" w:rsidP="00287F22">
      <w:pPr>
        <w:pStyle w:val="Standard"/>
        <w:tabs>
          <w:tab w:val="left" w:pos="0"/>
        </w:tabs>
      </w:pPr>
      <w:r w:rsidRPr="00287F22">
        <w:t>После загрузки ключа доступа к КИМ отобразится приглашение перейти к загрузке КИМ. Для перехода к загрузке необходимо нажать кнопку «Начать» (рис. 7).</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drawing>
          <wp:inline distT="0" distB="0" distL="0" distR="0">
            <wp:extent cx="5660995" cy="2169715"/>
            <wp:effectExtent l="0" t="0" r="0" b="1985"/>
            <wp:docPr id="52" name="Графический объект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lum/>
                      <a:alphaModFix/>
                    </a:blip>
                    <a:srcRect t="4541"/>
                    <a:stretch>
                      <a:fillRect/>
                    </a:stretch>
                  </pic:blipFill>
                  <pic:spPr>
                    <a:xfrm>
                      <a:off x="0" y="0"/>
                      <a:ext cx="5660995" cy="2169715"/>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jc w:val="center"/>
      </w:pPr>
      <w:r w:rsidRPr="00287F22">
        <w:t>Рис. 7. Станция записи ответов ГИА. Начало загрузки электронных КИМ</w:t>
      </w:r>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Для выбора файла с электронными КИМ необходимо нажать кнопку «Загрузить файл КИМ» (рис. 8), после чего, в открывшемся окне, выбрать файл с соответствующими КИМ.</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drawing>
          <wp:inline distT="0" distB="0" distL="0" distR="0">
            <wp:extent cx="5685117" cy="2003395"/>
            <wp:effectExtent l="0" t="0" r="0" b="0"/>
            <wp:docPr id="53" name="Графический объект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lum/>
                      <a:alphaModFix/>
                    </a:blip>
                    <a:srcRect t="3723"/>
                    <a:stretch>
                      <a:fillRect/>
                    </a:stretch>
                  </pic:blipFill>
                  <pic:spPr>
                    <a:xfrm>
                      <a:off x="0" y="0"/>
                      <a:ext cx="5685117" cy="2003395"/>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jc w:val="center"/>
      </w:pPr>
      <w:r w:rsidRPr="00287F22">
        <w:t>Рис. 8. Станция записи ответов ГИА. Загрузка файла с электронными КИМ</w:t>
      </w:r>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lastRenderedPageBreak/>
        <w:t>По окончании расшифровки электронных КИМ отобразится окно ввода номера бланка устной части участника экзамена (рис. 9).</w:t>
      </w:r>
    </w:p>
    <w:p w:rsidR="009E5F0D" w:rsidRPr="00287F22" w:rsidRDefault="00DB0268" w:rsidP="00287F22">
      <w:pPr>
        <w:pStyle w:val="Standard"/>
        <w:tabs>
          <w:tab w:val="left" w:pos="0"/>
        </w:tabs>
        <w:ind w:firstLine="0"/>
        <w:jc w:val="center"/>
      </w:pPr>
      <w:r w:rsidRPr="00287F22">
        <w:rPr>
          <w:noProof/>
        </w:rPr>
        <w:drawing>
          <wp:inline distT="0" distB="0" distL="0" distR="0">
            <wp:extent cx="5414756" cy="2607841"/>
            <wp:effectExtent l="0" t="0" r="0" b="2009"/>
            <wp:docPr id="54" name="Графический объект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lum/>
                      <a:alphaModFix/>
                    </a:blip>
                    <a:srcRect/>
                    <a:stretch>
                      <a:fillRect/>
                    </a:stretch>
                  </pic:blipFill>
                  <pic:spPr>
                    <a:xfrm>
                      <a:off x="0" y="0"/>
                      <a:ext cx="5414756" cy="2607841"/>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jc w:val="center"/>
      </w:pPr>
      <w:r w:rsidRPr="00287F22">
        <w:t>Рис. 9. Станция записи ответов ГИА. Окно ввода номера бланка устной части участника экзамена</w:t>
      </w:r>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После успешной расшифровки КИМ на всех рабочих местах во всех аудиториях проведения технические специалисты могут вернуться в штаб ППЭ или аудиторию для технических специалистов.</w:t>
      </w:r>
    </w:p>
    <w:p w:rsidR="009E5F0D" w:rsidRPr="00B02E1C" w:rsidRDefault="00DB0268" w:rsidP="00B02E1C">
      <w:pPr>
        <w:jc w:val="center"/>
        <w:rPr>
          <w:rFonts w:ascii="Times New Roman" w:hAnsi="Times New Roman" w:cs="Times New Roman"/>
          <w:b/>
          <w:sz w:val="26"/>
          <w:szCs w:val="26"/>
        </w:rPr>
      </w:pPr>
      <w:bookmarkStart w:id="282" w:name="__RefHeading__11031_929713468"/>
      <w:bookmarkStart w:id="283" w:name="_Toc448310526"/>
      <w:bookmarkStart w:id="284" w:name="Bookmark119"/>
      <w:r w:rsidRPr="00B02E1C">
        <w:rPr>
          <w:rFonts w:ascii="Times New Roman" w:hAnsi="Times New Roman" w:cs="Times New Roman"/>
          <w:b/>
          <w:sz w:val="26"/>
          <w:szCs w:val="26"/>
        </w:rPr>
        <w:t>Проведение ОГЭ в ППЭ</w:t>
      </w:r>
      <w:bookmarkEnd w:id="282"/>
      <w:bookmarkEnd w:id="283"/>
      <w:bookmarkEnd w:id="284"/>
    </w:p>
    <w:p w:rsidR="009E5F0D" w:rsidRPr="00287F22" w:rsidRDefault="00DB0268" w:rsidP="00287F22">
      <w:pPr>
        <w:spacing w:after="0"/>
        <w:jc w:val="center"/>
        <w:rPr>
          <w:rFonts w:ascii="Times New Roman" w:hAnsi="Times New Roman" w:cs="Times New Roman"/>
          <w:b/>
          <w:sz w:val="26"/>
          <w:szCs w:val="26"/>
        </w:rPr>
      </w:pPr>
      <w:r w:rsidRPr="00287F22">
        <w:rPr>
          <w:rFonts w:ascii="Times New Roman" w:hAnsi="Times New Roman" w:cs="Times New Roman"/>
          <w:b/>
          <w:sz w:val="26"/>
          <w:szCs w:val="26"/>
        </w:rPr>
        <w:t>Общие сведения</w:t>
      </w:r>
    </w:p>
    <w:p w:rsidR="009E5F0D" w:rsidRPr="00287F22" w:rsidRDefault="00DB0268" w:rsidP="00287F22">
      <w:pPr>
        <w:pStyle w:val="Standard"/>
        <w:tabs>
          <w:tab w:val="left" w:pos="0"/>
        </w:tabs>
      </w:pPr>
      <w:r w:rsidRPr="00287F22">
        <w:t>Во время проведения устной части ОГЭ по иностранным языкам технический специалист находится в штабе ППЭ.</w:t>
      </w:r>
    </w:p>
    <w:p w:rsidR="009E5F0D" w:rsidRPr="00287F22" w:rsidRDefault="00DB0268" w:rsidP="00287F22">
      <w:pPr>
        <w:pStyle w:val="Standard"/>
        <w:tabs>
          <w:tab w:val="left" w:pos="0"/>
        </w:tabs>
      </w:pPr>
      <w:r w:rsidRPr="00287F22">
        <w:t>В случае возникновения нештатных ситуаций технический специалист оказывает помощь работникам ППЭ в рамках своих полномочий.</w:t>
      </w:r>
    </w:p>
    <w:p w:rsidR="00242F9F" w:rsidRPr="00287F22" w:rsidRDefault="00242F9F" w:rsidP="00287F22">
      <w:pPr>
        <w:spacing w:after="0"/>
        <w:jc w:val="center"/>
        <w:rPr>
          <w:rFonts w:ascii="Times New Roman" w:hAnsi="Times New Roman" w:cs="Times New Roman"/>
          <w:b/>
          <w:sz w:val="26"/>
          <w:szCs w:val="26"/>
        </w:rPr>
      </w:pPr>
    </w:p>
    <w:p w:rsidR="009E5F0D" w:rsidRPr="00287F22" w:rsidRDefault="00DB0268" w:rsidP="00287F22">
      <w:pPr>
        <w:spacing w:after="0"/>
        <w:jc w:val="center"/>
        <w:rPr>
          <w:rFonts w:ascii="Times New Roman" w:hAnsi="Times New Roman" w:cs="Times New Roman"/>
          <w:b/>
          <w:sz w:val="26"/>
          <w:szCs w:val="26"/>
        </w:rPr>
      </w:pPr>
      <w:r w:rsidRPr="00287F22">
        <w:rPr>
          <w:rFonts w:ascii="Times New Roman" w:hAnsi="Times New Roman" w:cs="Times New Roman"/>
          <w:b/>
          <w:sz w:val="26"/>
          <w:szCs w:val="26"/>
        </w:rPr>
        <w:t>Порядок замены рабочей станции на резервную</w:t>
      </w:r>
    </w:p>
    <w:p w:rsidR="009E5F0D" w:rsidRPr="00287F22" w:rsidRDefault="009E5F0D" w:rsidP="00287F22">
      <w:pPr>
        <w:pStyle w:val="Standard"/>
        <w:tabs>
          <w:tab w:val="left" w:pos="0"/>
        </w:tabs>
      </w:pPr>
    </w:p>
    <w:tbl>
      <w:tblPr>
        <w:tblW w:w="9639" w:type="dxa"/>
        <w:tblInd w:w="-108" w:type="dxa"/>
        <w:tblLayout w:type="fixed"/>
        <w:tblCellMar>
          <w:left w:w="10" w:type="dxa"/>
          <w:right w:w="10" w:type="dxa"/>
        </w:tblCellMar>
        <w:tblLook w:val="0000" w:firstRow="0" w:lastRow="0" w:firstColumn="0" w:lastColumn="0" w:noHBand="0" w:noVBand="0"/>
      </w:tblPr>
      <w:tblGrid>
        <w:gridCol w:w="781"/>
        <w:gridCol w:w="8858"/>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55" name="Графический объект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858"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b/>
                <w:i/>
              </w:rPr>
              <w:t>Решение о невозможности дальнейшего использования рабочей станции для проведения экзамена и ее замене на резервную принимает член ГЭК совместно с техническим специалистом.</w:t>
            </w:r>
          </w:p>
        </w:tc>
      </w:tr>
    </w:tbl>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 xml:space="preserve">В случае если принято решение использовать резервную рабочую станцию, то в ходе ее настройки на этапе ввода информации об аудитории необходимо указать </w:t>
      </w:r>
      <w:r w:rsidRPr="00287F22">
        <w:rPr>
          <w:b/>
          <w:u w:val="single" w:color="000000"/>
        </w:rPr>
        <w:t>новые ряд и место в</w:t>
      </w:r>
      <w:r w:rsidRPr="00287F22">
        <w:rPr>
          <w:b/>
          <w:u w:val="single"/>
        </w:rPr>
        <w:t xml:space="preserve"> </w:t>
      </w:r>
      <w:r w:rsidRPr="00287F22">
        <w:rPr>
          <w:b/>
          <w:u w:val="single" w:color="000000"/>
        </w:rPr>
        <w:t>аудитории</w:t>
      </w:r>
      <w:r w:rsidRPr="00287F22">
        <w:t>.</w:t>
      </w:r>
    </w:p>
    <w:p w:rsidR="009E5F0D" w:rsidRPr="00287F22" w:rsidRDefault="00DB0268" w:rsidP="00287F22">
      <w:pPr>
        <w:pStyle w:val="Standard"/>
        <w:tabs>
          <w:tab w:val="left" w:pos="0"/>
        </w:tabs>
      </w:pPr>
      <w:r w:rsidRPr="00287F22">
        <w:lastRenderedPageBreak/>
        <w:t>То есть для резервной рабочей станции всегда нужно указывать сочетание значений полей «Ряд» и «Место», которое еще не было использовано в соответствующей аудитории проведения (даже если фактически резервная рабочая станция устанавливается на место заменяемой).</w:t>
      </w:r>
    </w:p>
    <w:p w:rsidR="009E5F0D" w:rsidRPr="00287F22" w:rsidRDefault="00DB0268" w:rsidP="00287F22">
      <w:pPr>
        <w:pStyle w:val="Standard"/>
        <w:tabs>
          <w:tab w:val="left" w:pos="0"/>
        </w:tabs>
      </w:pPr>
      <w:r w:rsidRPr="00287F22">
        <w:t xml:space="preserve">Для проверки технической готовности и загрузки ключа доступа на резервной рабочей станции необходимо присутствие </w:t>
      </w:r>
      <w:r w:rsidRPr="00287F22">
        <w:rPr>
          <w:b/>
        </w:rPr>
        <w:t>члена ГЭК</w:t>
      </w:r>
      <w:r w:rsidRPr="00287F22">
        <w:t>.</w:t>
      </w:r>
    </w:p>
    <w:p w:rsidR="009E5F0D" w:rsidRPr="00B02E1C" w:rsidRDefault="00DB0268" w:rsidP="00B02E1C">
      <w:pPr>
        <w:jc w:val="center"/>
        <w:rPr>
          <w:rFonts w:ascii="Times New Roman" w:hAnsi="Times New Roman" w:cs="Times New Roman"/>
          <w:b/>
          <w:sz w:val="26"/>
          <w:szCs w:val="26"/>
        </w:rPr>
      </w:pPr>
      <w:bookmarkStart w:id="285" w:name="__RefHeading__11033_929713468"/>
      <w:bookmarkStart w:id="286" w:name="_Toc448310527"/>
      <w:bookmarkStart w:id="287" w:name="Bookmark120"/>
      <w:r w:rsidRPr="00B02E1C">
        <w:rPr>
          <w:rFonts w:ascii="Times New Roman" w:hAnsi="Times New Roman" w:cs="Times New Roman"/>
          <w:b/>
          <w:sz w:val="26"/>
          <w:szCs w:val="26"/>
        </w:rPr>
        <w:t>Завершение проведения ОГЭ в ППЭ</w:t>
      </w:r>
      <w:bookmarkEnd w:id="285"/>
      <w:bookmarkEnd w:id="286"/>
      <w:bookmarkEnd w:id="287"/>
    </w:p>
    <w:p w:rsidR="009E5F0D" w:rsidRPr="00287F22" w:rsidRDefault="00DB0268" w:rsidP="00287F22">
      <w:pPr>
        <w:pStyle w:val="4"/>
        <w:tabs>
          <w:tab w:val="left" w:pos="0"/>
        </w:tabs>
        <w:spacing w:before="0" w:after="0"/>
        <w:jc w:val="center"/>
        <w:rPr>
          <w:rFonts w:ascii="Times New Roman" w:hAnsi="Times New Roman" w:cs="Times New Roman"/>
          <w:sz w:val="26"/>
          <w:szCs w:val="26"/>
        </w:rPr>
      </w:pPr>
      <w:r w:rsidRPr="00287F22">
        <w:rPr>
          <w:rFonts w:ascii="Times New Roman" w:hAnsi="Times New Roman" w:cs="Times New Roman"/>
          <w:sz w:val="26"/>
          <w:szCs w:val="26"/>
        </w:rPr>
        <w:t>Сбор аудиозаписей ответов участников экзамена и электронных журналов работы Станции записи ответов ГИА</w:t>
      </w:r>
    </w:p>
    <w:p w:rsidR="009E5F0D" w:rsidRPr="00287F22" w:rsidRDefault="00DB0268" w:rsidP="00287F22">
      <w:pPr>
        <w:pStyle w:val="Standard"/>
        <w:tabs>
          <w:tab w:val="left" w:pos="0"/>
        </w:tabs>
      </w:pPr>
      <w:r w:rsidRPr="00287F22">
        <w:t>Экспорт аудиозаписей должен быть произведен со всех рабочих станций ППЭ, на которых существует хотя бы один записанный ответ участника, в том числе и с тех, что были заменены на резервные по причине выхода из строя во время экзамена.</w:t>
      </w:r>
    </w:p>
    <w:p w:rsidR="009E5F0D" w:rsidRPr="00287F22" w:rsidRDefault="00DB0268" w:rsidP="00287F22">
      <w:pPr>
        <w:pStyle w:val="Standard"/>
        <w:tabs>
          <w:tab w:val="left" w:pos="0"/>
        </w:tabs>
      </w:pPr>
      <w:r w:rsidRPr="00287F22">
        <w:t>После завершения экзамена в аудитории проведения технический специалист должен выполнить следующие действия на всех рабочих местах участников ОГЭ, находящихся в данной аудитории:</w:t>
      </w:r>
    </w:p>
    <w:p w:rsidR="009E5F0D" w:rsidRPr="00287F22" w:rsidRDefault="00DB0268" w:rsidP="00287F22">
      <w:pPr>
        <w:pStyle w:val="ab"/>
        <w:tabs>
          <w:tab w:val="left" w:pos="0"/>
        </w:tabs>
      </w:pPr>
      <w:r w:rsidRPr="00287F22">
        <w:t>завершить экзамен на рабочем месте, нажав соответствующую кнопку (рис.</w:t>
      </w:r>
      <w:r w:rsidRPr="00287F22">
        <w:rPr>
          <w:lang w:val="en-US"/>
        </w:rPr>
        <w:t> </w:t>
      </w:r>
      <w:r w:rsidRPr="00287F22">
        <w:t>10).</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drawing>
          <wp:inline distT="0" distB="0" distL="0" distR="0">
            <wp:extent cx="4309923" cy="2003395"/>
            <wp:effectExtent l="0" t="0" r="0" b="0"/>
            <wp:docPr id="56" name="Графический объект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a:alphaModFix/>
                    </a:blip>
                    <a:srcRect/>
                    <a:stretch>
                      <a:fillRect/>
                    </a:stretch>
                  </pic:blipFill>
                  <pic:spPr>
                    <a:xfrm>
                      <a:off x="0" y="0"/>
                      <a:ext cx="4309923" cy="2003395"/>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jc w:val="center"/>
      </w:pPr>
      <w:r w:rsidRPr="00287F22">
        <w:t>Рис. 10. Станция записи ответов ГИА. Завершение экзамена на рабочем месте</w:t>
      </w:r>
    </w:p>
    <w:p w:rsidR="009E5F0D" w:rsidRPr="00287F22" w:rsidRDefault="00DB0268" w:rsidP="00287F22">
      <w:pPr>
        <w:pStyle w:val="Standard"/>
        <w:tabs>
          <w:tab w:val="left" w:pos="0"/>
        </w:tabs>
      </w:pPr>
      <w:r w:rsidRPr="00287F22">
        <w:t>В случае, если на рабочем месте была ошибочно нажата кнопка «Новый участник» и Станция записи ответов находится в состоянии ожидания ввода номера бланка устной части, необходимо воспользоваться кнопкой «Завершить экзамен» в левом нижнем углу окна (рис. 11);</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lastRenderedPageBreak/>
        <w:drawing>
          <wp:inline distT="0" distB="0" distL="0" distR="0">
            <wp:extent cx="3880439" cy="1637635"/>
            <wp:effectExtent l="0" t="0" r="5761" b="665"/>
            <wp:docPr id="57" name="Графический объект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lum/>
                      <a:alphaModFix/>
                    </a:blip>
                    <a:srcRect/>
                    <a:stretch>
                      <a:fillRect/>
                    </a:stretch>
                  </pic:blipFill>
                  <pic:spPr>
                    <a:xfrm>
                      <a:off x="0" y="0"/>
                      <a:ext cx="3880439" cy="1637635"/>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jc w:val="center"/>
      </w:pPr>
      <w:r w:rsidRPr="00287F22">
        <w:t>Рис. 11. Станция записи ответов ГИА. Завершение экзамена на рабочем месте</w:t>
      </w:r>
      <w:r w:rsidRPr="00287F22">
        <w:br/>
        <w:t>из окна ввода номера бланка устной части</w:t>
      </w:r>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Для подтверждения операции завершения экзамена необходимо ввести пароль технического специалиста: «12345678».</w:t>
      </w:r>
    </w:p>
    <w:p w:rsidR="009E5F0D" w:rsidRPr="00287F22" w:rsidRDefault="00DB0268" w:rsidP="00287F22">
      <w:pPr>
        <w:pStyle w:val="ab"/>
        <w:tabs>
          <w:tab w:val="left" w:pos="0"/>
        </w:tabs>
      </w:pPr>
      <w:r w:rsidRPr="00287F22">
        <w:t>сверить данные по количеству участников в интерфейсе Станции записи ответов ГИА на рабочих местах в аудитории проведения с данными в ведомости учета участников ОГЭ и экзаменационных материалов (рис. 12);</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drawing>
          <wp:inline distT="0" distB="0" distL="0" distR="0">
            <wp:extent cx="5168161" cy="1803955"/>
            <wp:effectExtent l="0" t="0" r="0" b="5795"/>
            <wp:docPr id="58" name="Графический объект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lum/>
                      <a:alphaModFix/>
                    </a:blip>
                    <a:srcRect/>
                    <a:stretch>
                      <a:fillRect/>
                    </a:stretch>
                  </pic:blipFill>
                  <pic:spPr>
                    <a:xfrm>
                      <a:off x="0" y="0"/>
                      <a:ext cx="5168161" cy="1803955"/>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jc w:val="center"/>
      </w:pPr>
      <w:r w:rsidRPr="00287F22">
        <w:t>Рис. 12. Станция записи ответов ГИА. Экспорт результатов экзамена</w:t>
      </w:r>
    </w:p>
    <w:p w:rsidR="009E5F0D" w:rsidRPr="00287F22" w:rsidRDefault="009E5F0D" w:rsidP="00287F22">
      <w:pPr>
        <w:pStyle w:val="Standard"/>
        <w:tabs>
          <w:tab w:val="left" w:pos="0"/>
        </w:tabs>
      </w:pPr>
    </w:p>
    <w:p w:rsidR="009E5F0D" w:rsidRPr="00287F22" w:rsidRDefault="00DB0268" w:rsidP="00287F22">
      <w:pPr>
        <w:pStyle w:val="ab"/>
        <w:tabs>
          <w:tab w:val="left" w:pos="0"/>
        </w:tabs>
      </w:pPr>
      <w:r w:rsidRPr="00287F22">
        <w:t>сохранить на флэш-носитель, заранее подготовленный в ППЭ, аудиозаписи ответов участников и электронные журналы работы Станции записи ответов ГИА со всех рабочих мест аудитории проведения, для этого необходимо:</w:t>
      </w:r>
    </w:p>
    <w:p w:rsidR="009E5F0D" w:rsidRPr="00287F22" w:rsidRDefault="00DB0268" w:rsidP="003D7741">
      <w:pPr>
        <w:pStyle w:val="a7"/>
        <w:numPr>
          <w:ilvl w:val="0"/>
          <w:numId w:val="27"/>
        </w:numPr>
        <w:tabs>
          <w:tab w:val="clear" w:pos="1843"/>
          <w:tab w:val="left" w:pos="-6011"/>
          <w:tab w:val="left" w:pos="0"/>
        </w:tabs>
        <w:ind w:left="0"/>
        <w:outlineLvl w:val="9"/>
      </w:pPr>
      <w:r w:rsidRPr="00287F22">
        <w:t xml:space="preserve">вставить флэш-носитель в </w:t>
      </w:r>
      <w:r w:rsidRPr="00287F22">
        <w:rPr>
          <w:lang w:val="en-US"/>
        </w:rPr>
        <w:t>USB</w:t>
      </w:r>
      <w:r w:rsidRPr="00287F22">
        <w:t>-порт рабочей станции;</w:t>
      </w:r>
    </w:p>
    <w:p w:rsidR="009E5F0D" w:rsidRPr="00287F22" w:rsidRDefault="00DB0268" w:rsidP="003D7741">
      <w:pPr>
        <w:pStyle w:val="a7"/>
        <w:numPr>
          <w:ilvl w:val="0"/>
          <w:numId w:val="27"/>
        </w:numPr>
        <w:tabs>
          <w:tab w:val="clear" w:pos="1843"/>
          <w:tab w:val="left" w:pos="-6011"/>
          <w:tab w:val="left" w:pos="0"/>
        </w:tabs>
        <w:ind w:left="0"/>
        <w:outlineLvl w:val="9"/>
      </w:pPr>
      <w:r w:rsidRPr="00287F22">
        <w:t>нажать кнопку «Сохранить ответы» (рис. 12);</w:t>
      </w:r>
    </w:p>
    <w:p w:rsidR="009E5F0D" w:rsidRPr="00287F22" w:rsidRDefault="00DB0268" w:rsidP="003D7741">
      <w:pPr>
        <w:pStyle w:val="a7"/>
        <w:numPr>
          <w:ilvl w:val="0"/>
          <w:numId w:val="27"/>
        </w:numPr>
        <w:tabs>
          <w:tab w:val="clear" w:pos="1843"/>
          <w:tab w:val="left" w:pos="-6011"/>
          <w:tab w:val="left" w:pos="0"/>
        </w:tabs>
        <w:ind w:left="0"/>
        <w:outlineLvl w:val="9"/>
      </w:pPr>
      <w:r w:rsidRPr="00287F22">
        <w:t>в окне «Выбор диска» выбрать флэш-носитель для сохранения ответов и нажать кнопку «ОК»;</w:t>
      </w:r>
    </w:p>
    <w:p w:rsidR="009E5F0D" w:rsidRPr="00287F22" w:rsidRDefault="00DB0268" w:rsidP="003D7741">
      <w:pPr>
        <w:pStyle w:val="a7"/>
        <w:numPr>
          <w:ilvl w:val="0"/>
          <w:numId w:val="27"/>
        </w:numPr>
        <w:tabs>
          <w:tab w:val="clear" w:pos="1843"/>
          <w:tab w:val="left" w:pos="-6011"/>
          <w:tab w:val="left" w:pos="0"/>
        </w:tabs>
        <w:ind w:left="0"/>
        <w:outlineLvl w:val="9"/>
      </w:pPr>
      <w:r w:rsidRPr="00287F22">
        <w:t>дождаться завершения процесс сохранения (рис. 13).</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lastRenderedPageBreak/>
        <w:drawing>
          <wp:inline distT="0" distB="0" distL="0" distR="0">
            <wp:extent cx="5391000" cy="1009799"/>
            <wp:effectExtent l="0" t="0" r="150" b="0"/>
            <wp:docPr id="59" name="Графический объект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a:alphaModFix/>
                    </a:blip>
                    <a:srcRect/>
                    <a:stretch>
                      <a:fillRect/>
                    </a:stretch>
                  </pic:blipFill>
                  <pic:spPr>
                    <a:xfrm>
                      <a:off x="0" y="0"/>
                      <a:ext cx="5391000" cy="1009799"/>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jc w:val="center"/>
      </w:pPr>
      <w:r w:rsidRPr="00287F22">
        <w:t>Рис. 13. Станция записи ответов ГИА. Сохранение ответов участников ОГЭ</w:t>
      </w:r>
    </w:p>
    <w:p w:rsidR="009E5F0D" w:rsidRPr="00287F22" w:rsidRDefault="009E5F0D" w:rsidP="00287F22">
      <w:pPr>
        <w:pStyle w:val="Standard"/>
        <w:tabs>
          <w:tab w:val="left" w:pos="0"/>
        </w:tabs>
      </w:pPr>
    </w:p>
    <w:p w:rsidR="009E5F0D" w:rsidRPr="00287F22" w:rsidRDefault="00DB0268" w:rsidP="00287F22">
      <w:pPr>
        <w:spacing w:after="0"/>
        <w:jc w:val="center"/>
        <w:rPr>
          <w:rFonts w:ascii="Times New Roman" w:hAnsi="Times New Roman" w:cs="Times New Roman"/>
          <w:b/>
          <w:sz w:val="26"/>
          <w:szCs w:val="26"/>
        </w:rPr>
      </w:pPr>
      <w:r w:rsidRPr="00287F22">
        <w:rPr>
          <w:rFonts w:ascii="Times New Roman" w:hAnsi="Times New Roman" w:cs="Times New Roman"/>
          <w:b/>
          <w:sz w:val="26"/>
          <w:szCs w:val="26"/>
        </w:rPr>
        <w:t>Экспорт ответов со Станции записи ответов ГИА, вышедшей из строя</w:t>
      </w:r>
    </w:p>
    <w:p w:rsidR="009E5F0D" w:rsidRPr="00287F22" w:rsidRDefault="00DB0268" w:rsidP="00287F22">
      <w:pPr>
        <w:pStyle w:val="Standard"/>
        <w:tabs>
          <w:tab w:val="left" w:pos="0"/>
        </w:tabs>
      </w:pPr>
      <w:r w:rsidRPr="00287F22">
        <w:t>Для экспорта ответов с вышедшей из строя рабочей станции технический специалист должен:</w:t>
      </w:r>
    </w:p>
    <w:p w:rsidR="009E5F0D" w:rsidRPr="00287F22" w:rsidRDefault="00DB0268" w:rsidP="00287F22">
      <w:pPr>
        <w:pStyle w:val="ab"/>
        <w:tabs>
          <w:tab w:val="left" w:pos="0"/>
        </w:tabs>
      </w:pPr>
      <w:r w:rsidRPr="00287F22">
        <w:t>включить вышедшею из строя рабочую станцию;</w:t>
      </w:r>
    </w:p>
    <w:p w:rsidR="009E5F0D" w:rsidRPr="00287F22" w:rsidRDefault="00DB0268" w:rsidP="00287F22">
      <w:pPr>
        <w:pStyle w:val="ab"/>
        <w:tabs>
          <w:tab w:val="left" w:pos="0"/>
        </w:tabs>
      </w:pPr>
      <w:r w:rsidRPr="00287F22">
        <w:t>запустить Станцию записи ответов ГИА;</w:t>
      </w:r>
    </w:p>
    <w:p w:rsidR="009E5F0D" w:rsidRPr="00287F22" w:rsidRDefault="00DB0268" w:rsidP="00287F22">
      <w:pPr>
        <w:pStyle w:val="ab"/>
        <w:tabs>
          <w:tab w:val="left" w:pos="0"/>
        </w:tabs>
      </w:pPr>
      <w:r w:rsidRPr="00287F22">
        <w:t>выбрать текущий экзамен;</w:t>
      </w:r>
    </w:p>
    <w:p w:rsidR="009E5F0D" w:rsidRPr="00287F22" w:rsidRDefault="00DB0268" w:rsidP="00287F22">
      <w:pPr>
        <w:pStyle w:val="ab"/>
        <w:tabs>
          <w:tab w:val="left" w:pos="0"/>
        </w:tabs>
      </w:pPr>
      <w:r w:rsidRPr="00287F22">
        <w:t>заново загрузить файл с КИМ,</w:t>
      </w:r>
    </w:p>
    <w:p w:rsidR="009E5F0D" w:rsidRPr="00287F22" w:rsidRDefault="00DB0268" w:rsidP="00287F22">
      <w:pPr>
        <w:pStyle w:val="ab"/>
        <w:tabs>
          <w:tab w:val="left" w:pos="0"/>
        </w:tabs>
      </w:pPr>
      <w:r w:rsidRPr="00287F22">
        <w:t>на этапе ввода номера бланка устной части нажать кнопку «Завершить экзамен»,</w:t>
      </w:r>
    </w:p>
    <w:p w:rsidR="009E5F0D" w:rsidRPr="00287F22" w:rsidRDefault="00DB0268" w:rsidP="00287F22">
      <w:pPr>
        <w:pStyle w:val="ab"/>
        <w:tabs>
          <w:tab w:val="left" w:pos="0"/>
        </w:tabs>
      </w:pPr>
      <w:r w:rsidRPr="00287F22">
        <w:t>произвести все действия, описанные в разделе «Сбор аудиозаписей ответов участников экзамена и электронных журналов работы Станции записи ответов ГИА» настоящей инструкции.</w:t>
      </w:r>
    </w:p>
    <w:p w:rsidR="009E5F0D" w:rsidRPr="00287F22" w:rsidRDefault="009E5F0D" w:rsidP="00287F22">
      <w:pPr>
        <w:pStyle w:val="Standard"/>
        <w:tabs>
          <w:tab w:val="left" w:pos="0"/>
        </w:tabs>
      </w:pPr>
    </w:p>
    <w:p w:rsidR="009E5F0D" w:rsidRPr="00287F22" w:rsidRDefault="00DB0268" w:rsidP="00287F22">
      <w:pPr>
        <w:spacing w:after="0"/>
        <w:jc w:val="center"/>
        <w:rPr>
          <w:rFonts w:ascii="Times New Roman" w:hAnsi="Times New Roman" w:cs="Times New Roman"/>
          <w:b/>
          <w:sz w:val="26"/>
          <w:szCs w:val="26"/>
        </w:rPr>
      </w:pPr>
      <w:r w:rsidRPr="00287F22">
        <w:rPr>
          <w:rFonts w:ascii="Times New Roman" w:hAnsi="Times New Roman" w:cs="Times New Roman"/>
          <w:b/>
          <w:sz w:val="26"/>
          <w:szCs w:val="26"/>
        </w:rPr>
        <w:t>Формирование Протокола создания носителя аудиозаписей и Сопроводительного бланка к носителю аудиозаписей</w:t>
      </w:r>
    </w:p>
    <w:p w:rsidR="009E5F0D" w:rsidRPr="00287F22" w:rsidRDefault="00DB0268" w:rsidP="00287F22">
      <w:pPr>
        <w:pStyle w:val="Standard"/>
        <w:tabs>
          <w:tab w:val="left" w:pos="0"/>
        </w:tabs>
      </w:pPr>
      <w:r w:rsidRPr="00287F22">
        <w:t>Протокол создания носителя аудиозаписей и сопроводительный бланк к носителю формируются техническим специалистом после завершения экзамена и сохранения на флэш-носитель всех аудиозаписей участников ОГЭ во всех аудиториях ППЭ.</w:t>
      </w:r>
    </w:p>
    <w:p w:rsidR="009E5F0D" w:rsidRPr="00287F22" w:rsidRDefault="009E5F0D" w:rsidP="00287F22">
      <w:pPr>
        <w:pStyle w:val="Standard"/>
        <w:tabs>
          <w:tab w:val="left" w:pos="0"/>
        </w:tabs>
      </w:pPr>
    </w:p>
    <w:tbl>
      <w:tblPr>
        <w:tblW w:w="9639" w:type="dxa"/>
        <w:tblInd w:w="-108" w:type="dxa"/>
        <w:tblLayout w:type="fixed"/>
        <w:tblCellMar>
          <w:left w:w="10" w:type="dxa"/>
          <w:right w:w="10" w:type="dxa"/>
        </w:tblCellMar>
        <w:tblLook w:val="0000" w:firstRow="0" w:lastRow="0" w:firstColumn="0" w:lastColumn="0" w:noHBand="0" w:noVBand="0"/>
      </w:tblPr>
      <w:tblGrid>
        <w:gridCol w:w="781"/>
        <w:gridCol w:w="8858"/>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60" name="Графический объект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858"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b/>
                <w:i/>
              </w:rPr>
              <w:t>В случае, если для сбора аудиозаписей ответов участников экзамена используется несколько флэш-носителей, то протокол создания и сопроводительный бланк формируются для каждого носителя.</w:t>
            </w:r>
          </w:p>
        </w:tc>
      </w:tr>
    </w:tbl>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Для формирования Сопроводительного бланка технический специалист должен:</w:t>
      </w:r>
    </w:p>
    <w:p w:rsidR="009E5F0D" w:rsidRPr="00287F22" w:rsidRDefault="00DB0268" w:rsidP="00287F22">
      <w:pPr>
        <w:pStyle w:val="ab"/>
        <w:tabs>
          <w:tab w:val="left" w:pos="0"/>
        </w:tabs>
      </w:pPr>
      <w:r w:rsidRPr="00287F22">
        <w:t>не извлекая флэш-носитель из последней станции записи ответов, с которой производилось копирование аудиозаписей с ответами участников ОГЭ, нажать кнопку «Сопроводительный бланк» (рис. 12);</w:t>
      </w:r>
    </w:p>
    <w:p w:rsidR="009E5F0D" w:rsidRPr="00287F22" w:rsidRDefault="00DB0268" w:rsidP="00287F22">
      <w:pPr>
        <w:pStyle w:val="ab"/>
        <w:tabs>
          <w:tab w:val="left" w:pos="0"/>
        </w:tabs>
      </w:pPr>
      <w:r w:rsidRPr="00287F22">
        <w:t>в окне «Выбор диска» выбрать флэш-носитель с сохраненными ответами участников и нажать кнопку «ОК»;</w:t>
      </w:r>
    </w:p>
    <w:p w:rsidR="009E5F0D" w:rsidRPr="00287F22" w:rsidRDefault="00DB0268" w:rsidP="00287F22">
      <w:pPr>
        <w:pStyle w:val="ab"/>
        <w:tabs>
          <w:tab w:val="left" w:pos="0"/>
        </w:tabs>
        <w:rPr>
          <w:lang w:val="en-US"/>
        </w:rPr>
      </w:pPr>
      <w:r w:rsidRPr="00287F22">
        <w:lastRenderedPageBreak/>
        <w:t xml:space="preserve">в окне просмотра отчета выбрать пункт меню </w:t>
      </w:r>
      <w:r w:rsidRPr="00287F22">
        <w:rPr>
          <w:lang w:val="en-US"/>
        </w:rPr>
        <w:t>Save –&gt; Adobe Pdf File… (</w:t>
      </w:r>
      <w:r w:rsidRPr="00287F22">
        <w:t>рис</w:t>
      </w:r>
      <w:r w:rsidRPr="00287F22">
        <w:rPr>
          <w:lang w:val="en-US"/>
        </w:rPr>
        <w:t>. 13);</w:t>
      </w:r>
    </w:p>
    <w:p w:rsidR="009E5F0D" w:rsidRPr="00287F22" w:rsidRDefault="009E5F0D" w:rsidP="00287F22">
      <w:pPr>
        <w:pStyle w:val="Standard"/>
        <w:tabs>
          <w:tab w:val="left" w:pos="0"/>
        </w:tabs>
        <w:rPr>
          <w:lang w:val="en-US"/>
        </w:rPr>
      </w:pPr>
    </w:p>
    <w:p w:rsidR="009E5F0D" w:rsidRPr="00287F22" w:rsidRDefault="00DB0268" w:rsidP="00287F22">
      <w:pPr>
        <w:pStyle w:val="Standard"/>
        <w:tabs>
          <w:tab w:val="left" w:pos="0"/>
        </w:tabs>
        <w:ind w:firstLine="0"/>
        <w:jc w:val="center"/>
      </w:pPr>
      <w:r w:rsidRPr="00287F22">
        <w:rPr>
          <w:noProof/>
        </w:rPr>
        <w:drawing>
          <wp:inline distT="0" distB="0" distL="0" distR="0">
            <wp:extent cx="4746595" cy="1144801"/>
            <wp:effectExtent l="0" t="0" r="0" b="0"/>
            <wp:docPr id="61" name="Графический объект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lum/>
                      <a:alphaModFix/>
                    </a:blip>
                    <a:srcRect/>
                    <a:stretch>
                      <a:fillRect/>
                    </a:stretch>
                  </pic:blipFill>
                  <pic:spPr>
                    <a:xfrm>
                      <a:off x="0" y="0"/>
                      <a:ext cx="4746595" cy="1144801"/>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jc w:val="center"/>
      </w:pPr>
      <w:r w:rsidRPr="00287F22">
        <w:t>Рис. 13. Станция записи ответов ГИА. Сохранение Сопроводительного бланка</w:t>
      </w:r>
      <w:r w:rsidRPr="00287F22">
        <w:br/>
        <w:t>к носителю аудиозаписей ответов</w:t>
      </w:r>
    </w:p>
    <w:p w:rsidR="009E5F0D" w:rsidRPr="00287F22" w:rsidRDefault="009E5F0D" w:rsidP="00287F22">
      <w:pPr>
        <w:pStyle w:val="Standard"/>
        <w:tabs>
          <w:tab w:val="left" w:pos="0"/>
        </w:tabs>
      </w:pPr>
    </w:p>
    <w:p w:rsidR="009E5F0D" w:rsidRPr="00287F22" w:rsidRDefault="00DB0268" w:rsidP="00287F22">
      <w:pPr>
        <w:pStyle w:val="ab"/>
        <w:tabs>
          <w:tab w:val="left" w:pos="0"/>
        </w:tabs>
      </w:pPr>
      <w:r w:rsidRPr="00287F22">
        <w:t>в окне «</w:t>
      </w:r>
      <w:r w:rsidRPr="00287F22">
        <w:rPr>
          <w:lang w:val="en-US"/>
        </w:rPr>
        <w:t>Export</w:t>
      </w:r>
      <w:r w:rsidRPr="00287F22">
        <w:t xml:space="preserve"> </w:t>
      </w:r>
      <w:r w:rsidRPr="00287F22">
        <w:rPr>
          <w:lang w:val="en-US"/>
        </w:rPr>
        <w:t>Settings</w:t>
      </w:r>
      <w:r w:rsidRPr="00287F22">
        <w:t>» убедиться, что в поле «</w:t>
      </w:r>
      <w:r w:rsidRPr="00287F22">
        <w:rPr>
          <w:lang w:val="en-US"/>
        </w:rPr>
        <w:t>Page</w:t>
      </w:r>
      <w:r w:rsidRPr="00287F22">
        <w:t xml:space="preserve"> </w:t>
      </w:r>
      <w:r w:rsidRPr="00287F22">
        <w:rPr>
          <w:lang w:val="en-US"/>
        </w:rPr>
        <w:t>range</w:t>
      </w:r>
      <w:r w:rsidRPr="00287F22">
        <w:t>» выбрано значение «</w:t>
      </w:r>
      <w:r w:rsidRPr="00287F22">
        <w:rPr>
          <w:lang w:val="en-US"/>
        </w:rPr>
        <w:t>All</w:t>
      </w:r>
      <w:r w:rsidRPr="00287F22">
        <w:t>» и нажать кнопку «</w:t>
      </w:r>
      <w:r w:rsidRPr="00287F22">
        <w:rPr>
          <w:lang w:val="en-US"/>
        </w:rPr>
        <w:t>OK</w:t>
      </w:r>
      <w:r w:rsidRPr="00287F22">
        <w:t>»;</w:t>
      </w:r>
    </w:p>
    <w:p w:rsidR="009E5F0D" w:rsidRPr="00287F22" w:rsidRDefault="00DB0268" w:rsidP="00287F22">
      <w:pPr>
        <w:pStyle w:val="ab"/>
        <w:tabs>
          <w:tab w:val="left" w:pos="0"/>
        </w:tabs>
      </w:pPr>
      <w:r w:rsidRPr="00287F22">
        <w:t>выбрать в качестве места для сохранения протокола корневую папку флеш-носителя и нажать кнопку «Сохранить»;</w:t>
      </w:r>
    </w:p>
    <w:p w:rsidR="009E5F0D" w:rsidRPr="00287F22" w:rsidRDefault="00DB0268" w:rsidP="00287F22">
      <w:pPr>
        <w:pStyle w:val="ab"/>
        <w:tabs>
          <w:tab w:val="left" w:pos="0"/>
        </w:tabs>
      </w:pPr>
      <w:r w:rsidRPr="00287F22">
        <w:t>закрыть окно просмотра отчёта и нажмите в Станции записи ответов ГИА.</w:t>
      </w:r>
    </w:p>
    <w:p w:rsidR="009E5F0D" w:rsidRPr="00287F22" w:rsidRDefault="00DB0268" w:rsidP="00287F22">
      <w:pPr>
        <w:pStyle w:val="Standard"/>
        <w:tabs>
          <w:tab w:val="left" w:pos="0"/>
        </w:tabs>
      </w:pPr>
      <w:r w:rsidRPr="00287F22">
        <w:t>Для формирования Протокола создания носителя технический специалист должен:</w:t>
      </w:r>
    </w:p>
    <w:p w:rsidR="009E5F0D" w:rsidRPr="00287F22" w:rsidRDefault="00DB0268" w:rsidP="00287F22">
      <w:pPr>
        <w:pStyle w:val="ab"/>
        <w:tabs>
          <w:tab w:val="left" w:pos="0"/>
        </w:tabs>
      </w:pPr>
      <w:r w:rsidRPr="00287F22">
        <w:t>не извлекая флэш-носитель из последней станции записи ответов, с которой производилось копирование аудиозаписей с ответами участников ОГЭ, нажать кнопку «Протокол создания» (рис. 12);</w:t>
      </w:r>
    </w:p>
    <w:p w:rsidR="009E5F0D" w:rsidRPr="00287F22" w:rsidRDefault="00DB0268" w:rsidP="00287F22">
      <w:pPr>
        <w:pStyle w:val="ab"/>
        <w:tabs>
          <w:tab w:val="left" w:pos="0"/>
        </w:tabs>
      </w:pPr>
      <w:r w:rsidRPr="00287F22">
        <w:t>в окне «Выбор диска» выбрать флэш-носитель с сохраненными ответами участников и нажать кнопку «ОК»;</w:t>
      </w:r>
    </w:p>
    <w:p w:rsidR="009E5F0D" w:rsidRPr="00287F22" w:rsidRDefault="00DB0268" w:rsidP="00287F22">
      <w:pPr>
        <w:pStyle w:val="ab"/>
        <w:tabs>
          <w:tab w:val="left" w:pos="0"/>
        </w:tabs>
        <w:rPr>
          <w:lang w:val="en-US"/>
        </w:rPr>
      </w:pPr>
      <w:r w:rsidRPr="00287F22">
        <w:t xml:space="preserve">в окне просмотра отчета выбрать пункт меню </w:t>
      </w:r>
      <w:r w:rsidRPr="00287F22">
        <w:rPr>
          <w:lang w:val="en-US"/>
        </w:rPr>
        <w:t>Save –&gt; Adobe Pdf File… (</w:t>
      </w:r>
      <w:r w:rsidRPr="00287F22">
        <w:t>рис</w:t>
      </w:r>
      <w:r w:rsidRPr="00287F22">
        <w:rPr>
          <w:lang w:val="en-US"/>
        </w:rPr>
        <w:t>. 13);</w:t>
      </w:r>
    </w:p>
    <w:p w:rsidR="009E5F0D" w:rsidRPr="00287F22" w:rsidRDefault="00DB0268" w:rsidP="00287F22">
      <w:pPr>
        <w:pStyle w:val="ab"/>
        <w:tabs>
          <w:tab w:val="left" w:pos="0"/>
        </w:tabs>
      </w:pPr>
      <w:r w:rsidRPr="00287F22">
        <w:t>в окне «</w:t>
      </w:r>
      <w:r w:rsidRPr="00287F22">
        <w:rPr>
          <w:lang w:val="en-US"/>
        </w:rPr>
        <w:t>Export</w:t>
      </w:r>
      <w:r w:rsidRPr="00287F22">
        <w:t xml:space="preserve"> </w:t>
      </w:r>
      <w:r w:rsidRPr="00287F22">
        <w:rPr>
          <w:lang w:val="en-US"/>
        </w:rPr>
        <w:t>Settings</w:t>
      </w:r>
      <w:r w:rsidRPr="00287F22">
        <w:t>» убедиться, что в поле «</w:t>
      </w:r>
      <w:r w:rsidRPr="00287F22">
        <w:rPr>
          <w:lang w:val="en-US"/>
        </w:rPr>
        <w:t>Page</w:t>
      </w:r>
      <w:r w:rsidRPr="00287F22">
        <w:t xml:space="preserve"> </w:t>
      </w:r>
      <w:r w:rsidRPr="00287F22">
        <w:rPr>
          <w:lang w:val="en-US"/>
        </w:rPr>
        <w:t>range</w:t>
      </w:r>
      <w:r w:rsidRPr="00287F22">
        <w:t>» выбрано значение «</w:t>
      </w:r>
      <w:r w:rsidRPr="00287F22">
        <w:rPr>
          <w:lang w:val="en-US"/>
        </w:rPr>
        <w:t>All</w:t>
      </w:r>
      <w:r w:rsidRPr="00287F22">
        <w:t>» и нажать кнопку «</w:t>
      </w:r>
      <w:r w:rsidRPr="00287F22">
        <w:rPr>
          <w:lang w:val="en-US"/>
        </w:rPr>
        <w:t>OK</w:t>
      </w:r>
      <w:r w:rsidRPr="00287F22">
        <w:t>»;</w:t>
      </w:r>
    </w:p>
    <w:p w:rsidR="009E5F0D" w:rsidRPr="00287F22" w:rsidRDefault="00DB0268" w:rsidP="00287F22">
      <w:pPr>
        <w:pStyle w:val="ab"/>
        <w:tabs>
          <w:tab w:val="left" w:pos="0"/>
        </w:tabs>
      </w:pPr>
      <w:r w:rsidRPr="00287F22">
        <w:t>выбрать в качестве места для сохранения протокола корневую папку флеш-носителя и нажать кнопку «Сохранить»;</w:t>
      </w:r>
    </w:p>
    <w:p w:rsidR="009E5F0D" w:rsidRPr="00287F22" w:rsidRDefault="00DB0268" w:rsidP="00287F22">
      <w:pPr>
        <w:pStyle w:val="ab"/>
        <w:tabs>
          <w:tab w:val="left" w:pos="0"/>
        </w:tabs>
      </w:pPr>
      <w:r w:rsidRPr="00287F22">
        <w:t>закрыть окно просмотра отчёта и нажмите в Станции записи ответов ГИА.</w:t>
      </w:r>
    </w:p>
    <w:p w:rsidR="009E5F0D" w:rsidRPr="00287F22" w:rsidRDefault="00DB0268" w:rsidP="00287F22">
      <w:pPr>
        <w:spacing w:after="0"/>
        <w:jc w:val="center"/>
        <w:rPr>
          <w:rFonts w:ascii="Times New Roman" w:hAnsi="Times New Roman" w:cs="Times New Roman"/>
          <w:b/>
          <w:sz w:val="26"/>
          <w:szCs w:val="26"/>
        </w:rPr>
      </w:pPr>
      <w:r w:rsidRPr="00287F22">
        <w:rPr>
          <w:rFonts w:ascii="Times New Roman" w:hAnsi="Times New Roman" w:cs="Times New Roman"/>
          <w:b/>
          <w:sz w:val="26"/>
          <w:szCs w:val="26"/>
        </w:rPr>
        <w:t>Передача экзаменационных материалов руководителю ППЭ</w:t>
      </w:r>
    </w:p>
    <w:p w:rsidR="009E5F0D" w:rsidRPr="00287F22" w:rsidRDefault="00DB0268" w:rsidP="00287F22">
      <w:pPr>
        <w:pStyle w:val="Standard"/>
        <w:tabs>
          <w:tab w:val="left" w:pos="0"/>
        </w:tabs>
      </w:pPr>
      <w:r w:rsidRPr="00287F22">
        <w:t>После формирования отчетной и сопроводительной документации к носителю аудиозаписей ответов участников экзамена технический специалист обязан передать руководителю ППЭ:</w:t>
      </w:r>
    </w:p>
    <w:p w:rsidR="009E5F0D" w:rsidRPr="00287F22" w:rsidRDefault="00DB0268" w:rsidP="00287F22">
      <w:pPr>
        <w:pStyle w:val="ab"/>
        <w:tabs>
          <w:tab w:val="left" w:pos="0"/>
        </w:tabs>
      </w:pPr>
      <w:r w:rsidRPr="00287F22">
        <w:t>флэш-носители с аудиозаписями ответов и электронными журналами работы Станции записи ответов ГИА;</w:t>
      </w:r>
    </w:p>
    <w:p w:rsidR="009E5F0D" w:rsidRPr="00287F22" w:rsidRDefault="00DB0268" w:rsidP="00287F22">
      <w:pPr>
        <w:pStyle w:val="ab"/>
        <w:tabs>
          <w:tab w:val="left" w:pos="0"/>
        </w:tabs>
      </w:pPr>
      <w:r w:rsidRPr="00287F22">
        <w:lastRenderedPageBreak/>
        <w:t>Сопроводительные бланки и Протоколы создания для всех флэш-носителей.</w:t>
      </w:r>
    </w:p>
    <w:p w:rsidR="009E5F0D" w:rsidRPr="00287F22" w:rsidRDefault="00DB0268" w:rsidP="00287F22">
      <w:pPr>
        <w:pStyle w:val="Standard"/>
        <w:tabs>
          <w:tab w:val="left" w:pos="0"/>
        </w:tabs>
      </w:pPr>
      <w:r w:rsidRPr="00287F22">
        <w:t>На рабочем месте в Штабе ППЭ технический специалист должен сохранить резервную копию всех файлов, предоставляемых в РЦОИ на флэш-носителях.</w:t>
      </w:r>
    </w:p>
    <w:p w:rsidR="009E5F0D" w:rsidRPr="00287F22" w:rsidRDefault="00DB0268" w:rsidP="00287F22">
      <w:pPr>
        <w:spacing w:after="0"/>
        <w:jc w:val="center"/>
        <w:rPr>
          <w:rFonts w:ascii="Times New Roman" w:hAnsi="Times New Roman" w:cs="Times New Roman"/>
          <w:b/>
          <w:sz w:val="26"/>
          <w:szCs w:val="26"/>
        </w:rPr>
      </w:pPr>
      <w:bookmarkStart w:id="288" w:name="__RefHeading__11035_929713468"/>
      <w:bookmarkStart w:id="289" w:name="_Toc448310528"/>
      <w:bookmarkStart w:id="290" w:name="Bookmark121"/>
      <w:r w:rsidRPr="00287F22">
        <w:rPr>
          <w:rFonts w:ascii="Times New Roman" w:hAnsi="Times New Roman" w:cs="Times New Roman"/>
          <w:b/>
          <w:sz w:val="26"/>
          <w:szCs w:val="26"/>
        </w:rPr>
        <w:t>Порядок передачи файлов записи с рабочих мест, на которых восстановление работоспособности Станции записи ответов ГИА невозможно по техническим причинам</w:t>
      </w:r>
      <w:bookmarkEnd w:id="288"/>
      <w:bookmarkEnd w:id="289"/>
      <w:bookmarkEnd w:id="290"/>
    </w:p>
    <w:p w:rsidR="009E5F0D" w:rsidRPr="00287F22" w:rsidRDefault="00DB0268" w:rsidP="00287F22">
      <w:pPr>
        <w:pStyle w:val="Standard"/>
        <w:tabs>
          <w:tab w:val="left" w:pos="0"/>
        </w:tabs>
      </w:pPr>
      <w:r w:rsidRPr="00287F22">
        <w:t>В случае, когда невозможно провести экспорт файлов записи штатными средствами ПО (не запускается станция записи, поврежден файл базы данных приложения и т.п.), необходимо:</w:t>
      </w:r>
    </w:p>
    <w:p w:rsidR="009E5F0D" w:rsidRPr="00287F22" w:rsidRDefault="00DB0268" w:rsidP="00287F22">
      <w:pPr>
        <w:pStyle w:val="ab"/>
        <w:tabs>
          <w:tab w:val="left" w:pos="0"/>
        </w:tabs>
      </w:pPr>
      <w:r w:rsidRPr="00287F22">
        <w:t xml:space="preserve">открыть общую папку данных приложений ОС (для </w:t>
      </w:r>
      <w:r w:rsidRPr="00287F22">
        <w:rPr>
          <w:lang w:val="en-US"/>
        </w:rPr>
        <w:t>Windows</w:t>
      </w:r>
      <w:r w:rsidRPr="00287F22">
        <w:t xml:space="preserve"> </w:t>
      </w:r>
      <w:r w:rsidRPr="00287F22">
        <w:rPr>
          <w:lang w:val="en-US"/>
        </w:rPr>
        <w:t>XP</w:t>
      </w:r>
      <w:r w:rsidRPr="00287F22">
        <w:t xml:space="preserve">: </w:t>
      </w:r>
      <w:r w:rsidRPr="00287F22">
        <w:rPr>
          <w:i/>
          <w:lang w:val="en-US"/>
        </w:rPr>
        <w:t>C</w:t>
      </w:r>
      <w:r w:rsidRPr="00287F22">
        <w:rPr>
          <w:i/>
        </w:rPr>
        <w:t>:\</w:t>
      </w:r>
      <w:r w:rsidRPr="00287F22">
        <w:rPr>
          <w:i/>
          <w:lang w:val="en-US"/>
        </w:rPr>
        <w:t>Documents</w:t>
      </w:r>
      <w:r w:rsidRPr="00287F22">
        <w:rPr>
          <w:i/>
        </w:rPr>
        <w:t xml:space="preserve"> </w:t>
      </w:r>
      <w:r w:rsidRPr="00287F22">
        <w:rPr>
          <w:i/>
          <w:lang w:val="en-US"/>
        </w:rPr>
        <w:t>and</w:t>
      </w:r>
      <w:r w:rsidRPr="00287F22">
        <w:rPr>
          <w:i/>
        </w:rPr>
        <w:t xml:space="preserve"> </w:t>
      </w:r>
      <w:r w:rsidRPr="00287F22">
        <w:rPr>
          <w:i/>
          <w:lang w:val="en-US"/>
        </w:rPr>
        <w:t>Settings</w:t>
      </w:r>
      <w:r w:rsidRPr="00287F22">
        <w:rPr>
          <w:i/>
        </w:rPr>
        <w:t>\</w:t>
      </w:r>
      <w:r w:rsidRPr="00287F22">
        <w:rPr>
          <w:i/>
          <w:lang w:val="en-US"/>
        </w:rPr>
        <w:t>All</w:t>
      </w:r>
      <w:r w:rsidRPr="00287F22">
        <w:rPr>
          <w:i/>
        </w:rPr>
        <w:t xml:space="preserve"> </w:t>
      </w:r>
      <w:r w:rsidRPr="00287F22">
        <w:rPr>
          <w:i/>
          <w:lang w:val="en-US"/>
        </w:rPr>
        <w:t>Users</w:t>
      </w:r>
      <w:r w:rsidRPr="00287F22">
        <w:rPr>
          <w:i/>
        </w:rPr>
        <w:t>\</w:t>
      </w:r>
      <w:r w:rsidRPr="00287F22">
        <w:rPr>
          <w:i/>
          <w:lang w:val="en-US"/>
        </w:rPr>
        <w:t>Application</w:t>
      </w:r>
      <w:r w:rsidRPr="00287F22">
        <w:rPr>
          <w:i/>
        </w:rPr>
        <w:t xml:space="preserve"> </w:t>
      </w:r>
      <w:r w:rsidRPr="00287F22">
        <w:rPr>
          <w:i/>
          <w:lang w:val="en-US"/>
        </w:rPr>
        <w:t>Data</w:t>
      </w:r>
      <w:r w:rsidRPr="00287F22">
        <w:rPr>
          <w:i/>
        </w:rPr>
        <w:t>\</w:t>
      </w:r>
      <w:r w:rsidRPr="00287F22">
        <w:t xml:space="preserve">, для </w:t>
      </w:r>
      <w:r w:rsidRPr="00287F22">
        <w:rPr>
          <w:lang w:val="en-US"/>
        </w:rPr>
        <w:t>Windows</w:t>
      </w:r>
      <w:r w:rsidRPr="00287F22">
        <w:t xml:space="preserve"> </w:t>
      </w:r>
      <w:r w:rsidRPr="00287F22">
        <w:rPr>
          <w:lang w:val="en-US"/>
        </w:rPr>
        <w:t>Vista</w:t>
      </w:r>
      <w:r w:rsidRPr="00287F22">
        <w:t xml:space="preserve"> и выше: </w:t>
      </w:r>
      <w:r w:rsidRPr="00287F22">
        <w:rPr>
          <w:i/>
          <w:lang w:val="en-US"/>
        </w:rPr>
        <w:t>C</w:t>
      </w:r>
      <w:r w:rsidRPr="00287F22">
        <w:rPr>
          <w:i/>
        </w:rPr>
        <w:t>:\</w:t>
      </w:r>
      <w:r w:rsidRPr="00287F22">
        <w:rPr>
          <w:i/>
          <w:lang w:val="en-US"/>
        </w:rPr>
        <w:t>ProgramData</w:t>
      </w:r>
      <w:r w:rsidRPr="00287F22">
        <w:rPr>
          <w:i/>
        </w:rPr>
        <w:t>\</w:t>
      </w:r>
      <w:r w:rsidRPr="00287F22">
        <w:t>);</w:t>
      </w:r>
    </w:p>
    <w:p w:rsidR="009E5F0D" w:rsidRPr="00287F22" w:rsidRDefault="00DB0268" w:rsidP="00287F22">
      <w:pPr>
        <w:pStyle w:val="ab"/>
        <w:tabs>
          <w:tab w:val="left" w:pos="0"/>
        </w:tabs>
      </w:pPr>
      <w:r w:rsidRPr="00287F22">
        <w:t xml:space="preserve">заархивировать папку </w:t>
      </w:r>
      <w:r w:rsidRPr="00287F22">
        <w:rPr>
          <w:i/>
          <w:lang w:val="en-US"/>
        </w:rPr>
        <w:t>TestPoint</w:t>
      </w:r>
      <w:r w:rsidRPr="00287F22">
        <w:rPr>
          <w:i/>
        </w:rPr>
        <w:t>.</w:t>
      </w:r>
      <w:r w:rsidRPr="00287F22">
        <w:rPr>
          <w:i/>
          <w:lang w:val="en-US"/>
        </w:rPr>
        <w:t>Client</w:t>
      </w:r>
      <w:r w:rsidRPr="00287F22">
        <w:t xml:space="preserve"> (программой </w:t>
      </w:r>
      <w:r w:rsidRPr="00287F22">
        <w:rPr>
          <w:lang w:val="en-US"/>
        </w:rPr>
        <w:t>WinRar</w:t>
      </w:r>
      <w:r w:rsidRPr="00287F22">
        <w:t>, 7-</w:t>
      </w:r>
      <w:r w:rsidRPr="00287F22">
        <w:rPr>
          <w:lang w:val="en-US"/>
        </w:rPr>
        <w:t>Zip</w:t>
      </w:r>
      <w:r w:rsidRPr="00287F22">
        <w:t xml:space="preserve"> или любой подобной);</w:t>
      </w:r>
    </w:p>
    <w:p w:rsidR="009E5F0D" w:rsidRPr="00287F22" w:rsidRDefault="00DB0268" w:rsidP="00287F22">
      <w:pPr>
        <w:pStyle w:val="ab"/>
        <w:tabs>
          <w:tab w:val="left" w:pos="0"/>
        </w:tabs>
      </w:pPr>
      <w:r w:rsidRPr="00287F22">
        <w:t>присвоить полученному архиву имя вида:</w:t>
      </w:r>
    </w:p>
    <w:p w:rsidR="009E5F0D" w:rsidRPr="00287F22" w:rsidRDefault="00DB0268" w:rsidP="00287F22">
      <w:pPr>
        <w:pStyle w:val="Standard"/>
        <w:tabs>
          <w:tab w:val="left" w:pos="0"/>
        </w:tabs>
      </w:pPr>
      <w:r w:rsidRPr="00287F22">
        <w:rPr>
          <w:i/>
        </w:rPr>
        <w:t>&lt;код ППЭ&gt;-&lt;код аудитории&gt;-&lt;номер места&gt;-</w:t>
      </w:r>
      <w:r w:rsidRPr="00287F22">
        <w:rPr>
          <w:i/>
          <w:lang w:val="en-US"/>
        </w:rPr>
        <w:t>TestPoint</w:t>
      </w:r>
      <w:r w:rsidRPr="00287F22">
        <w:rPr>
          <w:i/>
        </w:rPr>
        <w:t>.</w:t>
      </w:r>
      <w:r w:rsidRPr="00287F22">
        <w:rPr>
          <w:i/>
          <w:lang w:val="en-US"/>
        </w:rPr>
        <w:t>Client</w:t>
      </w:r>
      <w:r w:rsidRPr="00287F22">
        <w:rPr>
          <w:i/>
        </w:rPr>
        <w:t>;</w:t>
      </w:r>
    </w:p>
    <w:p w:rsidR="009E5F0D" w:rsidRPr="00287F22" w:rsidRDefault="00DB0268" w:rsidP="00287F22">
      <w:pPr>
        <w:pStyle w:val="ab"/>
        <w:tabs>
          <w:tab w:val="left" w:pos="0"/>
        </w:tabs>
      </w:pPr>
      <w:r w:rsidRPr="00287F22">
        <w:t>скопировать данный архив на флэш-носитель, используемый для экспорта файлов ответов со станций записи ответов ГИА штатным образом.</w:t>
      </w:r>
    </w:p>
    <w:p w:rsidR="009E5F0D" w:rsidRPr="00287F22" w:rsidRDefault="009E5F0D" w:rsidP="00287F22">
      <w:pPr>
        <w:pStyle w:val="Standard"/>
        <w:tabs>
          <w:tab w:val="left" w:pos="0"/>
        </w:tabs>
      </w:pPr>
    </w:p>
    <w:p w:rsidR="009E5F0D" w:rsidRPr="00287F22" w:rsidRDefault="009E5F0D" w:rsidP="00287F22">
      <w:pPr>
        <w:pStyle w:val="Standard"/>
        <w:tabs>
          <w:tab w:val="left" w:pos="0"/>
        </w:tabs>
        <w:spacing w:line="247" w:lineRule="auto"/>
        <w:ind w:firstLine="0"/>
        <w:jc w:val="left"/>
      </w:pPr>
    </w:p>
    <w:p w:rsidR="00B165B1" w:rsidRPr="00287F22" w:rsidRDefault="00B165B1" w:rsidP="00287F22">
      <w:pPr>
        <w:pStyle w:val="1"/>
        <w:tabs>
          <w:tab w:val="left" w:pos="0"/>
        </w:tabs>
        <w:spacing w:before="0" w:after="0"/>
      </w:pPr>
      <w:bookmarkStart w:id="291" w:name="__RefHeading__11037_929713468"/>
      <w:bookmarkStart w:id="292" w:name="_Toc448310529"/>
      <w:bookmarkStart w:id="293" w:name="Bookmark122"/>
    </w:p>
    <w:p w:rsidR="00B165B1" w:rsidRPr="00287F22" w:rsidRDefault="00B165B1" w:rsidP="00287F22">
      <w:pPr>
        <w:pStyle w:val="1"/>
        <w:tabs>
          <w:tab w:val="left" w:pos="0"/>
        </w:tabs>
        <w:spacing w:before="0" w:after="0"/>
      </w:pPr>
    </w:p>
    <w:p w:rsidR="00B165B1" w:rsidRPr="00287F22" w:rsidRDefault="00B165B1" w:rsidP="00287F22">
      <w:pPr>
        <w:tabs>
          <w:tab w:val="left" w:pos="0"/>
        </w:tabs>
        <w:spacing w:after="0"/>
        <w:rPr>
          <w:rFonts w:ascii="Times New Roman" w:hAnsi="Times New Roman"/>
        </w:rPr>
      </w:pPr>
    </w:p>
    <w:p w:rsidR="00B165B1" w:rsidRPr="00287F22" w:rsidRDefault="00B165B1" w:rsidP="00287F22">
      <w:pPr>
        <w:tabs>
          <w:tab w:val="left" w:pos="0"/>
        </w:tabs>
        <w:spacing w:after="0"/>
        <w:rPr>
          <w:rFonts w:ascii="Times New Roman" w:hAnsi="Times New Roman"/>
        </w:rPr>
      </w:pPr>
    </w:p>
    <w:p w:rsidR="00B165B1" w:rsidRPr="00287F22" w:rsidRDefault="00B165B1" w:rsidP="00287F22">
      <w:pPr>
        <w:pStyle w:val="1"/>
        <w:tabs>
          <w:tab w:val="left" w:pos="0"/>
        </w:tabs>
        <w:spacing w:before="0" w:after="0"/>
      </w:pPr>
    </w:p>
    <w:p w:rsidR="00B165B1" w:rsidRPr="00287F22" w:rsidRDefault="00B165B1" w:rsidP="00287F22">
      <w:pPr>
        <w:pStyle w:val="1"/>
        <w:tabs>
          <w:tab w:val="left" w:pos="0"/>
        </w:tabs>
        <w:spacing w:before="0" w:after="0"/>
      </w:pPr>
    </w:p>
    <w:p w:rsidR="00B165B1" w:rsidRPr="00287F22" w:rsidRDefault="00B165B1" w:rsidP="00287F22">
      <w:pPr>
        <w:pStyle w:val="1"/>
        <w:tabs>
          <w:tab w:val="left" w:pos="0"/>
        </w:tabs>
        <w:spacing w:before="0" w:after="0"/>
      </w:pPr>
    </w:p>
    <w:p w:rsidR="00B165B1" w:rsidRPr="00287F22" w:rsidRDefault="00B165B1" w:rsidP="00287F22">
      <w:pPr>
        <w:pStyle w:val="1"/>
        <w:tabs>
          <w:tab w:val="left" w:pos="0"/>
        </w:tabs>
        <w:spacing w:before="0" w:after="0"/>
      </w:pPr>
    </w:p>
    <w:p w:rsidR="00B165B1" w:rsidRPr="00287F22" w:rsidRDefault="00B165B1" w:rsidP="00287F22">
      <w:pPr>
        <w:tabs>
          <w:tab w:val="left" w:pos="0"/>
        </w:tabs>
        <w:spacing w:after="0"/>
        <w:rPr>
          <w:rFonts w:ascii="Times New Roman" w:hAnsi="Times New Roman"/>
        </w:rPr>
      </w:pPr>
    </w:p>
    <w:p w:rsidR="00B165B1" w:rsidRPr="00287F22" w:rsidRDefault="00B165B1" w:rsidP="00287F22">
      <w:pPr>
        <w:tabs>
          <w:tab w:val="left" w:pos="0"/>
        </w:tabs>
        <w:spacing w:after="0"/>
        <w:rPr>
          <w:rFonts w:ascii="Times New Roman" w:hAnsi="Times New Roman"/>
        </w:rPr>
      </w:pPr>
    </w:p>
    <w:p w:rsidR="00B165B1" w:rsidRPr="00287F22" w:rsidRDefault="00B165B1" w:rsidP="00287F22">
      <w:pPr>
        <w:pStyle w:val="1"/>
        <w:tabs>
          <w:tab w:val="left" w:pos="0"/>
        </w:tabs>
        <w:spacing w:before="0" w:after="0"/>
      </w:pPr>
    </w:p>
    <w:p w:rsidR="00B165B1" w:rsidRPr="00287F22" w:rsidRDefault="00B165B1" w:rsidP="00287F22">
      <w:pPr>
        <w:pStyle w:val="Textbody"/>
        <w:tabs>
          <w:tab w:val="left" w:pos="0"/>
        </w:tabs>
        <w:spacing w:after="0"/>
      </w:pPr>
    </w:p>
    <w:p w:rsidR="00B165B1" w:rsidRPr="00287F22" w:rsidRDefault="00B165B1" w:rsidP="00287F22">
      <w:pPr>
        <w:pStyle w:val="Textbody"/>
        <w:tabs>
          <w:tab w:val="left" w:pos="0"/>
        </w:tabs>
        <w:spacing w:after="0"/>
      </w:pPr>
    </w:p>
    <w:p w:rsidR="00B165B1" w:rsidRPr="00287F22" w:rsidRDefault="00B165B1" w:rsidP="00287F22">
      <w:pPr>
        <w:pStyle w:val="Textbody"/>
        <w:tabs>
          <w:tab w:val="left" w:pos="0"/>
        </w:tabs>
        <w:spacing w:after="0"/>
      </w:pPr>
    </w:p>
    <w:p w:rsidR="00A651E0" w:rsidRDefault="00A651E0" w:rsidP="00A651E0">
      <w:pPr>
        <w:jc w:val="center"/>
        <w:rPr>
          <w:rFonts w:ascii="Times New Roman" w:hAnsi="Times New Roman" w:cs="Times New Roman"/>
          <w:b/>
          <w:sz w:val="26"/>
          <w:szCs w:val="26"/>
        </w:rPr>
      </w:pPr>
      <w:bookmarkStart w:id="294" w:name="_bookmark24"/>
      <w:bookmarkEnd w:id="294"/>
    </w:p>
    <w:p w:rsidR="00A651E0" w:rsidRDefault="00A651E0" w:rsidP="00A651E0">
      <w:pPr>
        <w:jc w:val="center"/>
        <w:rPr>
          <w:rFonts w:ascii="Times New Roman" w:hAnsi="Times New Roman" w:cs="Times New Roman"/>
          <w:b/>
          <w:sz w:val="26"/>
          <w:szCs w:val="26"/>
        </w:rPr>
      </w:pPr>
    </w:p>
    <w:p w:rsidR="009E5F0D" w:rsidRPr="00A651E0" w:rsidRDefault="00DB0268" w:rsidP="00A651E0">
      <w:pPr>
        <w:jc w:val="center"/>
        <w:rPr>
          <w:rFonts w:ascii="Times New Roman" w:hAnsi="Times New Roman" w:cs="Times New Roman"/>
          <w:b/>
          <w:sz w:val="26"/>
          <w:szCs w:val="26"/>
        </w:rPr>
      </w:pPr>
      <w:bookmarkStart w:id="295" w:name="_Toc36037115"/>
      <w:r w:rsidRPr="00A651E0">
        <w:rPr>
          <w:rFonts w:ascii="Times New Roman" w:hAnsi="Times New Roman" w:cs="Times New Roman"/>
          <w:b/>
          <w:sz w:val="26"/>
          <w:szCs w:val="26"/>
        </w:rPr>
        <w:lastRenderedPageBreak/>
        <w:t>Требования к техническому и программному оснащению ППЭ</w:t>
      </w:r>
      <w:bookmarkEnd w:id="291"/>
      <w:bookmarkEnd w:id="292"/>
      <w:bookmarkEnd w:id="293"/>
      <w:bookmarkEnd w:id="295"/>
    </w:p>
    <w:p w:rsidR="009E5F0D" w:rsidRPr="00287F22" w:rsidRDefault="00DB0268" w:rsidP="00287F22">
      <w:pPr>
        <w:pStyle w:val="Standard"/>
        <w:tabs>
          <w:tab w:val="left" w:pos="0"/>
        </w:tabs>
      </w:pPr>
      <w:r w:rsidRPr="00287F22">
        <w:t>В следующей таблице приведены требования к аппаратному и программному обеспечению, необходимому для проведения экзамена по всем иностранным языкам по иностранному языку с включенным разделом «говорение»</w:t>
      </w:r>
      <w:r w:rsidRPr="00287F22">
        <w:rPr>
          <w:sz w:val="22"/>
        </w:rPr>
        <w:t>.</w:t>
      </w:r>
    </w:p>
    <w:tbl>
      <w:tblPr>
        <w:tblW w:w="9855" w:type="dxa"/>
        <w:tblInd w:w="-108" w:type="dxa"/>
        <w:tblLayout w:type="fixed"/>
        <w:tblCellMar>
          <w:left w:w="10" w:type="dxa"/>
          <w:right w:w="10" w:type="dxa"/>
        </w:tblCellMar>
        <w:tblLook w:val="0000" w:firstRow="0" w:lastRow="0" w:firstColumn="0" w:lastColumn="0" w:noHBand="0" w:noVBand="0"/>
      </w:tblPr>
      <w:tblGrid>
        <w:gridCol w:w="1876"/>
        <w:gridCol w:w="2147"/>
        <w:gridCol w:w="5832"/>
      </w:tblGrid>
      <w:tr w:rsidR="009E5F0D" w:rsidRPr="00287F22">
        <w:trPr>
          <w:trHeight w:val="17"/>
        </w:trPr>
        <w:tc>
          <w:tcPr>
            <w:tcW w:w="1876"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center"/>
            </w:pPr>
            <w:r w:rsidRPr="00287F22">
              <w:rPr>
                <w:rFonts w:cs="Times New Roman"/>
                <w:b/>
              </w:rPr>
              <w:t>Компонент</w:t>
            </w:r>
          </w:p>
        </w:tc>
        <w:tc>
          <w:tcPr>
            <w:tcW w:w="2147"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center"/>
            </w:pPr>
            <w:r w:rsidRPr="00287F22">
              <w:rPr>
                <w:rFonts w:cs="Times New Roman"/>
                <w:b/>
              </w:rPr>
              <w:t>Количество</w:t>
            </w:r>
          </w:p>
        </w:tc>
        <w:tc>
          <w:tcPr>
            <w:tcW w:w="5832"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center"/>
            </w:pPr>
            <w:r w:rsidRPr="00287F22">
              <w:rPr>
                <w:rFonts w:cs="Times New Roman"/>
                <w:b/>
              </w:rPr>
              <w:t>Конфигурация</w:t>
            </w:r>
          </w:p>
        </w:tc>
      </w:tr>
      <w:tr w:rsidR="009E5F0D" w:rsidRPr="00287F22">
        <w:trPr>
          <w:trHeight w:val="6885"/>
        </w:trPr>
        <w:tc>
          <w:tcPr>
            <w:tcW w:w="1876"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t>Рабочая станция участника ОГЭ</w:t>
            </w:r>
          </w:p>
        </w:tc>
        <w:tc>
          <w:tcPr>
            <w:tcW w:w="2147"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t>не более 4-х на одну аудиторию проведения, за исключением лингафонных кабинетов (+ одна резервная на 5 аудиторий проведения)</w:t>
            </w:r>
          </w:p>
        </w:tc>
        <w:tc>
          <w:tcPr>
            <w:tcW w:w="5832"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t xml:space="preserve">Операционные системы: Windows XP </w:t>
            </w:r>
            <w:r w:rsidRPr="00287F22">
              <w:rPr>
                <w:rFonts w:cs="Times New Roman"/>
                <w:lang w:val="en-US"/>
              </w:rPr>
              <w:t>SP</w:t>
            </w:r>
            <w:r w:rsidRPr="00287F22">
              <w:rPr>
                <w:rFonts w:cs="Times New Roman"/>
              </w:rPr>
              <w:t>3 / 7 / 8 / 8.1 / 10 платформы: x86, x64.</w:t>
            </w:r>
          </w:p>
          <w:p w:rsidR="009E5F0D" w:rsidRPr="00287F22" w:rsidRDefault="00DB0268" w:rsidP="00287F22">
            <w:pPr>
              <w:pStyle w:val="Standard"/>
              <w:tabs>
                <w:tab w:val="left" w:pos="0"/>
              </w:tabs>
              <w:spacing w:line="276" w:lineRule="auto"/>
              <w:ind w:firstLine="0"/>
              <w:jc w:val="left"/>
            </w:pPr>
            <w:r w:rsidRPr="00287F22">
              <w:rPr>
                <w:rFonts w:cs="Times New Roman"/>
              </w:rPr>
              <w:t>Процессор:</w:t>
            </w:r>
          </w:p>
          <w:p w:rsidR="009E5F0D" w:rsidRPr="00287F22" w:rsidRDefault="00DB0268" w:rsidP="003D7741">
            <w:pPr>
              <w:pStyle w:val="Standard"/>
              <w:numPr>
                <w:ilvl w:val="0"/>
                <w:numId w:val="37"/>
              </w:numPr>
              <w:tabs>
                <w:tab w:val="left" w:pos="0"/>
              </w:tabs>
              <w:spacing w:line="276" w:lineRule="auto"/>
              <w:ind w:left="0" w:firstLine="0"/>
              <w:jc w:val="left"/>
            </w:pPr>
            <w:r w:rsidRPr="00287F22">
              <w:rPr>
                <w:rFonts w:cs="Times New Roman"/>
              </w:rPr>
              <w:t>минимальная конфигурация: одноядерный, минимальная частота 3,0 ГГц,</w:t>
            </w:r>
          </w:p>
          <w:p w:rsidR="009E5F0D" w:rsidRPr="00287F22" w:rsidRDefault="00DB0268" w:rsidP="003D7741">
            <w:pPr>
              <w:pStyle w:val="Standard"/>
              <w:numPr>
                <w:ilvl w:val="0"/>
                <w:numId w:val="37"/>
              </w:numPr>
              <w:tabs>
                <w:tab w:val="left" w:pos="0"/>
              </w:tabs>
              <w:spacing w:line="276" w:lineRule="auto"/>
              <w:ind w:left="0" w:firstLine="0"/>
              <w:jc w:val="left"/>
            </w:pPr>
            <w:r w:rsidRPr="00287F22">
              <w:rPr>
                <w:rFonts w:cs="Times New Roman"/>
              </w:rPr>
              <w:t>рекомендуемая конфигурация: двухъядерный, минимальная частота 2,5 ГГц.</w:t>
            </w:r>
          </w:p>
          <w:p w:rsidR="009E5F0D" w:rsidRPr="00287F22" w:rsidRDefault="00DB0268" w:rsidP="00287F22">
            <w:pPr>
              <w:pStyle w:val="Standard"/>
              <w:tabs>
                <w:tab w:val="left" w:pos="0"/>
              </w:tabs>
              <w:spacing w:line="276" w:lineRule="auto"/>
              <w:ind w:firstLine="0"/>
              <w:jc w:val="left"/>
            </w:pPr>
            <w:r w:rsidRPr="00287F22">
              <w:rPr>
                <w:rFonts w:cs="Times New Roman"/>
              </w:rPr>
              <w:t>Оперативная память:</w:t>
            </w:r>
          </w:p>
          <w:p w:rsidR="009E5F0D" w:rsidRPr="00287F22" w:rsidRDefault="00DB0268" w:rsidP="003D7741">
            <w:pPr>
              <w:pStyle w:val="Standard"/>
              <w:numPr>
                <w:ilvl w:val="0"/>
                <w:numId w:val="38"/>
              </w:numPr>
              <w:tabs>
                <w:tab w:val="left" w:pos="0"/>
              </w:tabs>
              <w:spacing w:line="276" w:lineRule="auto"/>
              <w:ind w:left="0" w:firstLine="0"/>
              <w:jc w:val="left"/>
            </w:pPr>
            <w:r w:rsidRPr="00287F22">
              <w:rPr>
                <w:rFonts w:cs="Times New Roman"/>
              </w:rPr>
              <w:t>минимальный объём: 1 ГБайт,</w:t>
            </w:r>
          </w:p>
          <w:p w:rsidR="009E5F0D" w:rsidRPr="00287F22" w:rsidRDefault="00DB0268" w:rsidP="003D7741">
            <w:pPr>
              <w:pStyle w:val="Standard"/>
              <w:numPr>
                <w:ilvl w:val="0"/>
                <w:numId w:val="38"/>
              </w:numPr>
              <w:tabs>
                <w:tab w:val="left" w:pos="0"/>
              </w:tabs>
              <w:spacing w:line="276" w:lineRule="auto"/>
              <w:ind w:left="0" w:firstLine="0"/>
              <w:jc w:val="left"/>
            </w:pPr>
            <w:r w:rsidRPr="00287F22">
              <w:rPr>
                <w:rFonts w:cs="Times New Roman"/>
              </w:rPr>
              <w:t>рекомендуемый объём: 2 ГБайт.</w:t>
            </w:r>
          </w:p>
          <w:p w:rsidR="009E5F0D" w:rsidRPr="00287F22" w:rsidRDefault="00DB0268" w:rsidP="00287F22">
            <w:pPr>
              <w:pStyle w:val="Standard"/>
              <w:tabs>
                <w:tab w:val="left" w:pos="0"/>
              </w:tabs>
              <w:spacing w:line="276" w:lineRule="auto"/>
              <w:ind w:firstLine="0"/>
              <w:jc w:val="left"/>
            </w:pPr>
            <w:r w:rsidRPr="00287F22">
              <w:rPr>
                <w:rFonts w:cs="Times New Roman"/>
              </w:rPr>
              <w:t>Свободное дисковое пространство: от 10 Гбайт.</w:t>
            </w:r>
          </w:p>
          <w:p w:rsidR="009E5F0D" w:rsidRPr="00287F22" w:rsidRDefault="00DB0268" w:rsidP="00287F22">
            <w:pPr>
              <w:pStyle w:val="Standard"/>
              <w:tabs>
                <w:tab w:val="left" w:pos="0"/>
              </w:tabs>
              <w:spacing w:line="276" w:lineRule="auto"/>
              <w:ind w:firstLine="0"/>
              <w:jc w:val="left"/>
            </w:pPr>
            <w:r w:rsidRPr="00287F22">
              <w:rPr>
                <w:rFonts w:cs="Times New Roman"/>
              </w:rPr>
              <w:t>Внешний интерфейс: USB 2.0 и выше, рекомендуется USB не менее двух свободных.</w:t>
            </w:r>
          </w:p>
          <w:p w:rsidR="009E5F0D" w:rsidRPr="00287F22" w:rsidRDefault="00DB0268" w:rsidP="00287F22">
            <w:pPr>
              <w:pStyle w:val="Standard"/>
              <w:tabs>
                <w:tab w:val="left" w:pos="0"/>
              </w:tabs>
              <w:spacing w:line="276" w:lineRule="auto"/>
              <w:ind w:firstLine="0"/>
              <w:jc w:val="left"/>
            </w:pPr>
            <w:r w:rsidRPr="00287F22">
              <w:rPr>
                <w:rFonts w:cs="Times New Roman"/>
              </w:rPr>
              <w:t>Манипулятор «мышь».</w:t>
            </w:r>
          </w:p>
          <w:p w:rsidR="009E5F0D" w:rsidRPr="00287F22" w:rsidRDefault="00DB0268" w:rsidP="00287F22">
            <w:pPr>
              <w:pStyle w:val="Standard"/>
              <w:tabs>
                <w:tab w:val="left" w:pos="0"/>
              </w:tabs>
              <w:spacing w:line="276" w:lineRule="auto"/>
              <w:ind w:firstLine="0"/>
              <w:jc w:val="left"/>
            </w:pPr>
            <w:r w:rsidRPr="00287F22">
              <w:rPr>
                <w:rFonts w:cs="Times New Roman"/>
              </w:rPr>
              <w:t>Клавиатура.</w:t>
            </w:r>
          </w:p>
          <w:p w:rsidR="009E5F0D" w:rsidRPr="00287F22" w:rsidRDefault="00DB0268" w:rsidP="00287F22">
            <w:pPr>
              <w:pStyle w:val="Standard"/>
              <w:tabs>
                <w:tab w:val="left" w:pos="0"/>
              </w:tabs>
              <w:spacing w:line="276" w:lineRule="auto"/>
              <w:ind w:firstLine="0"/>
              <w:jc w:val="left"/>
            </w:pPr>
            <w:r w:rsidRPr="00287F22">
              <w:rPr>
                <w:rFonts w:cs="Times New Roman"/>
              </w:rPr>
              <w:t>Видеокарта и монитор:</w:t>
            </w:r>
          </w:p>
          <w:p w:rsidR="009E5F0D" w:rsidRPr="00287F22" w:rsidRDefault="00DB0268" w:rsidP="00287F22">
            <w:pPr>
              <w:pStyle w:val="Standard"/>
              <w:tabs>
                <w:tab w:val="left" w:pos="0"/>
              </w:tabs>
              <w:spacing w:line="276" w:lineRule="auto"/>
              <w:ind w:firstLine="0"/>
              <w:jc w:val="left"/>
            </w:pPr>
            <w:r w:rsidRPr="00287F22">
              <w:rPr>
                <w:rFonts w:cs="Times New Roman"/>
              </w:rPr>
              <w:t>Разрешение не менее 1024px по горизонтали и не менее 768</w:t>
            </w:r>
            <w:r w:rsidRPr="00287F22">
              <w:rPr>
                <w:rFonts w:cs="Times New Roman"/>
                <w:lang w:val="en-US"/>
              </w:rPr>
              <w:t>px</w:t>
            </w:r>
            <w:r w:rsidRPr="00287F22">
              <w:rPr>
                <w:rFonts w:cs="Times New Roman"/>
              </w:rPr>
              <w:t xml:space="preserve"> по вертикали. Рекомендуемое разрешение: 1280x1024.</w:t>
            </w:r>
          </w:p>
        </w:tc>
      </w:tr>
      <w:tr w:rsidR="009E5F0D" w:rsidRPr="00287F22">
        <w:trPr>
          <w:trHeight w:val="2406"/>
        </w:trPr>
        <w:tc>
          <w:tcPr>
            <w:tcW w:w="1876"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t>Аудио- оборудование</w:t>
            </w:r>
          </w:p>
        </w:tc>
        <w:tc>
          <w:tcPr>
            <w:tcW w:w="2147"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t>на каждую рабочую станцию</w:t>
            </w:r>
          </w:p>
          <w:p w:rsidR="009E5F0D" w:rsidRPr="00287F22" w:rsidRDefault="00DB0268" w:rsidP="00287F22">
            <w:pPr>
              <w:pStyle w:val="Standard"/>
              <w:tabs>
                <w:tab w:val="left" w:pos="0"/>
              </w:tabs>
              <w:spacing w:line="276" w:lineRule="auto"/>
              <w:ind w:firstLine="0"/>
              <w:jc w:val="left"/>
            </w:pPr>
            <w:r w:rsidRPr="00287F22">
              <w:rPr>
                <w:rFonts w:cs="Times New Roman"/>
              </w:rPr>
              <w:t>участника экзамена (+ одна</w:t>
            </w:r>
          </w:p>
          <w:p w:rsidR="009E5F0D" w:rsidRPr="00287F22" w:rsidRDefault="00DB0268" w:rsidP="00287F22">
            <w:pPr>
              <w:pStyle w:val="Standard"/>
              <w:tabs>
                <w:tab w:val="left" w:pos="0"/>
              </w:tabs>
              <w:spacing w:line="276" w:lineRule="auto"/>
              <w:ind w:firstLine="0"/>
              <w:jc w:val="left"/>
            </w:pPr>
            <w:r w:rsidRPr="00287F22">
              <w:rPr>
                <w:rFonts w:cs="Times New Roman"/>
              </w:rPr>
              <w:t>на аудиторию проведения,</w:t>
            </w:r>
          </w:p>
          <w:p w:rsidR="009E5F0D" w:rsidRPr="00287F22" w:rsidRDefault="00DB0268" w:rsidP="00287F22">
            <w:pPr>
              <w:pStyle w:val="Standard"/>
              <w:tabs>
                <w:tab w:val="left" w:pos="0"/>
              </w:tabs>
              <w:spacing w:line="276" w:lineRule="auto"/>
              <w:ind w:firstLine="0"/>
              <w:jc w:val="left"/>
            </w:pPr>
            <w:r w:rsidRPr="00287F22">
              <w:rPr>
                <w:rFonts w:cs="Times New Roman"/>
              </w:rPr>
              <w:t>используется для инструктажа участников)</w:t>
            </w:r>
          </w:p>
        </w:tc>
        <w:tc>
          <w:tcPr>
            <w:tcW w:w="5832"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b/>
              </w:rPr>
              <w:t>Минимальные требования (простые гарнитуры*):</w:t>
            </w:r>
          </w:p>
          <w:p w:rsidR="009E5F0D" w:rsidRPr="00287F22" w:rsidRDefault="00DB0268" w:rsidP="00287F22">
            <w:pPr>
              <w:pStyle w:val="Standard"/>
              <w:tabs>
                <w:tab w:val="left" w:pos="0"/>
              </w:tabs>
              <w:spacing w:line="276" w:lineRule="auto"/>
              <w:ind w:firstLine="0"/>
              <w:jc w:val="left"/>
            </w:pPr>
            <w:r w:rsidRPr="00287F22">
              <w:rPr>
                <w:rFonts w:cs="Times New Roman"/>
              </w:rPr>
              <w:t>Тип: гарнитура, микрофон с подвижным креплением (не «на проводе»).</w:t>
            </w:r>
          </w:p>
          <w:p w:rsidR="009E5F0D" w:rsidRPr="00287F22" w:rsidRDefault="00DB0268" w:rsidP="00287F22">
            <w:pPr>
              <w:pStyle w:val="Standard"/>
              <w:tabs>
                <w:tab w:val="left" w:pos="0"/>
              </w:tabs>
              <w:spacing w:line="276" w:lineRule="auto"/>
              <w:ind w:firstLine="0"/>
              <w:jc w:val="left"/>
            </w:pPr>
            <w:r w:rsidRPr="00287F22">
              <w:rPr>
                <w:rFonts w:cs="Times New Roman"/>
              </w:rPr>
              <w:t>Тип динамиков: полузакрытого типа.</w:t>
            </w:r>
          </w:p>
          <w:p w:rsidR="009E5F0D" w:rsidRPr="00287F22" w:rsidRDefault="00DB0268" w:rsidP="00287F22">
            <w:pPr>
              <w:pStyle w:val="Standard"/>
              <w:tabs>
                <w:tab w:val="left" w:pos="0"/>
              </w:tabs>
              <w:spacing w:line="276" w:lineRule="auto"/>
              <w:ind w:firstLine="0"/>
              <w:jc w:val="left"/>
            </w:pPr>
            <w:r w:rsidRPr="00287F22">
              <w:rPr>
                <w:rFonts w:cs="Times New Roman"/>
              </w:rPr>
              <w:t>Ушные подушки наушников (амбушюры): мягкие.</w:t>
            </w:r>
          </w:p>
          <w:p w:rsidR="009E5F0D" w:rsidRPr="00287F22" w:rsidRDefault="00DB0268" w:rsidP="00287F22">
            <w:pPr>
              <w:pStyle w:val="Standard"/>
              <w:tabs>
                <w:tab w:val="left" w:pos="0"/>
              </w:tabs>
              <w:spacing w:line="276" w:lineRule="auto"/>
              <w:ind w:firstLine="0"/>
              <w:jc w:val="left"/>
            </w:pPr>
            <w:r w:rsidRPr="00287F22">
              <w:rPr>
                <w:rFonts w:cs="Times New Roman"/>
              </w:rPr>
              <w:t>Система активного шумоподавления: нет.</w:t>
            </w:r>
          </w:p>
          <w:p w:rsidR="009E5F0D" w:rsidRPr="00287F22" w:rsidRDefault="00DB0268" w:rsidP="00287F22">
            <w:pPr>
              <w:pStyle w:val="Standard"/>
              <w:tabs>
                <w:tab w:val="left" w:pos="0"/>
              </w:tabs>
              <w:spacing w:line="276" w:lineRule="auto"/>
              <w:ind w:firstLine="0"/>
              <w:jc w:val="left"/>
            </w:pPr>
            <w:r w:rsidRPr="00287F22">
              <w:rPr>
                <w:rFonts w:cs="Times New Roman"/>
              </w:rPr>
              <w:t>Чувствительность микрофона: не более –60Дб (т.е. число чувствительности должно быть меньше 60).</w:t>
            </w:r>
          </w:p>
          <w:p w:rsidR="009E5F0D" w:rsidRPr="00287F22" w:rsidRDefault="00DB0268" w:rsidP="00287F22">
            <w:pPr>
              <w:pStyle w:val="Standard"/>
              <w:tabs>
                <w:tab w:val="left" w:pos="0"/>
              </w:tabs>
              <w:spacing w:line="276" w:lineRule="auto"/>
              <w:ind w:firstLine="0"/>
              <w:jc w:val="left"/>
            </w:pPr>
            <w:r w:rsidRPr="00287F22">
              <w:rPr>
                <w:rFonts w:cs="Times New Roman"/>
              </w:rPr>
              <w:t>Направленность микрофона: нет.</w:t>
            </w:r>
          </w:p>
          <w:p w:rsidR="009E5F0D" w:rsidRPr="00287F22" w:rsidRDefault="00DB0268" w:rsidP="00287F22">
            <w:pPr>
              <w:pStyle w:val="Standard"/>
              <w:tabs>
                <w:tab w:val="left" w:pos="0"/>
              </w:tabs>
              <w:spacing w:line="276" w:lineRule="auto"/>
              <w:ind w:firstLine="0"/>
              <w:jc w:val="left"/>
            </w:pPr>
            <w:r w:rsidRPr="00287F22">
              <w:rPr>
                <w:rFonts w:cs="Times New Roman"/>
              </w:rPr>
              <w:t>Длина кабеля: не менее 2 м.</w:t>
            </w:r>
          </w:p>
          <w:p w:rsidR="009E5F0D" w:rsidRPr="00287F22" w:rsidRDefault="00DB0268" w:rsidP="00287F22">
            <w:pPr>
              <w:pStyle w:val="Standard"/>
              <w:tabs>
                <w:tab w:val="left" w:pos="0"/>
              </w:tabs>
              <w:spacing w:line="276" w:lineRule="auto"/>
              <w:ind w:firstLine="0"/>
              <w:jc w:val="left"/>
            </w:pPr>
            <w:r w:rsidRPr="00287F22">
              <w:rPr>
                <w:rFonts w:cs="Times New Roman"/>
              </w:rPr>
              <w:t>Тип крепления: мягкое оголовье с возможностью регулировки размера.</w:t>
            </w:r>
          </w:p>
          <w:p w:rsidR="009E5F0D" w:rsidRPr="00287F22" w:rsidRDefault="00DB0268" w:rsidP="00287F22">
            <w:pPr>
              <w:pStyle w:val="Standard"/>
              <w:tabs>
                <w:tab w:val="left" w:pos="0"/>
              </w:tabs>
              <w:spacing w:line="276" w:lineRule="auto"/>
              <w:ind w:firstLine="0"/>
              <w:jc w:val="left"/>
            </w:pPr>
            <w:r w:rsidRPr="00287F22">
              <w:rPr>
                <w:rFonts w:cs="Times New Roman"/>
                <w:b/>
              </w:rPr>
              <w:t>Рекомендуемые (лингафонные гарнитуры**)</w:t>
            </w:r>
          </w:p>
          <w:p w:rsidR="009E5F0D" w:rsidRPr="00287F22" w:rsidRDefault="00DB0268" w:rsidP="00287F22">
            <w:pPr>
              <w:pStyle w:val="Standard"/>
              <w:tabs>
                <w:tab w:val="left" w:pos="0"/>
              </w:tabs>
              <w:spacing w:line="276" w:lineRule="auto"/>
              <w:ind w:firstLine="0"/>
              <w:jc w:val="left"/>
            </w:pPr>
            <w:r w:rsidRPr="00287F22">
              <w:rPr>
                <w:rFonts w:cs="Times New Roman"/>
              </w:rPr>
              <w:lastRenderedPageBreak/>
              <w:t>Тип: гарнитура, микрофон с подвижным креплением (не «на проводе»).</w:t>
            </w:r>
          </w:p>
          <w:p w:rsidR="009E5F0D" w:rsidRPr="00287F22" w:rsidRDefault="00DB0268" w:rsidP="00287F22">
            <w:pPr>
              <w:pStyle w:val="Standard"/>
              <w:tabs>
                <w:tab w:val="left" w:pos="0"/>
              </w:tabs>
              <w:spacing w:line="276" w:lineRule="auto"/>
              <w:ind w:firstLine="0"/>
              <w:jc w:val="left"/>
            </w:pPr>
            <w:r w:rsidRPr="00287F22">
              <w:rPr>
                <w:rFonts w:cs="Times New Roman"/>
              </w:rPr>
              <w:t>Тип динамиков: закрытого типа с жёсткой замкнутой (без отверстий) внешней крышкой динамиков.</w:t>
            </w:r>
          </w:p>
          <w:p w:rsidR="009E5F0D" w:rsidRPr="00287F22" w:rsidRDefault="00DB0268" w:rsidP="00287F22">
            <w:pPr>
              <w:pStyle w:val="Standard"/>
              <w:tabs>
                <w:tab w:val="left" w:pos="0"/>
              </w:tabs>
              <w:spacing w:line="276" w:lineRule="auto"/>
              <w:ind w:firstLine="0"/>
              <w:jc w:val="left"/>
            </w:pPr>
            <w:r w:rsidRPr="00287F22">
              <w:rPr>
                <w:rFonts w:cs="Times New Roman"/>
              </w:rPr>
              <w:t>Ушные подушки наушников (амбушюры): мягкие, изолирующие, полностью покрывающие ухо.</w:t>
            </w:r>
          </w:p>
          <w:p w:rsidR="009E5F0D" w:rsidRPr="00287F22" w:rsidRDefault="00DB0268" w:rsidP="00287F22">
            <w:pPr>
              <w:pStyle w:val="Standard"/>
              <w:tabs>
                <w:tab w:val="left" w:pos="0"/>
              </w:tabs>
              <w:spacing w:line="276" w:lineRule="auto"/>
              <w:ind w:firstLine="0"/>
              <w:jc w:val="left"/>
            </w:pPr>
            <w:r w:rsidRPr="00287F22">
              <w:rPr>
                <w:rFonts w:cs="Times New Roman"/>
              </w:rPr>
              <w:t>Система активного шумоподавления: да.</w:t>
            </w:r>
          </w:p>
          <w:p w:rsidR="009E5F0D" w:rsidRPr="00287F22" w:rsidRDefault="00DB0268" w:rsidP="00287F22">
            <w:pPr>
              <w:pStyle w:val="Standard"/>
              <w:tabs>
                <w:tab w:val="left" w:pos="0"/>
              </w:tabs>
              <w:spacing w:line="276" w:lineRule="auto"/>
              <w:ind w:firstLine="0"/>
              <w:jc w:val="left"/>
            </w:pPr>
            <w:r w:rsidRPr="00287F22">
              <w:rPr>
                <w:rFonts w:cs="Times New Roman"/>
              </w:rPr>
              <w:t>Чувствительность микрофона: не более -60 Дб (т.е. число чувствительности должно быть меньше 60).</w:t>
            </w:r>
          </w:p>
          <w:p w:rsidR="009E5F0D" w:rsidRPr="00287F22" w:rsidRDefault="00DB0268" w:rsidP="00287F22">
            <w:pPr>
              <w:pStyle w:val="Standard"/>
              <w:tabs>
                <w:tab w:val="left" w:pos="0"/>
              </w:tabs>
              <w:spacing w:line="276" w:lineRule="auto"/>
              <w:ind w:firstLine="0"/>
              <w:jc w:val="left"/>
            </w:pPr>
            <w:r w:rsidRPr="00287F22">
              <w:rPr>
                <w:rFonts w:cs="Times New Roman"/>
              </w:rPr>
              <w:t>Направленность микрофона: однонаправленный.</w:t>
            </w:r>
          </w:p>
          <w:p w:rsidR="009E5F0D" w:rsidRPr="00287F22" w:rsidRDefault="00DB0268" w:rsidP="00287F22">
            <w:pPr>
              <w:pStyle w:val="Standard"/>
              <w:tabs>
                <w:tab w:val="left" w:pos="0"/>
              </w:tabs>
              <w:spacing w:line="276" w:lineRule="auto"/>
              <w:ind w:firstLine="0"/>
              <w:jc w:val="left"/>
            </w:pPr>
            <w:r w:rsidRPr="00287F22">
              <w:rPr>
                <w:rFonts w:cs="Times New Roman"/>
              </w:rPr>
              <w:t>Длина кабеля: не менее 2 м.</w:t>
            </w:r>
          </w:p>
          <w:p w:rsidR="009E5F0D" w:rsidRPr="00287F22" w:rsidRDefault="00DB0268" w:rsidP="00287F22">
            <w:pPr>
              <w:pStyle w:val="Standard"/>
              <w:tabs>
                <w:tab w:val="left" w:pos="0"/>
              </w:tabs>
              <w:spacing w:line="276" w:lineRule="auto"/>
              <w:ind w:firstLine="0"/>
              <w:jc w:val="left"/>
            </w:pPr>
            <w:r w:rsidRPr="00287F22">
              <w:rPr>
                <w:rFonts w:cs="Times New Roman"/>
              </w:rPr>
              <w:t>Тип крепления: мягкое оголовье с возможностью регулировки размера.</w:t>
            </w:r>
          </w:p>
          <w:p w:rsidR="009E5F0D" w:rsidRPr="00287F22" w:rsidRDefault="00DB0268" w:rsidP="00287F22">
            <w:pPr>
              <w:pStyle w:val="Standard"/>
              <w:tabs>
                <w:tab w:val="left" w:pos="0"/>
              </w:tabs>
              <w:spacing w:line="276" w:lineRule="auto"/>
              <w:ind w:firstLine="0"/>
              <w:jc w:val="left"/>
            </w:pPr>
            <w:r w:rsidRPr="00287F22">
              <w:rPr>
                <w:rFonts w:cs="Times New Roman"/>
                <w:b/>
              </w:rPr>
              <w:t>* - простые гарнитуры могут использоваться при проведении экзамена в случае размещения одного участника в аудитории проведения</w:t>
            </w:r>
          </w:p>
          <w:p w:rsidR="009E5F0D" w:rsidRPr="00287F22" w:rsidRDefault="00DB0268" w:rsidP="00287F22">
            <w:pPr>
              <w:pStyle w:val="Standard"/>
              <w:tabs>
                <w:tab w:val="left" w:pos="0"/>
              </w:tabs>
              <w:spacing w:line="276" w:lineRule="auto"/>
              <w:ind w:firstLine="0"/>
              <w:jc w:val="left"/>
            </w:pPr>
            <w:r w:rsidRPr="00287F22">
              <w:rPr>
                <w:rFonts w:cs="Times New Roman"/>
                <w:b/>
              </w:rPr>
              <w:t>** - лингафонные гарнитуры должны использоваться при проведении экзамена в случае размещения более одного участника в аудитории проведения</w:t>
            </w:r>
          </w:p>
        </w:tc>
      </w:tr>
      <w:tr w:rsidR="009E5F0D" w:rsidRPr="00287F22">
        <w:trPr>
          <w:trHeight w:val="1253"/>
        </w:trPr>
        <w:tc>
          <w:tcPr>
            <w:tcW w:w="1876"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lastRenderedPageBreak/>
              <w:t>Принтер</w:t>
            </w:r>
          </w:p>
        </w:tc>
        <w:tc>
          <w:tcPr>
            <w:tcW w:w="2147"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t>1</w:t>
            </w:r>
          </w:p>
        </w:tc>
        <w:tc>
          <w:tcPr>
            <w:tcW w:w="5832"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t>Формат: не менее А4.</w:t>
            </w:r>
          </w:p>
          <w:p w:rsidR="009E5F0D" w:rsidRPr="00287F22" w:rsidRDefault="00DB0268" w:rsidP="00287F22">
            <w:pPr>
              <w:pStyle w:val="Standard"/>
              <w:tabs>
                <w:tab w:val="left" w:pos="0"/>
              </w:tabs>
              <w:spacing w:line="276" w:lineRule="auto"/>
              <w:ind w:firstLine="0"/>
              <w:jc w:val="left"/>
            </w:pPr>
            <w:r w:rsidRPr="00287F22">
              <w:rPr>
                <w:rFonts w:cs="Times New Roman"/>
              </w:rPr>
              <w:t>Тип печати: черно-белая.</w:t>
            </w:r>
          </w:p>
        </w:tc>
      </w:tr>
      <w:tr w:rsidR="009E5F0D" w:rsidRPr="00287F22">
        <w:trPr>
          <w:trHeight w:val="3014"/>
        </w:trPr>
        <w:tc>
          <w:tcPr>
            <w:tcW w:w="1876"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t>Рабочая станция в штабе ППЭ</w:t>
            </w:r>
          </w:p>
        </w:tc>
        <w:tc>
          <w:tcPr>
            <w:tcW w:w="2147"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t>1</w:t>
            </w:r>
          </w:p>
        </w:tc>
        <w:tc>
          <w:tcPr>
            <w:tcW w:w="5832"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t>Операционные системы:</w:t>
            </w:r>
          </w:p>
          <w:p w:rsidR="009E5F0D" w:rsidRPr="00287F22" w:rsidRDefault="00DB0268" w:rsidP="00287F22">
            <w:pPr>
              <w:pStyle w:val="Standard"/>
              <w:tabs>
                <w:tab w:val="left" w:pos="0"/>
              </w:tabs>
              <w:spacing w:line="276" w:lineRule="auto"/>
              <w:ind w:firstLine="0"/>
              <w:jc w:val="left"/>
            </w:pPr>
            <w:r w:rsidRPr="00287F22">
              <w:rPr>
                <w:rFonts w:cs="Times New Roman"/>
                <w:lang w:val="en-US"/>
              </w:rPr>
              <w:t>Windows</w:t>
            </w:r>
            <w:r w:rsidRPr="00287F22">
              <w:rPr>
                <w:rFonts w:cs="Times New Roman"/>
              </w:rPr>
              <w:t xml:space="preserve"> </w:t>
            </w:r>
            <w:r w:rsidRPr="00287F22">
              <w:rPr>
                <w:rFonts w:cs="Times New Roman"/>
                <w:lang w:val="en-US"/>
              </w:rPr>
              <w:t>XP</w:t>
            </w:r>
            <w:r w:rsidRPr="00287F22">
              <w:rPr>
                <w:rFonts w:cs="Times New Roman"/>
              </w:rPr>
              <w:t xml:space="preserve"> </w:t>
            </w:r>
            <w:r w:rsidRPr="00287F22">
              <w:rPr>
                <w:rFonts w:cs="Times New Roman"/>
                <w:lang w:val="en-US"/>
              </w:rPr>
              <w:t>SP</w:t>
            </w:r>
            <w:r w:rsidRPr="00287F22">
              <w:rPr>
                <w:rFonts w:cs="Times New Roman"/>
              </w:rPr>
              <w:t xml:space="preserve">3 / </w:t>
            </w:r>
            <w:r w:rsidRPr="00287F22">
              <w:rPr>
                <w:rFonts w:cs="Times New Roman"/>
                <w:lang w:val="en-US"/>
              </w:rPr>
              <w:t>Vista</w:t>
            </w:r>
            <w:r w:rsidRPr="00287F22">
              <w:rPr>
                <w:rFonts w:cs="Times New Roman"/>
              </w:rPr>
              <w:t xml:space="preserve"> / 7 / 8 / 8.1 / 10 платформы: </w:t>
            </w:r>
            <w:r w:rsidRPr="00287F22">
              <w:rPr>
                <w:rFonts w:cs="Times New Roman"/>
                <w:lang w:val="en-US"/>
              </w:rPr>
              <w:t>x</w:t>
            </w:r>
            <w:r w:rsidRPr="00287F22">
              <w:rPr>
                <w:rFonts w:cs="Times New Roman"/>
              </w:rPr>
              <w:t xml:space="preserve">86, </w:t>
            </w:r>
            <w:r w:rsidRPr="00287F22">
              <w:rPr>
                <w:rFonts w:cs="Times New Roman"/>
                <w:lang w:val="en-US"/>
              </w:rPr>
              <w:t>x</w:t>
            </w:r>
            <w:r w:rsidRPr="00287F22">
              <w:rPr>
                <w:rFonts w:cs="Times New Roman"/>
              </w:rPr>
              <w:t>64.</w:t>
            </w:r>
          </w:p>
          <w:p w:rsidR="009E5F0D" w:rsidRPr="00287F22" w:rsidRDefault="00DB0268" w:rsidP="00287F22">
            <w:pPr>
              <w:pStyle w:val="Standard"/>
              <w:tabs>
                <w:tab w:val="left" w:pos="0"/>
              </w:tabs>
              <w:spacing w:line="276" w:lineRule="auto"/>
              <w:ind w:firstLine="0"/>
              <w:jc w:val="left"/>
            </w:pPr>
            <w:r w:rsidRPr="00287F22">
              <w:rPr>
                <w:rFonts w:cs="Times New Roman"/>
              </w:rPr>
              <w:t>Внешний интерфейс: USB 2.0 и выше, рекомендуется не менее двух свободных портов.</w:t>
            </w:r>
          </w:p>
          <w:p w:rsidR="009E5F0D" w:rsidRPr="00287F22" w:rsidRDefault="00DB0268" w:rsidP="00287F22">
            <w:pPr>
              <w:pStyle w:val="Standard"/>
              <w:tabs>
                <w:tab w:val="left" w:pos="0"/>
              </w:tabs>
              <w:spacing w:line="276" w:lineRule="auto"/>
              <w:ind w:firstLine="0"/>
              <w:jc w:val="left"/>
            </w:pPr>
            <w:r w:rsidRPr="00287F22">
              <w:rPr>
                <w:rFonts w:cs="Times New Roman"/>
              </w:rPr>
              <w:t>Наличие стабильного канала связи с выходом в Интернет.</w:t>
            </w:r>
          </w:p>
          <w:p w:rsidR="009E5F0D" w:rsidRPr="00287F22" w:rsidRDefault="00DB0268" w:rsidP="00287F22">
            <w:pPr>
              <w:pStyle w:val="Standard"/>
              <w:tabs>
                <w:tab w:val="left" w:pos="0"/>
              </w:tabs>
              <w:spacing w:line="276" w:lineRule="auto"/>
              <w:ind w:firstLine="0"/>
              <w:jc w:val="left"/>
            </w:pPr>
            <w:r w:rsidRPr="00287F22">
              <w:rPr>
                <w:rFonts w:cs="Times New Roman"/>
              </w:rPr>
              <w:t>Дополнительных специальных требований к рабочей станции не предъявляется.</w:t>
            </w:r>
          </w:p>
        </w:tc>
      </w:tr>
      <w:tr w:rsidR="009E5F0D" w:rsidRPr="00287F22">
        <w:trPr>
          <w:trHeight w:val="326"/>
        </w:trPr>
        <w:tc>
          <w:tcPr>
            <w:tcW w:w="1876"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t>Флэш-носители</w:t>
            </w:r>
          </w:p>
          <w:p w:rsidR="009E5F0D" w:rsidRPr="00287F22" w:rsidRDefault="009E5F0D" w:rsidP="00287F22">
            <w:pPr>
              <w:pStyle w:val="Standard"/>
              <w:tabs>
                <w:tab w:val="left" w:pos="0"/>
              </w:tabs>
              <w:spacing w:line="276" w:lineRule="auto"/>
              <w:ind w:firstLine="0"/>
              <w:jc w:val="left"/>
              <w:rPr>
                <w:rFonts w:cs="Times New Roman"/>
              </w:rPr>
            </w:pPr>
          </w:p>
        </w:tc>
        <w:tc>
          <w:tcPr>
            <w:tcW w:w="2147"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t>не менее одного на ППЭ (рекомендуется один на технического специалиста)</w:t>
            </w:r>
          </w:p>
        </w:tc>
        <w:tc>
          <w:tcPr>
            <w:tcW w:w="5832"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t>Флэш-носители используются для переноса ключа доступа к электронным КИМ и самих КИМ из штаба ППЭ в аудитории, а также для доставки аудиозаписей ответов участников из ППЭ в РЦОИ.</w:t>
            </w:r>
          </w:p>
          <w:p w:rsidR="009E5F0D" w:rsidRPr="00287F22" w:rsidRDefault="00DB0268" w:rsidP="00287F22">
            <w:pPr>
              <w:pStyle w:val="Standard"/>
              <w:tabs>
                <w:tab w:val="left" w:pos="0"/>
              </w:tabs>
              <w:spacing w:line="276" w:lineRule="auto"/>
              <w:ind w:firstLine="0"/>
              <w:jc w:val="left"/>
            </w:pPr>
            <w:r w:rsidRPr="00287F22">
              <w:rPr>
                <w:rFonts w:cs="Times New Roman"/>
              </w:rPr>
              <w:t xml:space="preserve">Суммарный объем всех флэш-носителей, на которых предполагается передавать аудиозаписи </w:t>
            </w:r>
            <w:r w:rsidRPr="00287F22">
              <w:rPr>
                <w:rFonts w:cs="Times New Roman"/>
              </w:rPr>
              <w:lastRenderedPageBreak/>
              <w:t>ответов из ППЭ в РЦОИ, должен быть не менее 10 Гб.</w:t>
            </w:r>
          </w:p>
          <w:p w:rsidR="009E5F0D" w:rsidRPr="00287F22" w:rsidRDefault="00DB0268" w:rsidP="00287F22">
            <w:pPr>
              <w:pStyle w:val="Standard"/>
              <w:tabs>
                <w:tab w:val="left" w:pos="0"/>
              </w:tabs>
              <w:spacing w:line="276" w:lineRule="auto"/>
              <w:ind w:firstLine="0"/>
              <w:jc w:val="left"/>
            </w:pPr>
            <w:r w:rsidRPr="00287F22">
              <w:rPr>
                <w:rFonts w:cs="Times New Roman"/>
                <w:i/>
              </w:rPr>
              <w:t>Объём свободного места на носителе определяется из следующего расчёта: 1 минута записи = 1Мб</w:t>
            </w:r>
          </w:p>
          <w:p w:rsidR="009E5F0D" w:rsidRPr="00287F22" w:rsidRDefault="00DB0268" w:rsidP="00287F22">
            <w:pPr>
              <w:pStyle w:val="Standard"/>
              <w:tabs>
                <w:tab w:val="left" w:pos="0"/>
              </w:tabs>
              <w:spacing w:line="276" w:lineRule="auto"/>
              <w:ind w:firstLine="0"/>
              <w:jc w:val="left"/>
            </w:pPr>
            <w:r w:rsidRPr="00287F22">
              <w:rPr>
                <w:rFonts w:cs="Times New Roman"/>
                <w:i/>
              </w:rPr>
              <w:t>На одно рабочее место с 4 участниками понадобится: 4 * 10 мин. (длительность экзамена участника) + 120 мин (длительность потоковой записи) = 160 Мб.</w:t>
            </w:r>
          </w:p>
          <w:p w:rsidR="009E5F0D" w:rsidRPr="00287F22" w:rsidRDefault="00DB0268" w:rsidP="00287F22">
            <w:pPr>
              <w:pStyle w:val="Standard"/>
              <w:tabs>
                <w:tab w:val="left" w:pos="0"/>
              </w:tabs>
              <w:spacing w:line="276" w:lineRule="auto"/>
              <w:ind w:firstLine="0"/>
              <w:jc w:val="left"/>
            </w:pPr>
            <w:r w:rsidRPr="00287F22">
              <w:rPr>
                <w:rFonts w:cs="Times New Roman"/>
                <w:i/>
              </w:rPr>
              <w:t>На одну аудиторию с 4 местами и 16 участниками понадобится = 640 Мб.</w:t>
            </w:r>
          </w:p>
          <w:p w:rsidR="009E5F0D" w:rsidRPr="00287F22" w:rsidRDefault="00DB0268" w:rsidP="00287F22">
            <w:pPr>
              <w:pStyle w:val="Standard"/>
              <w:tabs>
                <w:tab w:val="left" w:pos="0"/>
              </w:tabs>
              <w:spacing w:line="276" w:lineRule="auto"/>
              <w:ind w:firstLine="0"/>
              <w:jc w:val="left"/>
            </w:pPr>
            <w:r w:rsidRPr="00287F22">
              <w:rPr>
                <w:rFonts w:cs="Times New Roman"/>
                <w:i/>
              </w:rPr>
              <w:t>Допускается использовать несколько флеш-носителей, но все они должны быть переданы для загрузки на станцию приёмки.</w:t>
            </w:r>
          </w:p>
          <w:p w:rsidR="009E5F0D" w:rsidRPr="00287F22" w:rsidRDefault="00DB0268" w:rsidP="00287F22">
            <w:pPr>
              <w:pStyle w:val="Standard"/>
              <w:tabs>
                <w:tab w:val="left" w:pos="0"/>
              </w:tabs>
              <w:spacing w:line="276" w:lineRule="auto"/>
              <w:ind w:firstLine="0"/>
              <w:jc w:val="left"/>
            </w:pPr>
            <w:r w:rsidRPr="00287F22">
              <w:rPr>
                <w:rFonts w:cs="Times New Roman"/>
                <w:b/>
                <w:i/>
              </w:rPr>
              <w:t xml:space="preserve">Запрещено </w:t>
            </w:r>
            <w:r w:rsidRPr="00287F22">
              <w:rPr>
                <w:rFonts w:cs="Times New Roman"/>
                <w:i/>
              </w:rPr>
              <w:t>вручную объединять данные с записями ответов участников с разных носителей.</w:t>
            </w:r>
          </w:p>
        </w:tc>
      </w:tr>
      <w:tr w:rsidR="009E5F0D" w:rsidRPr="00287F22">
        <w:trPr>
          <w:trHeight w:val="326"/>
        </w:trPr>
        <w:tc>
          <w:tcPr>
            <w:tcW w:w="1876"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lastRenderedPageBreak/>
              <w:t>USB модем</w:t>
            </w:r>
          </w:p>
          <w:p w:rsidR="009E5F0D" w:rsidRPr="00287F22" w:rsidRDefault="009E5F0D" w:rsidP="00287F22">
            <w:pPr>
              <w:pStyle w:val="Standard"/>
              <w:tabs>
                <w:tab w:val="left" w:pos="0"/>
              </w:tabs>
              <w:spacing w:line="276" w:lineRule="auto"/>
              <w:ind w:firstLine="0"/>
              <w:jc w:val="left"/>
              <w:rPr>
                <w:rFonts w:cs="Times New Roman"/>
              </w:rPr>
            </w:pPr>
          </w:p>
        </w:tc>
        <w:tc>
          <w:tcPr>
            <w:tcW w:w="2147"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t>1</w:t>
            </w:r>
          </w:p>
        </w:tc>
        <w:tc>
          <w:tcPr>
            <w:tcW w:w="5832"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9E5F0D" w:rsidRPr="00287F22">
        <w:trPr>
          <w:trHeight w:val="326"/>
        </w:trPr>
        <w:tc>
          <w:tcPr>
            <w:tcW w:w="1876"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t>Резервная</w:t>
            </w:r>
          </w:p>
          <w:p w:rsidR="009E5F0D" w:rsidRPr="00287F22" w:rsidRDefault="00DB0268" w:rsidP="00287F22">
            <w:pPr>
              <w:pStyle w:val="Standard"/>
              <w:tabs>
                <w:tab w:val="left" w:pos="0"/>
              </w:tabs>
              <w:spacing w:line="276" w:lineRule="auto"/>
              <w:ind w:firstLine="0"/>
              <w:jc w:val="left"/>
            </w:pPr>
            <w:r w:rsidRPr="00287F22">
              <w:rPr>
                <w:rFonts w:cs="Times New Roman"/>
              </w:rPr>
              <w:t>гарнитура</w:t>
            </w:r>
          </w:p>
        </w:tc>
        <w:tc>
          <w:tcPr>
            <w:tcW w:w="2147"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t>1</w:t>
            </w:r>
          </w:p>
        </w:tc>
        <w:tc>
          <w:tcPr>
            <w:tcW w:w="5832" w:type="dxa"/>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left"/>
            </w:pPr>
            <w:r w:rsidRPr="00287F22">
              <w:rPr>
                <w:rFonts w:cs="Times New Roman"/>
              </w:rPr>
              <w:t>Используется в случае выхода из строя или неудовлетворительной работы гарнитуры на какой-либо из станций записи.</w:t>
            </w:r>
          </w:p>
        </w:tc>
      </w:tr>
    </w:tbl>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rPr>
          <w:b/>
          <w:i/>
        </w:rPr>
        <w:t>Примечание:</w:t>
      </w:r>
    </w:p>
    <w:p w:rsidR="009E5F0D" w:rsidRPr="00287F22" w:rsidRDefault="00DB0268" w:rsidP="00287F22">
      <w:pPr>
        <w:pStyle w:val="Standard"/>
        <w:tabs>
          <w:tab w:val="left" w:pos="0"/>
        </w:tabs>
      </w:pPr>
      <w:r w:rsidRPr="00287F22">
        <w:t>Для проведения устной части экзамена по иностранному языку по технологии основного государственного экзамена в пункте проведения экзамена наличие локальной сети не требуется.</w:t>
      </w:r>
    </w:p>
    <w:p w:rsidR="009E5F0D" w:rsidRPr="00A651E0" w:rsidRDefault="009E5F0D" w:rsidP="00287F22">
      <w:pPr>
        <w:pStyle w:val="Standard"/>
        <w:tabs>
          <w:tab w:val="left" w:pos="0"/>
        </w:tabs>
        <w:spacing w:line="247" w:lineRule="auto"/>
        <w:ind w:firstLine="0"/>
        <w:jc w:val="left"/>
        <w:rPr>
          <w:b/>
          <w:szCs w:val="24"/>
        </w:rPr>
      </w:pPr>
    </w:p>
    <w:p w:rsidR="009E5F0D" w:rsidRPr="00A651E0" w:rsidRDefault="00DB0268" w:rsidP="00A651E0">
      <w:pPr>
        <w:jc w:val="center"/>
        <w:rPr>
          <w:rFonts w:ascii="Times New Roman" w:hAnsi="Times New Roman" w:cs="Times New Roman"/>
          <w:b/>
          <w:sz w:val="26"/>
          <w:szCs w:val="26"/>
        </w:rPr>
      </w:pPr>
      <w:bookmarkStart w:id="296" w:name="__RefHeading__11039_929713468"/>
      <w:bookmarkStart w:id="297" w:name="_Toc448310530"/>
      <w:bookmarkStart w:id="298" w:name="Bookmark123"/>
      <w:r w:rsidRPr="00A651E0">
        <w:rPr>
          <w:rFonts w:ascii="Times New Roman" w:hAnsi="Times New Roman" w:cs="Times New Roman"/>
          <w:b/>
          <w:sz w:val="26"/>
          <w:szCs w:val="26"/>
        </w:rPr>
        <w:t>Инструкция по установке и настройке Станции записи ответов ГИА</w:t>
      </w:r>
      <w:bookmarkEnd w:id="296"/>
      <w:bookmarkEnd w:id="297"/>
      <w:bookmarkEnd w:id="298"/>
    </w:p>
    <w:p w:rsidR="009E5F0D" w:rsidRPr="00287F22" w:rsidRDefault="00DB0268" w:rsidP="003D7741">
      <w:pPr>
        <w:pStyle w:val="a7"/>
        <w:numPr>
          <w:ilvl w:val="0"/>
          <w:numId w:val="26"/>
        </w:numPr>
        <w:tabs>
          <w:tab w:val="clear" w:pos="1843"/>
          <w:tab w:val="left" w:pos="-1374"/>
          <w:tab w:val="left" w:pos="0"/>
        </w:tabs>
        <w:ind w:left="0"/>
        <w:jc w:val="center"/>
        <w:outlineLvl w:val="9"/>
      </w:pPr>
      <w:r w:rsidRPr="00287F22">
        <w:rPr>
          <w:b/>
        </w:rPr>
        <w:t>Установка Станции записи ответов</w:t>
      </w:r>
    </w:p>
    <w:p w:rsidR="009E5F0D" w:rsidRPr="00287F22" w:rsidRDefault="00DB0268" w:rsidP="003D7741">
      <w:pPr>
        <w:pStyle w:val="a7"/>
        <w:numPr>
          <w:ilvl w:val="1"/>
          <w:numId w:val="26"/>
        </w:numPr>
        <w:tabs>
          <w:tab w:val="clear" w:pos="1843"/>
          <w:tab w:val="left" w:pos="-2542"/>
          <w:tab w:val="left" w:pos="0"/>
        </w:tabs>
        <w:ind w:left="0"/>
        <w:outlineLvl w:val="9"/>
      </w:pPr>
      <w:r w:rsidRPr="00287F22">
        <w:t xml:space="preserve">На рабочих местах участников ОГЭ в каждой аудитории проведения и резервном ПК установите Станцию записи ответов. Для этого запустите исполняемый файл </w:t>
      </w:r>
      <w:r w:rsidRPr="00287F22">
        <w:rPr>
          <w:lang w:val="en-US"/>
        </w:rPr>
        <w:t>setup</w:t>
      </w:r>
      <w:r w:rsidRPr="00287F22">
        <w:t>.</w:t>
      </w:r>
      <w:r w:rsidRPr="00287F22">
        <w:rPr>
          <w:lang w:val="en-US"/>
        </w:rPr>
        <w:t>exe</w:t>
      </w:r>
      <w:r w:rsidRPr="00287F22">
        <w:t xml:space="preserve"> из дистрибутива, предоставленного РЦОИ</w:t>
      </w:r>
      <w:r w:rsidRPr="00287F22">
        <w:rPr>
          <w:rStyle w:val="afd"/>
        </w:rPr>
        <w:footnoteReference w:id="2"/>
      </w:r>
      <w:r w:rsidRPr="00287F22">
        <w:t>.</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lastRenderedPageBreak/>
        <w:drawing>
          <wp:inline distT="0" distB="0" distL="0" distR="0">
            <wp:extent cx="2369155" cy="1208516"/>
            <wp:effectExtent l="0" t="0" r="0" b="0"/>
            <wp:docPr id="62" name="Графический объект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lum/>
                      <a:alphaModFix/>
                    </a:blip>
                    <a:srcRect/>
                    <a:stretch>
                      <a:fillRect/>
                    </a:stretch>
                  </pic:blipFill>
                  <pic:spPr>
                    <a:xfrm>
                      <a:off x="0" y="0"/>
                      <a:ext cx="2369155" cy="1208516"/>
                    </a:xfrm>
                    <a:prstGeom prst="rect">
                      <a:avLst/>
                    </a:prstGeom>
                    <a:noFill/>
                    <a:ln>
                      <a:noFill/>
                      <a:prstDash/>
                    </a:ln>
                  </pic:spPr>
                </pic:pic>
              </a:graphicData>
            </a:graphic>
          </wp:inline>
        </w:drawing>
      </w:r>
    </w:p>
    <w:p w:rsidR="009E5F0D" w:rsidRPr="00287F22" w:rsidRDefault="009E5F0D" w:rsidP="00287F22">
      <w:pPr>
        <w:pStyle w:val="Standard"/>
        <w:tabs>
          <w:tab w:val="left" w:pos="0"/>
        </w:tabs>
      </w:pPr>
    </w:p>
    <w:p w:rsidR="009E5F0D" w:rsidRPr="00287F22" w:rsidRDefault="00DB0268" w:rsidP="003D7741">
      <w:pPr>
        <w:pStyle w:val="a7"/>
        <w:numPr>
          <w:ilvl w:val="1"/>
          <w:numId w:val="26"/>
        </w:numPr>
        <w:tabs>
          <w:tab w:val="clear" w:pos="1843"/>
          <w:tab w:val="left" w:pos="-2542"/>
          <w:tab w:val="left" w:pos="0"/>
        </w:tabs>
        <w:ind w:left="0"/>
        <w:outlineLvl w:val="9"/>
      </w:pPr>
      <w:r w:rsidRPr="00287F22">
        <w:t>В окне начала установки нажмите «Далее».</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drawing>
          <wp:inline distT="0" distB="0" distL="0" distR="0">
            <wp:extent cx="3695757" cy="3029041"/>
            <wp:effectExtent l="0" t="0" r="0" b="0"/>
            <wp:docPr id="63" name="Графический объект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lum/>
                      <a:alphaModFix/>
                    </a:blip>
                    <a:srcRect/>
                    <a:stretch>
                      <a:fillRect/>
                    </a:stretch>
                  </pic:blipFill>
                  <pic:spPr>
                    <a:xfrm>
                      <a:off x="0" y="0"/>
                      <a:ext cx="3695757" cy="3029041"/>
                    </a:xfrm>
                    <a:prstGeom prst="rect">
                      <a:avLst/>
                    </a:prstGeom>
                    <a:noFill/>
                    <a:ln>
                      <a:noFill/>
                      <a:prstDash/>
                    </a:ln>
                  </pic:spPr>
                </pic:pic>
              </a:graphicData>
            </a:graphic>
          </wp:inline>
        </w:drawing>
      </w:r>
    </w:p>
    <w:p w:rsidR="009E5F0D" w:rsidRPr="00287F22" w:rsidRDefault="009E5F0D" w:rsidP="00287F22">
      <w:pPr>
        <w:pStyle w:val="Standard"/>
        <w:tabs>
          <w:tab w:val="left" w:pos="0"/>
        </w:tabs>
      </w:pPr>
    </w:p>
    <w:p w:rsidR="009E5F0D" w:rsidRPr="00287F22" w:rsidRDefault="00DB0268" w:rsidP="003D7741">
      <w:pPr>
        <w:pStyle w:val="a7"/>
        <w:numPr>
          <w:ilvl w:val="1"/>
          <w:numId w:val="26"/>
        </w:numPr>
        <w:tabs>
          <w:tab w:val="clear" w:pos="1843"/>
          <w:tab w:val="left" w:pos="-2542"/>
          <w:tab w:val="left" w:pos="0"/>
        </w:tabs>
        <w:ind w:left="0"/>
        <w:outlineLvl w:val="9"/>
      </w:pPr>
      <w:r w:rsidRPr="00287F22">
        <w:t>На экране выбора папки для установки и следующем экране подтверждения параметров также нажмите «Далее».</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lastRenderedPageBreak/>
        <w:drawing>
          <wp:inline distT="0" distB="0" distL="0" distR="0">
            <wp:extent cx="3666963" cy="3009957"/>
            <wp:effectExtent l="0" t="0" r="0" b="0"/>
            <wp:docPr id="64" name="Графический объект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lum/>
                      <a:alphaModFix/>
                    </a:blip>
                    <a:srcRect/>
                    <a:stretch>
                      <a:fillRect/>
                    </a:stretch>
                  </pic:blipFill>
                  <pic:spPr>
                    <a:xfrm>
                      <a:off x="0" y="0"/>
                      <a:ext cx="3666963" cy="3009957"/>
                    </a:xfrm>
                    <a:prstGeom prst="rect">
                      <a:avLst/>
                    </a:prstGeom>
                    <a:noFill/>
                    <a:ln>
                      <a:noFill/>
                      <a:prstDash/>
                    </a:ln>
                  </pic:spPr>
                </pic:pic>
              </a:graphicData>
            </a:graphic>
          </wp:inline>
        </w:drawing>
      </w:r>
    </w:p>
    <w:p w:rsidR="009E5F0D" w:rsidRPr="00287F22" w:rsidRDefault="009E5F0D" w:rsidP="00287F22">
      <w:pPr>
        <w:pStyle w:val="Standard"/>
        <w:tabs>
          <w:tab w:val="left" w:pos="0"/>
        </w:tabs>
      </w:pPr>
    </w:p>
    <w:tbl>
      <w:tblPr>
        <w:tblW w:w="9639" w:type="dxa"/>
        <w:tblInd w:w="-108" w:type="dxa"/>
        <w:tblLayout w:type="fixed"/>
        <w:tblCellMar>
          <w:left w:w="10" w:type="dxa"/>
          <w:right w:w="10" w:type="dxa"/>
        </w:tblCellMar>
        <w:tblLook w:val="0000" w:firstRow="0" w:lastRow="0" w:firstColumn="0" w:lastColumn="0" w:noHBand="0" w:noVBand="0"/>
      </w:tblPr>
      <w:tblGrid>
        <w:gridCol w:w="781"/>
        <w:gridCol w:w="8858"/>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65" name="Графический объект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858"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b/>
                <w:i/>
              </w:rPr>
              <w:t>Для комфортной работы участников и организаторов рекомендуется отключить переход в спящий режим и блокировку компьютера.</w:t>
            </w:r>
          </w:p>
          <w:p w:rsidR="009E5F0D" w:rsidRPr="00287F22" w:rsidRDefault="009E5F0D" w:rsidP="00287F22">
            <w:pPr>
              <w:pStyle w:val="Standard"/>
              <w:tabs>
                <w:tab w:val="left" w:pos="0"/>
              </w:tabs>
              <w:spacing w:line="240" w:lineRule="auto"/>
              <w:ind w:firstLine="0"/>
              <w:rPr>
                <w:b/>
                <w:i/>
              </w:rPr>
            </w:pPr>
          </w:p>
          <w:p w:rsidR="009E5F0D" w:rsidRPr="00287F22" w:rsidRDefault="00DB0268" w:rsidP="00287F22">
            <w:pPr>
              <w:pStyle w:val="Standard"/>
              <w:tabs>
                <w:tab w:val="left" w:pos="0"/>
              </w:tabs>
              <w:spacing w:line="240" w:lineRule="auto"/>
              <w:ind w:firstLine="0"/>
            </w:pPr>
            <w:r w:rsidRPr="00287F22">
              <w:rPr>
                <w:b/>
                <w:i/>
              </w:rPr>
              <w:t>Если в качестве рабочих станций используются ноутбуки, заранее настройте комфортное значение яркости экрана (рекомендуется не задавать крайние значения: минимальное или максимальное).</w:t>
            </w:r>
          </w:p>
        </w:tc>
      </w:tr>
    </w:tbl>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 xml:space="preserve">При установке Станции записи ответов на ПК также будет установлен набор программного обеспечения </w:t>
      </w:r>
      <w:r w:rsidRPr="00287F22">
        <w:rPr>
          <w:lang w:val="en-US"/>
        </w:rPr>
        <w:t>GhostScript</w:t>
      </w:r>
      <w:r w:rsidRPr="00287F22">
        <w:t xml:space="preserve"> версии 9.18 для работы с преобразованием </w:t>
      </w:r>
      <w:r w:rsidRPr="00287F22">
        <w:rPr>
          <w:lang w:val="en-US"/>
        </w:rPr>
        <w:t>pdf</w:t>
      </w:r>
      <w:r w:rsidRPr="00287F22">
        <w:t xml:space="preserve"> документов. Не удаляйте данное ПО, так как оно необходимо для работы станции записи.</w:t>
      </w:r>
    </w:p>
    <w:p w:rsidR="009E5F0D" w:rsidRPr="00287F22" w:rsidRDefault="00DB0268" w:rsidP="003D7741">
      <w:pPr>
        <w:pStyle w:val="a7"/>
        <w:numPr>
          <w:ilvl w:val="1"/>
          <w:numId w:val="26"/>
        </w:numPr>
        <w:tabs>
          <w:tab w:val="clear" w:pos="1843"/>
          <w:tab w:val="left" w:pos="-2542"/>
          <w:tab w:val="left" w:pos="0"/>
        </w:tabs>
        <w:ind w:left="0" w:firstLine="426"/>
        <w:outlineLvl w:val="9"/>
      </w:pPr>
      <w:r w:rsidRPr="00287F22">
        <w:t>После окончания установки на рабочем столе будет создан ярлык «Станция записи ответов ГИА», а в меню «Пуск» соответствующая появится папка.</w:t>
      </w:r>
    </w:p>
    <w:p w:rsidR="009E5F0D" w:rsidRPr="00287F22" w:rsidRDefault="009E5F0D" w:rsidP="00287F22">
      <w:pPr>
        <w:pStyle w:val="Standard"/>
        <w:tabs>
          <w:tab w:val="left" w:pos="0"/>
        </w:tabs>
        <w:rPr>
          <w:sz w:val="22"/>
        </w:rPr>
      </w:pPr>
    </w:p>
    <w:p w:rsidR="009E5F0D" w:rsidRPr="00287F22" w:rsidRDefault="00DB0268" w:rsidP="00287F22">
      <w:pPr>
        <w:pStyle w:val="Standard"/>
        <w:tabs>
          <w:tab w:val="left" w:pos="0"/>
        </w:tabs>
        <w:ind w:firstLine="0"/>
        <w:jc w:val="center"/>
      </w:pPr>
      <w:r w:rsidRPr="00287F22">
        <w:rPr>
          <w:noProof/>
        </w:rPr>
        <w:drawing>
          <wp:inline distT="0" distB="0" distL="0" distR="0">
            <wp:extent cx="5619600" cy="419042"/>
            <wp:effectExtent l="0" t="0" r="150" b="58"/>
            <wp:docPr id="66" name="Графический объект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lum/>
                      <a:alphaModFix/>
                    </a:blip>
                    <a:srcRect/>
                    <a:stretch>
                      <a:fillRect/>
                    </a:stretch>
                  </pic:blipFill>
                  <pic:spPr>
                    <a:xfrm>
                      <a:off x="0" y="0"/>
                      <a:ext cx="5619600" cy="419042"/>
                    </a:xfrm>
                    <a:prstGeom prst="rect">
                      <a:avLst/>
                    </a:prstGeom>
                    <a:noFill/>
                    <a:ln>
                      <a:noFill/>
                      <a:prstDash/>
                    </a:ln>
                  </pic:spPr>
                </pic:pic>
              </a:graphicData>
            </a:graphic>
          </wp:inline>
        </w:drawing>
      </w:r>
    </w:p>
    <w:p w:rsidR="009E5F0D" w:rsidRPr="00287F22" w:rsidRDefault="00DB0268" w:rsidP="003D7741">
      <w:pPr>
        <w:pStyle w:val="a7"/>
        <w:numPr>
          <w:ilvl w:val="0"/>
          <w:numId w:val="26"/>
        </w:numPr>
        <w:tabs>
          <w:tab w:val="clear" w:pos="1843"/>
          <w:tab w:val="left" w:pos="-1374"/>
          <w:tab w:val="left" w:pos="0"/>
        </w:tabs>
        <w:ind w:left="0"/>
        <w:jc w:val="center"/>
        <w:outlineLvl w:val="9"/>
      </w:pPr>
      <w:r w:rsidRPr="00287F22">
        <w:rPr>
          <w:b/>
        </w:rPr>
        <w:t>Подготовка и проверка работоспособности</w:t>
      </w:r>
      <w:r w:rsidRPr="00287F22">
        <w:rPr>
          <w:b/>
        </w:rPr>
        <w:br/>
        <w:t>Станции записи ответов ГИА</w:t>
      </w:r>
    </w:p>
    <w:p w:rsidR="009E5F0D" w:rsidRPr="00287F22" w:rsidRDefault="00DB0268" w:rsidP="003D7741">
      <w:pPr>
        <w:pStyle w:val="a7"/>
        <w:numPr>
          <w:ilvl w:val="1"/>
          <w:numId w:val="26"/>
        </w:numPr>
        <w:tabs>
          <w:tab w:val="clear" w:pos="1843"/>
          <w:tab w:val="left" w:pos="-2542"/>
          <w:tab w:val="left" w:pos="0"/>
        </w:tabs>
        <w:ind w:left="0" w:firstLine="426"/>
        <w:outlineLvl w:val="9"/>
      </w:pPr>
      <w:r w:rsidRPr="00287F22">
        <w:t>На каждом рабочем месте участника экзамена во всех аудиториях проведения и на резервном ПК после завершения установки Станции записи ответов ГИА проведите проверку ее работоспособности. Для этого выполните следующие действия:</w:t>
      </w:r>
    </w:p>
    <w:p w:rsidR="009E5F0D" w:rsidRPr="00287F22" w:rsidRDefault="00DB0268" w:rsidP="003D7741">
      <w:pPr>
        <w:pStyle w:val="a7"/>
        <w:numPr>
          <w:ilvl w:val="2"/>
          <w:numId w:val="26"/>
        </w:numPr>
        <w:tabs>
          <w:tab w:val="clear" w:pos="1843"/>
          <w:tab w:val="left" w:pos="-4702"/>
          <w:tab w:val="left" w:pos="0"/>
        </w:tabs>
        <w:ind w:left="0" w:firstLine="284"/>
        <w:outlineLvl w:val="9"/>
      </w:pPr>
      <w:r w:rsidRPr="00287F22">
        <w:rPr>
          <w:rFonts w:cs="Times New Roman"/>
        </w:rPr>
        <w:t xml:space="preserve">Узнайте у руководителя ППЭ, будут ли принимать участие в экзамене участники с ОВЗ. Если таковые участники будут, то узнайте номер аудитории проведения, в которой они будут сдавать экзамен. На рабочих станциях данной аудитории все </w:t>
      </w:r>
      <w:r w:rsidRPr="00287F22">
        <w:rPr>
          <w:rFonts w:cs="Times New Roman"/>
        </w:rPr>
        <w:lastRenderedPageBreak/>
        <w:t xml:space="preserve">дальнейшие действия по настройке, проверке готовности и проведению экзамена необходимо производить через запуск </w:t>
      </w:r>
      <w:r w:rsidRPr="00287F22">
        <w:rPr>
          <w:rFonts w:cs="Times New Roman"/>
          <w:b/>
        </w:rPr>
        <w:t>Станции записи ответов ГИА для участников с ОВЗ.</w:t>
      </w:r>
    </w:p>
    <w:p w:rsidR="009E5F0D" w:rsidRPr="00287F22" w:rsidRDefault="00DB0268" w:rsidP="003D7741">
      <w:pPr>
        <w:pStyle w:val="a7"/>
        <w:numPr>
          <w:ilvl w:val="2"/>
          <w:numId w:val="26"/>
        </w:numPr>
        <w:tabs>
          <w:tab w:val="clear" w:pos="1843"/>
          <w:tab w:val="left" w:pos="-4702"/>
          <w:tab w:val="left" w:pos="0"/>
        </w:tabs>
        <w:ind w:left="0" w:firstLine="567"/>
        <w:outlineLvl w:val="9"/>
      </w:pPr>
      <w:r w:rsidRPr="00287F22">
        <w:rPr>
          <w:rFonts w:cs="Times New Roman"/>
        </w:rPr>
        <w:t>Еще раз проверьте необходимое техническое оснащение:</w:t>
      </w:r>
    </w:p>
    <w:p w:rsidR="009E5F0D" w:rsidRPr="00287F22" w:rsidRDefault="00DB0268" w:rsidP="00287F22">
      <w:pPr>
        <w:pStyle w:val="ab"/>
        <w:tabs>
          <w:tab w:val="left" w:pos="0"/>
        </w:tabs>
      </w:pPr>
      <w:r w:rsidRPr="00287F22">
        <w:t>наличие подключенной гарнитуры;</w:t>
      </w:r>
    </w:p>
    <w:p w:rsidR="009E5F0D" w:rsidRPr="00287F22" w:rsidRDefault="00DB0268" w:rsidP="00287F22">
      <w:pPr>
        <w:pStyle w:val="ab"/>
        <w:tabs>
          <w:tab w:val="left" w:pos="0"/>
        </w:tabs>
      </w:pPr>
      <w:r w:rsidRPr="00287F22">
        <w:t>наличие внешнего интерфейса USB;</w:t>
      </w:r>
    </w:p>
    <w:p w:rsidR="009E5F0D" w:rsidRPr="00287F22" w:rsidRDefault="00DB0268" w:rsidP="00287F22">
      <w:pPr>
        <w:pStyle w:val="ab"/>
        <w:tabs>
          <w:tab w:val="left" w:pos="0"/>
        </w:tabs>
      </w:pPr>
      <w:r w:rsidRPr="00287F22">
        <w:t>отсутствие действующих сетевых подключений (включая Wi-Fi соединения).</w:t>
      </w:r>
    </w:p>
    <w:p w:rsidR="009E5F0D" w:rsidRPr="00287F22" w:rsidRDefault="00DB0268" w:rsidP="003D7741">
      <w:pPr>
        <w:pStyle w:val="a7"/>
        <w:numPr>
          <w:ilvl w:val="2"/>
          <w:numId w:val="26"/>
        </w:numPr>
        <w:tabs>
          <w:tab w:val="clear" w:pos="1843"/>
          <w:tab w:val="left" w:pos="-4702"/>
          <w:tab w:val="left" w:pos="0"/>
        </w:tabs>
        <w:ind w:left="0" w:firstLine="567"/>
        <w:outlineLvl w:val="9"/>
      </w:pPr>
      <w:r w:rsidRPr="00287F22">
        <w:rPr>
          <w:rFonts w:cs="Times New Roman"/>
        </w:rPr>
        <w:t>Запустите Станцию записи ответов ГИА, щелкнув по её ярлыку на рабочем столе либо в меню «Пуск» &gt; «Программы» &gt; «Станция записи ответов ГИА» &gt; «</w:t>
      </w:r>
      <w:r w:rsidRPr="00287F22">
        <w:rPr>
          <w:noProof/>
        </w:rPr>
        <w:drawing>
          <wp:inline distT="0" distB="0" distL="0" distR="0">
            <wp:extent cx="190442" cy="190442"/>
            <wp:effectExtent l="0" t="0" r="58" b="58"/>
            <wp:docPr id="67" name="Графический объект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lum/>
                      <a:alphaModFix/>
                    </a:blip>
                    <a:srcRect/>
                    <a:stretch>
                      <a:fillRect/>
                    </a:stretch>
                  </pic:blipFill>
                  <pic:spPr>
                    <a:xfrm>
                      <a:off x="0" y="0"/>
                      <a:ext cx="190442" cy="190442"/>
                    </a:xfrm>
                    <a:prstGeom prst="rect">
                      <a:avLst/>
                    </a:prstGeom>
                    <a:noFill/>
                    <a:ln>
                      <a:noFill/>
                      <a:prstDash/>
                    </a:ln>
                  </pic:spPr>
                </pic:pic>
              </a:graphicData>
            </a:graphic>
          </wp:inline>
        </w:drawing>
      </w:r>
      <w:r w:rsidRPr="00287F22">
        <w:rPr>
          <w:rFonts w:cs="Times New Roman"/>
        </w:rPr>
        <w:t xml:space="preserve"> Станция записи ответов ГИА».</w:t>
      </w:r>
    </w:p>
    <w:p w:rsidR="009E5F0D" w:rsidRPr="00287F22" w:rsidRDefault="009E5F0D" w:rsidP="00287F22">
      <w:pPr>
        <w:pStyle w:val="Standard"/>
        <w:tabs>
          <w:tab w:val="left" w:pos="0"/>
        </w:tabs>
      </w:pPr>
    </w:p>
    <w:tbl>
      <w:tblPr>
        <w:tblW w:w="9639" w:type="dxa"/>
        <w:tblInd w:w="-108" w:type="dxa"/>
        <w:tblLayout w:type="fixed"/>
        <w:tblCellMar>
          <w:left w:w="10" w:type="dxa"/>
          <w:right w:w="10" w:type="dxa"/>
        </w:tblCellMar>
        <w:tblLook w:val="0000" w:firstRow="0" w:lastRow="0" w:firstColumn="0" w:lastColumn="0" w:noHBand="0" w:noVBand="0"/>
      </w:tblPr>
      <w:tblGrid>
        <w:gridCol w:w="781"/>
        <w:gridCol w:w="8858"/>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68" name="Графический объект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858"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i/>
              </w:rPr>
              <w:t xml:space="preserve">На рабочих местах участников с ОВЗ запустите специальную версию Станции записи: «Пуск» &gt; «Программы» &gt; «Станция записи ответов ГИА» &gt; « </w:t>
            </w:r>
            <w:r w:rsidRPr="00287F22">
              <w:rPr>
                <w:noProof/>
              </w:rPr>
              <w:drawing>
                <wp:inline distT="0" distB="0" distL="0" distR="0">
                  <wp:extent cx="190442" cy="190442"/>
                  <wp:effectExtent l="0" t="0" r="58" b="58"/>
                  <wp:docPr id="69" name="Графический объект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lum/>
                            <a:alphaModFix/>
                          </a:blip>
                          <a:srcRect/>
                          <a:stretch>
                            <a:fillRect/>
                          </a:stretch>
                        </pic:blipFill>
                        <pic:spPr>
                          <a:xfrm>
                            <a:off x="0" y="0"/>
                            <a:ext cx="190442" cy="190442"/>
                          </a:xfrm>
                          <a:prstGeom prst="rect">
                            <a:avLst/>
                          </a:prstGeom>
                          <a:noFill/>
                          <a:ln>
                            <a:noFill/>
                            <a:prstDash/>
                          </a:ln>
                        </pic:spPr>
                      </pic:pic>
                    </a:graphicData>
                  </a:graphic>
                </wp:inline>
              </w:drawing>
            </w:r>
            <w:r w:rsidRPr="00287F22">
              <w:rPr>
                <w:i/>
              </w:rPr>
              <w:t>Станция записи ответов ГИА (для участников с ОВЗ)»</w:t>
            </w:r>
          </w:p>
        </w:tc>
      </w:tr>
    </w:tbl>
    <w:p w:rsidR="009E5F0D" w:rsidRPr="00287F22" w:rsidRDefault="009E5F0D" w:rsidP="00287F22">
      <w:pPr>
        <w:pStyle w:val="Standard"/>
        <w:tabs>
          <w:tab w:val="left" w:pos="0"/>
        </w:tabs>
      </w:pPr>
    </w:p>
    <w:p w:rsidR="009E5F0D" w:rsidRPr="00287F22" w:rsidRDefault="00DB0268" w:rsidP="003D7741">
      <w:pPr>
        <w:pStyle w:val="a7"/>
        <w:numPr>
          <w:ilvl w:val="2"/>
          <w:numId w:val="26"/>
        </w:numPr>
        <w:tabs>
          <w:tab w:val="clear" w:pos="1843"/>
          <w:tab w:val="left" w:pos="-4702"/>
          <w:tab w:val="left" w:pos="0"/>
        </w:tabs>
        <w:ind w:left="0" w:firstLine="426"/>
        <w:outlineLvl w:val="9"/>
      </w:pPr>
      <w:r w:rsidRPr="00287F22">
        <w:rPr>
          <w:rFonts w:cs="Times New Roman"/>
        </w:rPr>
        <w:t>В окне запроса пароля технического специалиста введите пароль «12345678» (без кавычек).</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drawing>
          <wp:inline distT="0" distB="0" distL="0" distR="0">
            <wp:extent cx="3057479" cy="1238399"/>
            <wp:effectExtent l="0" t="0" r="0" b="0"/>
            <wp:docPr id="70" name="Графический объект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lum/>
                      <a:alphaModFix/>
                    </a:blip>
                    <a:srcRect/>
                    <a:stretch>
                      <a:fillRect/>
                    </a:stretch>
                  </pic:blipFill>
                  <pic:spPr>
                    <a:xfrm>
                      <a:off x="0" y="0"/>
                      <a:ext cx="3057479" cy="1238399"/>
                    </a:xfrm>
                    <a:prstGeom prst="rect">
                      <a:avLst/>
                    </a:prstGeom>
                    <a:noFill/>
                    <a:ln>
                      <a:noFill/>
                      <a:prstDash/>
                    </a:ln>
                  </pic:spPr>
                </pic:pic>
              </a:graphicData>
            </a:graphic>
          </wp:inline>
        </w:drawing>
      </w:r>
    </w:p>
    <w:p w:rsidR="009E5F0D" w:rsidRPr="00287F22" w:rsidRDefault="009E5F0D" w:rsidP="00287F22">
      <w:pPr>
        <w:pStyle w:val="Standard"/>
        <w:tabs>
          <w:tab w:val="left" w:pos="0"/>
        </w:tabs>
      </w:pPr>
    </w:p>
    <w:p w:rsidR="009E5F0D" w:rsidRPr="00287F22" w:rsidRDefault="00DB0268" w:rsidP="003D7741">
      <w:pPr>
        <w:pStyle w:val="a7"/>
        <w:numPr>
          <w:ilvl w:val="2"/>
          <w:numId w:val="26"/>
        </w:numPr>
        <w:tabs>
          <w:tab w:val="clear" w:pos="1843"/>
          <w:tab w:val="left" w:pos="-4702"/>
          <w:tab w:val="left" w:pos="0"/>
        </w:tabs>
        <w:ind w:left="0" w:firstLine="426"/>
        <w:outlineLvl w:val="9"/>
      </w:pPr>
      <w:r w:rsidRPr="00287F22">
        <w:rPr>
          <w:rFonts w:cs="Times New Roman"/>
        </w:rPr>
        <w:t>В меню выбора экзаменов нажмите кнопку «Новый экзамен»</w:t>
      </w:r>
    </w:p>
    <w:p w:rsidR="009E5F0D" w:rsidRPr="00287F22" w:rsidRDefault="009E5F0D" w:rsidP="00287F22">
      <w:pPr>
        <w:pStyle w:val="Standard"/>
        <w:tabs>
          <w:tab w:val="left" w:pos="0"/>
        </w:tabs>
        <w:rPr>
          <w:rFonts w:cs="Tahoma"/>
        </w:rPr>
      </w:pPr>
    </w:p>
    <w:p w:rsidR="009E5F0D" w:rsidRPr="00287F22" w:rsidRDefault="00DB0268" w:rsidP="00287F22">
      <w:pPr>
        <w:pStyle w:val="Standard"/>
        <w:tabs>
          <w:tab w:val="left" w:pos="0"/>
        </w:tabs>
        <w:ind w:firstLine="0"/>
        <w:jc w:val="center"/>
      </w:pPr>
      <w:r w:rsidRPr="00287F22">
        <w:rPr>
          <w:noProof/>
        </w:rPr>
        <w:drawing>
          <wp:inline distT="0" distB="0" distL="0" distR="0">
            <wp:extent cx="5305321" cy="1704962"/>
            <wp:effectExtent l="0" t="0" r="0" b="0"/>
            <wp:docPr id="71" name="Графический объект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lum/>
                      <a:alphaModFix/>
                    </a:blip>
                    <a:srcRect/>
                    <a:stretch>
                      <a:fillRect/>
                    </a:stretch>
                  </pic:blipFill>
                  <pic:spPr>
                    <a:xfrm>
                      <a:off x="0" y="0"/>
                      <a:ext cx="5305321" cy="1704962"/>
                    </a:xfrm>
                    <a:prstGeom prst="rect">
                      <a:avLst/>
                    </a:prstGeom>
                    <a:noFill/>
                    <a:ln>
                      <a:noFill/>
                      <a:prstDash/>
                    </a:ln>
                  </pic:spPr>
                </pic:pic>
              </a:graphicData>
            </a:graphic>
          </wp:inline>
        </w:drawing>
      </w:r>
    </w:p>
    <w:p w:rsidR="009E5F0D" w:rsidRPr="00287F22" w:rsidRDefault="009E5F0D" w:rsidP="00287F22">
      <w:pPr>
        <w:pStyle w:val="Standard"/>
        <w:tabs>
          <w:tab w:val="left" w:pos="0"/>
        </w:tabs>
      </w:pPr>
    </w:p>
    <w:p w:rsidR="009E5F0D" w:rsidRPr="00287F22" w:rsidRDefault="00DB0268" w:rsidP="003D7741">
      <w:pPr>
        <w:pStyle w:val="a7"/>
        <w:numPr>
          <w:ilvl w:val="2"/>
          <w:numId w:val="26"/>
        </w:numPr>
        <w:tabs>
          <w:tab w:val="clear" w:pos="1843"/>
          <w:tab w:val="left" w:pos="-4702"/>
          <w:tab w:val="left" w:pos="0"/>
        </w:tabs>
        <w:ind w:left="0" w:firstLine="426"/>
        <w:outlineLvl w:val="9"/>
      </w:pPr>
      <w:r w:rsidRPr="00287F22">
        <w:rPr>
          <w:rFonts w:cs="Times New Roman"/>
        </w:rPr>
        <w:lastRenderedPageBreak/>
        <w:t>В окне «Информация об аудитории» введите:</w:t>
      </w:r>
    </w:p>
    <w:p w:rsidR="009E5F0D" w:rsidRPr="00287F22" w:rsidRDefault="00DB0268" w:rsidP="00287F22">
      <w:pPr>
        <w:pStyle w:val="ab"/>
        <w:tabs>
          <w:tab w:val="left" w:pos="0"/>
        </w:tabs>
      </w:pPr>
      <w:r w:rsidRPr="00287F22">
        <w:rPr>
          <w:b/>
        </w:rPr>
        <w:t>код региона</w:t>
      </w:r>
      <w:r w:rsidRPr="00287F22">
        <w:t xml:space="preserve"> – 78 (Санкт-Петербург);</w:t>
      </w:r>
    </w:p>
    <w:p w:rsidR="009E5F0D" w:rsidRPr="00287F22" w:rsidRDefault="00DB0268" w:rsidP="00287F22">
      <w:pPr>
        <w:pStyle w:val="ab"/>
        <w:tabs>
          <w:tab w:val="left" w:pos="0"/>
        </w:tabs>
      </w:pPr>
      <w:r w:rsidRPr="00287F22">
        <w:rPr>
          <w:b/>
        </w:rPr>
        <w:t>код ППЭ</w:t>
      </w:r>
      <w:r w:rsidRPr="00287F22">
        <w:t xml:space="preserve"> – код вашего ППЭ;</w:t>
      </w:r>
    </w:p>
    <w:p w:rsidR="009E5F0D" w:rsidRPr="00287F22" w:rsidRDefault="00DB0268" w:rsidP="00287F22">
      <w:pPr>
        <w:pStyle w:val="ab"/>
        <w:tabs>
          <w:tab w:val="left" w:pos="0"/>
        </w:tabs>
      </w:pPr>
      <w:r w:rsidRPr="00287F22">
        <w:rPr>
          <w:b/>
        </w:rPr>
        <w:t>№ аудитории</w:t>
      </w:r>
      <w:r w:rsidRPr="00287F22">
        <w:t xml:space="preserve"> – Номер аудитории согласно кодификатору, полученному у ответственного лица в районе либо в РЦОИ вместе с дистрибутивом;</w:t>
      </w:r>
    </w:p>
    <w:p w:rsidR="009E5F0D" w:rsidRPr="00287F22" w:rsidRDefault="00DB0268" w:rsidP="00287F22">
      <w:pPr>
        <w:pStyle w:val="ab"/>
        <w:tabs>
          <w:tab w:val="left" w:pos="0"/>
        </w:tabs>
      </w:pPr>
      <w:r w:rsidRPr="00287F22">
        <w:rPr>
          <w:b/>
        </w:rPr>
        <w:t xml:space="preserve">ряд и место в аудитории </w:t>
      </w:r>
      <w:r w:rsidRPr="00287F22">
        <w:t>– Выберите номер ряда и места, на котором установлена рабочая станция. При нестандартной схеме установке парт в кабинете</w:t>
      </w:r>
      <w:r w:rsidRPr="00287F22">
        <w:rPr>
          <w:rStyle w:val="afd"/>
        </w:rPr>
        <w:footnoteReference w:id="3"/>
      </w:r>
      <w:r w:rsidRPr="00287F22">
        <w:t xml:space="preserve"> выбирайте Номер ряда – 1, Номер места – Порядковый номер компьютера в аудитории. </w:t>
      </w:r>
      <w:r w:rsidRPr="00287F22">
        <w:rPr>
          <w:i/>
        </w:rPr>
        <w:t>Внимательно следите за тем, чтобы в пределах одной аудитории случайно не внести несколько раз одну и ту же комбинацию ряда и места на разных Станциях записи.</w:t>
      </w:r>
    </w:p>
    <w:p w:rsidR="009E5F0D" w:rsidRPr="00287F22" w:rsidRDefault="00DB0268" w:rsidP="00287F22">
      <w:pPr>
        <w:pStyle w:val="ab"/>
        <w:tabs>
          <w:tab w:val="left" w:pos="0"/>
        </w:tabs>
      </w:pPr>
      <w:r w:rsidRPr="00287F22">
        <w:rPr>
          <w:b/>
        </w:rPr>
        <w:t>этап</w:t>
      </w:r>
      <w:r w:rsidRPr="00287F22">
        <w:t xml:space="preserve"> – этап проведения экзамена (Досрочный этап, Основной этап, Дополнительный этап);</w:t>
      </w:r>
    </w:p>
    <w:p w:rsidR="009E5F0D" w:rsidRPr="00287F22" w:rsidRDefault="00DB0268" w:rsidP="00287F22">
      <w:pPr>
        <w:pStyle w:val="ab"/>
        <w:tabs>
          <w:tab w:val="left" w:pos="0"/>
        </w:tabs>
      </w:pPr>
      <w:r w:rsidRPr="00287F22">
        <w:rPr>
          <w:b/>
        </w:rPr>
        <w:t>предмет</w:t>
      </w:r>
      <w:r w:rsidRPr="00287F22">
        <w:t xml:space="preserve"> – Иностранный язык, экзамен по которому будет приниматься за данной станцией,</w:t>
      </w:r>
    </w:p>
    <w:p w:rsidR="009E5F0D" w:rsidRPr="00287F22" w:rsidRDefault="00DB0268" w:rsidP="00287F22">
      <w:pPr>
        <w:pStyle w:val="ab"/>
        <w:tabs>
          <w:tab w:val="left" w:pos="0"/>
        </w:tabs>
      </w:pPr>
      <w:r w:rsidRPr="00287F22">
        <w:rPr>
          <w:b/>
        </w:rPr>
        <w:t>дату экзамена</w:t>
      </w:r>
      <w:r w:rsidRPr="00287F22">
        <w:t>. Для выбора дат основных экзаменов необходимо загрузить в Станцию записи ответов актуальное расписание экзаменов согласно инструкции в приложении 3.</w:t>
      </w:r>
    </w:p>
    <w:p w:rsidR="009E5F0D" w:rsidRPr="00287F22" w:rsidRDefault="00DB0268" w:rsidP="00287F22">
      <w:pPr>
        <w:pStyle w:val="Standard"/>
        <w:tabs>
          <w:tab w:val="left" w:pos="0"/>
        </w:tabs>
      </w:pPr>
      <w:r w:rsidRPr="00287F22">
        <w:t>После заполнения всех полей нажмите Кнопку «Продолжить».</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lastRenderedPageBreak/>
        <w:drawing>
          <wp:inline distT="0" distB="0" distL="0" distR="0">
            <wp:extent cx="4886279" cy="3352684"/>
            <wp:effectExtent l="0" t="0" r="0" b="116"/>
            <wp:docPr id="72" name="Графический объект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lum/>
                      <a:alphaModFix/>
                    </a:blip>
                    <a:srcRect/>
                    <a:stretch>
                      <a:fillRect/>
                    </a:stretch>
                  </pic:blipFill>
                  <pic:spPr>
                    <a:xfrm>
                      <a:off x="0" y="0"/>
                      <a:ext cx="4886279" cy="3352684"/>
                    </a:xfrm>
                    <a:prstGeom prst="rect">
                      <a:avLst/>
                    </a:prstGeom>
                    <a:noFill/>
                    <a:ln>
                      <a:noFill/>
                      <a:prstDash/>
                    </a:ln>
                  </pic:spPr>
                </pic:pic>
              </a:graphicData>
            </a:graphic>
          </wp:inline>
        </w:drawing>
      </w:r>
    </w:p>
    <w:p w:rsidR="009E5F0D" w:rsidRPr="00287F22" w:rsidRDefault="009E5F0D" w:rsidP="00287F22">
      <w:pPr>
        <w:pStyle w:val="Standard"/>
        <w:tabs>
          <w:tab w:val="left" w:pos="0"/>
        </w:tabs>
      </w:pPr>
    </w:p>
    <w:p w:rsidR="009E5F0D" w:rsidRPr="00287F22" w:rsidRDefault="00DB0268" w:rsidP="003D7741">
      <w:pPr>
        <w:pStyle w:val="a7"/>
        <w:numPr>
          <w:ilvl w:val="2"/>
          <w:numId w:val="26"/>
        </w:numPr>
        <w:tabs>
          <w:tab w:val="clear" w:pos="1843"/>
          <w:tab w:val="left" w:pos="-4702"/>
          <w:tab w:val="left" w:pos="0"/>
        </w:tabs>
        <w:ind w:left="0" w:firstLine="567"/>
        <w:outlineLvl w:val="9"/>
      </w:pPr>
      <w:r w:rsidRPr="00287F22">
        <w:rPr>
          <w:rFonts w:cs="Times New Roman"/>
        </w:rPr>
        <w:t>На экране подготовки и проверки станции записи выполните следующие действия:</w:t>
      </w:r>
    </w:p>
    <w:p w:rsidR="009E5F0D" w:rsidRPr="00287F22" w:rsidRDefault="00DB0268" w:rsidP="00287F22">
      <w:pPr>
        <w:pStyle w:val="ab"/>
        <w:tabs>
          <w:tab w:val="left" w:pos="0"/>
        </w:tabs>
      </w:pPr>
      <w:r w:rsidRPr="00287F22">
        <w:t>проверьте правильность установки системного времени</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drawing>
          <wp:inline distT="0" distB="0" distL="0" distR="0">
            <wp:extent cx="5267163" cy="343082"/>
            <wp:effectExtent l="0" t="0" r="0" b="0"/>
            <wp:docPr id="73" name="Графический объект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lum/>
                      <a:alphaModFix/>
                    </a:blip>
                    <a:srcRect/>
                    <a:stretch>
                      <a:fillRect/>
                    </a:stretch>
                  </pic:blipFill>
                  <pic:spPr>
                    <a:xfrm>
                      <a:off x="0" y="0"/>
                      <a:ext cx="5267163" cy="343082"/>
                    </a:xfrm>
                    <a:prstGeom prst="rect">
                      <a:avLst/>
                    </a:prstGeom>
                    <a:noFill/>
                    <a:ln>
                      <a:noFill/>
                      <a:prstDash/>
                    </a:ln>
                  </pic:spPr>
                </pic:pic>
              </a:graphicData>
            </a:graphic>
          </wp:inline>
        </w:drawing>
      </w:r>
    </w:p>
    <w:p w:rsidR="009E5F0D" w:rsidRPr="00287F22" w:rsidRDefault="009E5F0D" w:rsidP="00287F22">
      <w:pPr>
        <w:pStyle w:val="Standard"/>
        <w:tabs>
          <w:tab w:val="left" w:pos="0"/>
        </w:tabs>
      </w:pPr>
    </w:p>
    <w:p w:rsidR="009E5F0D" w:rsidRPr="00287F22" w:rsidRDefault="00DB0268" w:rsidP="00287F22">
      <w:pPr>
        <w:pStyle w:val="ab"/>
        <w:tabs>
          <w:tab w:val="left" w:pos="0"/>
        </w:tabs>
      </w:pPr>
      <w:r w:rsidRPr="00287F22">
        <w:t>выберите драйвер аудиоустройства и устройство для записи – подключенную гарнитуру;</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drawing>
          <wp:inline distT="0" distB="0" distL="0" distR="0">
            <wp:extent cx="6229441" cy="447836"/>
            <wp:effectExtent l="0" t="0" r="0" b="9364"/>
            <wp:docPr id="74" name="Графический объект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lum/>
                      <a:alphaModFix/>
                    </a:blip>
                    <a:srcRect/>
                    <a:stretch>
                      <a:fillRect/>
                    </a:stretch>
                  </pic:blipFill>
                  <pic:spPr>
                    <a:xfrm>
                      <a:off x="0" y="0"/>
                      <a:ext cx="6229441" cy="447836"/>
                    </a:xfrm>
                    <a:prstGeom prst="rect">
                      <a:avLst/>
                    </a:prstGeom>
                    <a:noFill/>
                    <a:ln>
                      <a:noFill/>
                      <a:prstDash/>
                    </a:ln>
                  </pic:spPr>
                </pic:pic>
              </a:graphicData>
            </a:graphic>
          </wp:inline>
        </w:drawing>
      </w:r>
    </w:p>
    <w:p w:rsidR="009E5F0D" w:rsidRPr="00287F22" w:rsidRDefault="009E5F0D" w:rsidP="00287F22">
      <w:pPr>
        <w:pStyle w:val="Standard"/>
        <w:tabs>
          <w:tab w:val="left" w:pos="0"/>
        </w:tabs>
        <w:ind w:firstLine="0"/>
        <w:jc w:val="center"/>
      </w:pPr>
    </w:p>
    <w:p w:rsidR="009E5F0D" w:rsidRPr="00287F22" w:rsidRDefault="00DB0268" w:rsidP="00287F22">
      <w:pPr>
        <w:pStyle w:val="Standard"/>
        <w:tabs>
          <w:tab w:val="left" w:pos="0"/>
        </w:tabs>
        <w:ind w:firstLine="0"/>
        <w:jc w:val="center"/>
      </w:pPr>
      <w:r w:rsidRPr="00287F22">
        <w:rPr>
          <w:noProof/>
        </w:rPr>
        <w:drawing>
          <wp:inline distT="0" distB="0" distL="0" distR="0">
            <wp:extent cx="4714920" cy="1714682"/>
            <wp:effectExtent l="0" t="0" r="9480" b="0"/>
            <wp:docPr id="75" name="Графический объект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lum/>
                      <a:alphaModFix/>
                    </a:blip>
                    <a:srcRect/>
                    <a:stretch>
                      <a:fillRect/>
                    </a:stretch>
                  </pic:blipFill>
                  <pic:spPr>
                    <a:xfrm>
                      <a:off x="0" y="0"/>
                      <a:ext cx="4714920" cy="1714682"/>
                    </a:xfrm>
                    <a:prstGeom prst="rect">
                      <a:avLst/>
                    </a:prstGeom>
                    <a:noFill/>
                    <a:ln>
                      <a:noFill/>
                      <a:prstDash/>
                    </a:ln>
                  </pic:spPr>
                </pic:pic>
              </a:graphicData>
            </a:graphic>
          </wp:inline>
        </w:drawing>
      </w:r>
    </w:p>
    <w:p w:rsidR="009E5F0D" w:rsidRPr="00287F22" w:rsidRDefault="009E5F0D" w:rsidP="00287F22">
      <w:pPr>
        <w:pStyle w:val="Standard"/>
        <w:tabs>
          <w:tab w:val="left" w:pos="0"/>
        </w:tabs>
      </w:pPr>
    </w:p>
    <w:p w:rsidR="009E5F0D" w:rsidRPr="00287F22" w:rsidRDefault="00DB0268" w:rsidP="00287F22">
      <w:pPr>
        <w:pStyle w:val="ab"/>
        <w:tabs>
          <w:tab w:val="left" w:pos="0"/>
        </w:tabs>
      </w:pPr>
      <w:r w:rsidRPr="00287F22">
        <w:t>проведите тестовую аудиозапись и проверьте её качество, следуя инструкциям на экране;</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drawing>
          <wp:inline distT="0" distB="0" distL="0" distR="0">
            <wp:extent cx="5600882" cy="561962"/>
            <wp:effectExtent l="0" t="0" r="0" b="0"/>
            <wp:docPr id="76" name="Графический объект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lum/>
                      <a:alphaModFix/>
                    </a:blip>
                    <a:srcRect/>
                    <a:stretch>
                      <a:fillRect/>
                    </a:stretch>
                  </pic:blipFill>
                  <pic:spPr>
                    <a:xfrm>
                      <a:off x="0" y="0"/>
                      <a:ext cx="5600882" cy="561962"/>
                    </a:xfrm>
                    <a:prstGeom prst="rect">
                      <a:avLst/>
                    </a:prstGeom>
                    <a:noFill/>
                    <a:ln>
                      <a:noFill/>
                      <a:prstDash/>
                    </a:ln>
                  </pic:spPr>
                </pic:pic>
              </a:graphicData>
            </a:graphic>
          </wp:inline>
        </w:drawing>
      </w:r>
    </w:p>
    <w:p w:rsidR="009E5F0D" w:rsidRPr="00287F22" w:rsidRDefault="009E5F0D" w:rsidP="00287F22">
      <w:pPr>
        <w:pStyle w:val="Standard"/>
        <w:tabs>
          <w:tab w:val="left" w:pos="0"/>
        </w:tabs>
      </w:pPr>
    </w:p>
    <w:tbl>
      <w:tblPr>
        <w:tblW w:w="9639" w:type="dxa"/>
        <w:tblInd w:w="-108" w:type="dxa"/>
        <w:tblLayout w:type="fixed"/>
        <w:tblCellMar>
          <w:left w:w="10" w:type="dxa"/>
          <w:right w:w="10" w:type="dxa"/>
        </w:tblCellMar>
        <w:tblLook w:val="0000" w:firstRow="0" w:lastRow="0" w:firstColumn="0" w:lastColumn="0" w:noHBand="0" w:noVBand="0"/>
      </w:tblPr>
      <w:tblGrid>
        <w:gridCol w:w="781"/>
        <w:gridCol w:w="8858"/>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drawing>
                <wp:inline distT="0" distB="0" distL="0" distR="0">
                  <wp:extent cx="359999" cy="359999"/>
                  <wp:effectExtent l="0" t="0" r="0" b="1951"/>
                  <wp:docPr id="77" name="Графический объект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858"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b/>
                <w:i/>
              </w:rPr>
              <w:t>На записи тестового сообщения при средних настройках громкости воспроизведения:</w:t>
            </w:r>
          </w:p>
          <w:p w:rsidR="009E5F0D" w:rsidRPr="00287F22" w:rsidRDefault="00DB0268" w:rsidP="00287F22">
            <w:pPr>
              <w:pStyle w:val="ab"/>
              <w:tabs>
                <w:tab w:val="left" w:pos="0"/>
              </w:tabs>
              <w:spacing w:line="240" w:lineRule="auto"/>
              <w:ind w:hanging="245"/>
            </w:pPr>
            <w:r w:rsidRPr="00287F22">
              <w:rPr>
                <w:b/>
                <w:i/>
              </w:rPr>
              <w:t>должны быть отчетливо слышны и различимы все слова;</w:t>
            </w:r>
          </w:p>
          <w:p w:rsidR="009E5F0D" w:rsidRPr="00287F22" w:rsidRDefault="00DB0268" w:rsidP="00287F22">
            <w:pPr>
              <w:pStyle w:val="ab"/>
              <w:tabs>
                <w:tab w:val="left" w:pos="0"/>
              </w:tabs>
              <w:spacing w:line="240" w:lineRule="auto"/>
              <w:ind w:hanging="245"/>
            </w:pPr>
            <w:r w:rsidRPr="00287F22">
              <w:rPr>
                <w:b/>
                <w:i/>
              </w:rPr>
              <w:t>фоновый шум должен отсутствовать.</w:t>
            </w:r>
          </w:p>
        </w:tc>
      </w:tr>
    </w:tbl>
    <w:p w:rsidR="009E5F0D" w:rsidRPr="00287F22" w:rsidRDefault="009E5F0D" w:rsidP="00287F22">
      <w:pPr>
        <w:pStyle w:val="Standard"/>
        <w:tabs>
          <w:tab w:val="left" w:pos="0"/>
        </w:tabs>
      </w:pPr>
    </w:p>
    <w:p w:rsidR="009E5F0D" w:rsidRPr="00287F22" w:rsidRDefault="00DB0268" w:rsidP="00287F22">
      <w:pPr>
        <w:pStyle w:val="ab"/>
        <w:tabs>
          <w:tab w:val="left" w:pos="0"/>
        </w:tabs>
      </w:pPr>
      <w:r w:rsidRPr="00287F22">
        <w:t>просмотрите тестовый КИМ;</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drawing>
          <wp:inline distT="0" distB="0" distL="0" distR="0">
            <wp:extent cx="5791315" cy="514441"/>
            <wp:effectExtent l="0" t="0" r="0" b="0"/>
            <wp:docPr id="78" name="Графический объект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lum/>
                      <a:alphaModFix/>
                    </a:blip>
                    <a:srcRect/>
                    <a:stretch>
                      <a:fillRect/>
                    </a:stretch>
                  </pic:blipFill>
                  <pic:spPr>
                    <a:xfrm>
                      <a:off x="0" y="0"/>
                      <a:ext cx="5791315" cy="514441"/>
                    </a:xfrm>
                    <a:prstGeom prst="rect">
                      <a:avLst/>
                    </a:prstGeom>
                    <a:noFill/>
                    <a:ln>
                      <a:noFill/>
                      <a:prstDash/>
                    </a:ln>
                  </pic:spPr>
                </pic:pic>
              </a:graphicData>
            </a:graphic>
          </wp:inline>
        </w:drawing>
      </w:r>
    </w:p>
    <w:p w:rsidR="009E5F0D" w:rsidRPr="00287F22" w:rsidRDefault="009E5F0D" w:rsidP="00287F22">
      <w:pPr>
        <w:pStyle w:val="Standard"/>
        <w:tabs>
          <w:tab w:val="left" w:pos="0"/>
        </w:tabs>
      </w:pPr>
    </w:p>
    <w:p w:rsidR="009E5F0D" w:rsidRPr="00287F22" w:rsidRDefault="00DB0268" w:rsidP="00287F22">
      <w:pPr>
        <w:pStyle w:val="ab"/>
        <w:tabs>
          <w:tab w:val="left" w:pos="0"/>
        </w:tabs>
      </w:pPr>
      <w:r w:rsidRPr="00287F22">
        <w:t>проверьте корректность отображения всех страниц демонстрационного варианта КИМ на мониторе рабочего места.</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drawing>
          <wp:inline distT="0" distB="0" distL="0" distR="0">
            <wp:extent cx="5219642" cy="3447361"/>
            <wp:effectExtent l="0" t="0" r="58" b="689"/>
            <wp:docPr id="79" name="Графический объект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lum/>
                      <a:alphaModFix/>
                    </a:blip>
                    <a:srcRect t="2917"/>
                    <a:stretch>
                      <a:fillRect/>
                    </a:stretch>
                  </pic:blipFill>
                  <pic:spPr>
                    <a:xfrm>
                      <a:off x="0" y="0"/>
                      <a:ext cx="5219642" cy="3447361"/>
                    </a:xfrm>
                    <a:prstGeom prst="rect">
                      <a:avLst/>
                    </a:prstGeom>
                    <a:noFill/>
                    <a:ln>
                      <a:noFill/>
                      <a:prstDash/>
                    </a:ln>
                  </pic:spPr>
                </pic:pic>
              </a:graphicData>
            </a:graphic>
          </wp:inline>
        </w:drawing>
      </w:r>
    </w:p>
    <w:p w:rsidR="009E5F0D" w:rsidRPr="00287F22" w:rsidRDefault="009E5F0D" w:rsidP="00287F22">
      <w:pPr>
        <w:pStyle w:val="Standard"/>
        <w:tabs>
          <w:tab w:val="left" w:pos="0"/>
        </w:tabs>
      </w:pPr>
    </w:p>
    <w:tbl>
      <w:tblPr>
        <w:tblW w:w="9639" w:type="dxa"/>
        <w:tblInd w:w="-108" w:type="dxa"/>
        <w:tblLayout w:type="fixed"/>
        <w:tblCellMar>
          <w:left w:w="10" w:type="dxa"/>
          <w:right w:w="10" w:type="dxa"/>
        </w:tblCellMar>
        <w:tblLook w:val="0000" w:firstRow="0" w:lastRow="0" w:firstColumn="0" w:lastColumn="0" w:noHBand="0" w:noVBand="0"/>
      </w:tblPr>
      <w:tblGrid>
        <w:gridCol w:w="781"/>
        <w:gridCol w:w="8858"/>
      </w:tblGrid>
      <w:tr w:rsidR="009E5F0D" w:rsidRPr="00287F22">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jc w:val="center"/>
            </w:pPr>
            <w:r w:rsidRPr="00287F22">
              <w:rPr>
                <w:noProof/>
              </w:rPr>
              <w:lastRenderedPageBreak/>
              <w:drawing>
                <wp:inline distT="0" distB="0" distL="0" distR="0">
                  <wp:extent cx="359999" cy="359999"/>
                  <wp:effectExtent l="0" t="0" r="0" b="1951"/>
                  <wp:docPr id="80" name="Графический объект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858"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b/>
                <w:i/>
              </w:rPr>
              <w:t>Основными критериями качества отображения страниц демонстрационного варианта КИМ являются:</w:t>
            </w:r>
          </w:p>
          <w:p w:rsidR="009E5F0D" w:rsidRPr="00287F22" w:rsidRDefault="00DB0268" w:rsidP="00287F22">
            <w:pPr>
              <w:pStyle w:val="ab"/>
              <w:tabs>
                <w:tab w:val="left" w:pos="0"/>
              </w:tabs>
              <w:spacing w:line="240" w:lineRule="auto"/>
              <w:ind w:hanging="245"/>
            </w:pPr>
            <w:r w:rsidRPr="00287F22">
              <w:rPr>
                <w:b/>
                <w:i/>
              </w:rPr>
              <w:t>отображение КИМ на весь экран, за исключением кнопок навигации,</w:t>
            </w:r>
          </w:p>
          <w:p w:rsidR="009E5F0D" w:rsidRPr="00287F22" w:rsidRDefault="00DB0268" w:rsidP="00287F22">
            <w:pPr>
              <w:pStyle w:val="ab"/>
              <w:tabs>
                <w:tab w:val="left" w:pos="0"/>
              </w:tabs>
              <w:spacing w:line="240" w:lineRule="auto"/>
              <w:ind w:hanging="245"/>
            </w:pPr>
            <w:r w:rsidRPr="00287F22">
              <w:rPr>
                <w:b/>
                <w:i/>
              </w:rPr>
              <w:t>четкое отображение и читаемость текста,</w:t>
            </w:r>
          </w:p>
          <w:p w:rsidR="009E5F0D" w:rsidRPr="00287F22" w:rsidRDefault="00DB0268" w:rsidP="00287F22">
            <w:pPr>
              <w:pStyle w:val="ab"/>
              <w:tabs>
                <w:tab w:val="left" w:pos="0"/>
              </w:tabs>
              <w:spacing w:line="240" w:lineRule="auto"/>
              <w:ind w:hanging="245"/>
            </w:pPr>
            <w:r w:rsidRPr="00287F22">
              <w:rPr>
                <w:b/>
                <w:i/>
              </w:rPr>
              <w:t>корректная передача цветов на фотографиях.</w:t>
            </w:r>
          </w:p>
        </w:tc>
      </w:tr>
    </w:tbl>
    <w:p w:rsidR="009E5F0D" w:rsidRPr="00287F22" w:rsidRDefault="009E5F0D" w:rsidP="00287F22">
      <w:pPr>
        <w:pStyle w:val="Standard"/>
        <w:tabs>
          <w:tab w:val="left" w:pos="0"/>
        </w:tabs>
      </w:pPr>
    </w:p>
    <w:p w:rsidR="009E5F0D" w:rsidRPr="00287F22" w:rsidRDefault="00DB0268" w:rsidP="003D7741">
      <w:pPr>
        <w:pStyle w:val="a7"/>
        <w:numPr>
          <w:ilvl w:val="0"/>
          <w:numId w:val="26"/>
        </w:numPr>
        <w:tabs>
          <w:tab w:val="clear" w:pos="1843"/>
          <w:tab w:val="left" w:pos="-1374"/>
          <w:tab w:val="left" w:pos="0"/>
        </w:tabs>
        <w:ind w:left="0"/>
        <w:jc w:val="center"/>
        <w:outlineLvl w:val="9"/>
      </w:pPr>
      <w:r w:rsidRPr="00287F22">
        <w:rPr>
          <w:b/>
        </w:rPr>
        <w:t>Формирование отчетов с кодом активации экзамена</w:t>
      </w:r>
      <w:r w:rsidRPr="00287F22">
        <w:rPr>
          <w:b/>
        </w:rPr>
        <w:br/>
        <w:t>и паспорта станции</w:t>
      </w:r>
    </w:p>
    <w:p w:rsidR="009E5F0D" w:rsidRPr="00287F22" w:rsidRDefault="00DB0268" w:rsidP="003D7741">
      <w:pPr>
        <w:pStyle w:val="a7"/>
        <w:numPr>
          <w:ilvl w:val="1"/>
          <w:numId w:val="26"/>
        </w:numPr>
        <w:tabs>
          <w:tab w:val="clear" w:pos="1843"/>
          <w:tab w:val="left" w:pos="-2542"/>
          <w:tab w:val="left" w:pos="0"/>
        </w:tabs>
        <w:ind w:left="0" w:firstLine="426"/>
        <w:outlineLvl w:val="9"/>
      </w:pPr>
      <w:r w:rsidRPr="00287F22">
        <w:rPr>
          <w:rFonts w:cs="Times New Roman"/>
        </w:rPr>
        <w:t>Формирование отчета с кодом активации экзамена</w:t>
      </w:r>
    </w:p>
    <w:p w:rsidR="009E5F0D" w:rsidRPr="00287F22" w:rsidRDefault="00DB0268" w:rsidP="003D7741">
      <w:pPr>
        <w:pStyle w:val="a7"/>
        <w:numPr>
          <w:ilvl w:val="2"/>
          <w:numId w:val="26"/>
        </w:numPr>
        <w:tabs>
          <w:tab w:val="clear" w:pos="1843"/>
          <w:tab w:val="left" w:pos="-4702"/>
          <w:tab w:val="left" w:pos="0"/>
        </w:tabs>
        <w:ind w:left="0" w:firstLine="426"/>
        <w:outlineLvl w:val="9"/>
      </w:pPr>
      <w:r w:rsidRPr="00287F22">
        <w:t>Код активации вводится организатором в аудитории на Станции записи ответов ГИА для инициализации процесса сдачи экзамена каждым участником.</w:t>
      </w:r>
    </w:p>
    <w:p w:rsidR="009E5F0D" w:rsidRPr="00287F22" w:rsidRDefault="00DB0268" w:rsidP="003D7741">
      <w:pPr>
        <w:pStyle w:val="a7"/>
        <w:numPr>
          <w:ilvl w:val="2"/>
          <w:numId w:val="26"/>
        </w:numPr>
        <w:tabs>
          <w:tab w:val="clear" w:pos="1843"/>
          <w:tab w:val="left" w:pos="-4702"/>
          <w:tab w:val="left" w:pos="0"/>
        </w:tabs>
        <w:ind w:left="0" w:firstLine="426"/>
        <w:outlineLvl w:val="9"/>
      </w:pPr>
      <w:r w:rsidRPr="00287F22">
        <w:rPr>
          <w:rFonts w:cs="Times New Roman"/>
        </w:rPr>
        <w:t>Сформируйте отчет с кодом активации экзамена для ответственного организатора в соответствующей аудитории проведения.</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drawing>
          <wp:inline distT="0" distB="0" distL="0" distR="0">
            <wp:extent cx="5524557" cy="552599"/>
            <wp:effectExtent l="0" t="0" r="0" b="0"/>
            <wp:docPr id="81" name="Графический объект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lum/>
                      <a:alphaModFix/>
                    </a:blip>
                    <a:srcRect/>
                    <a:stretch>
                      <a:fillRect/>
                    </a:stretch>
                  </pic:blipFill>
                  <pic:spPr>
                    <a:xfrm>
                      <a:off x="0" y="0"/>
                      <a:ext cx="5524557" cy="552599"/>
                    </a:xfrm>
                    <a:prstGeom prst="rect">
                      <a:avLst/>
                    </a:prstGeom>
                    <a:noFill/>
                    <a:ln>
                      <a:noFill/>
                      <a:prstDash/>
                    </a:ln>
                  </pic:spPr>
                </pic:pic>
              </a:graphicData>
            </a:graphic>
          </wp:inline>
        </w:drawing>
      </w:r>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Укажите папку, куда программа сохранит картинку-отчёт с кодом активации экзамена.</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drawing>
          <wp:inline distT="0" distB="0" distL="0" distR="0">
            <wp:extent cx="3257641" cy="2200320"/>
            <wp:effectExtent l="0" t="0" r="0" b="9480"/>
            <wp:docPr id="82" name="Графический объект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lum/>
                      <a:alphaModFix/>
                    </a:blip>
                    <a:srcRect/>
                    <a:stretch>
                      <a:fillRect/>
                    </a:stretch>
                  </pic:blipFill>
                  <pic:spPr>
                    <a:xfrm>
                      <a:off x="0" y="0"/>
                      <a:ext cx="3257641" cy="2200320"/>
                    </a:xfrm>
                    <a:prstGeom prst="rect">
                      <a:avLst/>
                    </a:prstGeom>
                    <a:noFill/>
                    <a:ln>
                      <a:noFill/>
                      <a:prstDash/>
                    </a:ln>
                  </pic:spPr>
                </pic:pic>
              </a:graphicData>
            </a:graphic>
          </wp:inline>
        </w:drawing>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lastRenderedPageBreak/>
        <w:drawing>
          <wp:inline distT="0" distB="0" distL="0" distR="0">
            <wp:extent cx="4381557" cy="2143079"/>
            <wp:effectExtent l="0" t="0" r="0" b="0"/>
            <wp:docPr id="83" name="Графический объект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lum/>
                      <a:alphaModFix/>
                    </a:blip>
                    <a:srcRect/>
                    <a:stretch>
                      <a:fillRect/>
                    </a:stretch>
                  </pic:blipFill>
                  <pic:spPr>
                    <a:xfrm>
                      <a:off x="0" y="0"/>
                      <a:ext cx="4381557" cy="2143079"/>
                    </a:xfrm>
                    <a:prstGeom prst="rect">
                      <a:avLst/>
                    </a:prstGeom>
                    <a:noFill/>
                    <a:ln>
                      <a:noFill/>
                      <a:prstDash/>
                    </a:ln>
                  </pic:spPr>
                </pic:pic>
              </a:graphicData>
            </a:graphic>
          </wp:inline>
        </w:drawing>
      </w:r>
    </w:p>
    <w:p w:rsidR="009E5F0D" w:rsidRPr="00287F22" w:rsidRDefault="009E5F0D" w:rsidP="00287F22">
      <w:pPr>
        <w:pStyle w:val="Standard"/>
        <w:tabs>
          <w:tab w:val="left" w:pos="0"/>
        </w:tabs>
      </w:pPr>
    </w:p>
    <w:p w:rsidR="009E5F0D" w:rsidRPr="00287F22" w:rsidRDefault="00DB0268" w:rsidP="003D7741">
      <w:pPr>
        <w:pStyle w:val="a7"/>
        <w:numPr>
          <w:ilvl w:val="2"/>
          <w:numId w:val="26"/>
        </w:numPr>
        <w:tabs>
          <w:tab w:val="clear" w:pos="1843"/>
          <w:tab w:val="left" w:pos="-4702"/>
          <w:tab w:val="left" w:pos="0"/>
        </w:tabs>
        <w:ind w:left="0"/>
        <w:outlineLvl w:val="9"/>
      </w:pPr>
      <w:r w:rsidRPr="00287F22">
        <w:rPr>
          <w:rFonts w:cs="Times New Roman"/>
        </w:rPr>
        <w:t>Отчёты из всех аудиторий проведения следует перенести на флэш-носителе на рабочую станцию с принтером, распечатать и выдать в день экзамена ответственным организаторам в аудитории.</w:t>
      </w:r>
    </w:p>
    <w:p w:rsidR="009E5F0D" w:rsidRPr="00287F22" w:rsidRDefault="00DB0268" w:rsidP="00287F22">
      <w:pPr>
        <w:pStyle w:val="Standard"/>
        <w:tabs>
          <w:tab w:val="left" w:pos="0"/>
        </w:tabs>
      </w:pPr>
      <w:r w:rsidRPr="00287F22">
        <w:t>При наличии подключенного к станции принтера отчет с кодом активации можно распечатать напрямую со станции записи.</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drawing>
          <wp:inline distT="0" distB="0" distL="0" distR="0">
            <wp:extent cx="3809884" cy="1800362"/>
            <wp:effectExtent l="0" t="0" r="116" b="9388"/>
            <wp:docPr id="84" name="Графический объект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lum/>
                      <a:alphaModFix/>
                    </a:blip>
                    <a:srcRect/>
                    <a:stretch>
                      <a:fillRect/>
                    </a:stretch>
                  </pic:blipFill>
                  <pic:spPr>
                    <a:xfrm>
                      <a:off x="0" y="0"/>
                      <a:ext cx="3809884" cy="1800362"/>
                    </a:xfrm>
                    <a:prstGeom prst="rect">
                      <a:avLst/>
                    </a:prstGeom>
                    <a:noFill/>
                    <a:ln>
                      <a:noFill/>
                      <a:prstDash/>
                    </a:ln>
                  </pic:spPr>
                </pic:pic>
              </a:graphicData>
            </a:graphic>
          </wp:inline>
        </w:drawing>
      </w:r>
    </w:p>
    <w:p w:rsidR="009E5F0D" w:rsidRPr="00287F22" w:rsidRDefault="009E5F0D" w:rsidP="00287F22">
      <w:pPr>
        <w:pStyle w:val="Standard"/>
        <w:tabs>
          <w:tab w:val="left" w:pos="0"/>
        </w:tabs>
      </w:pPr>
    </w:p>
    <w:p w:rsidR="009E5F0D" w:rsidRPr="00287F22" w:rsidRDefault="00DB0268" w:rsidP="003D7741">
      <w:pPr>
        <w:pStyle w:val="a7"/>
        <w:numPr>
          <w:ilvl w:val="1"/>
          <w:numId w:val="26"/>
        </w:numPr>
        <w:tabs>
          <w:tab w:val="clear" w:pos="1843"/>
          <w:tab w:val="left" w:pos="-2542"/>
          <w:tab w:val="left" w:pos="0"/>
        </w:tabs>
        <w:ind w:left="0"/>
        <w:outlineLvl w:val="9"/>
      </w:pPr>
      <w:r w:rsidRPr="00287F22">
        <w:rPr>
          <w:rFonts w:cs="Times New Roman"/>
        </w:rPr>
        <w:t>Формирование Паспорта станции записи ответов ГИА</w:t>
      </w:r>
    </w:p>
    <w:p w:rsidR="009E5F0D" w:rsidRPr="00287F22" w:rsidRDefault="00DB0268" w:rsidP="003D7741">
      <w:pPr>
        <w:pStyle w:val="a7"/>
        <w:numPr>
          <w:ilvl w:val="2"/>
          <w:numId w:val="26"/>
        </w:numPr>
        <w:tabs>
          <w:tab w:val="clear" w:pos="1843"/>
          <w:tab w:val="left" w:pos="-4702"/>
          <w:tab w:val="left" w:pos="0"/>
        </w:tabs>
        <w:ind w:left="0"/>
        <w:outlineLvl w:val="9"/>
      </w:pPr>
      <w:r w:rsidRPr="00287F22">
        <w:rPr>
          <w:rFonts w:cs="Times New Roman"/>
        </w:rPr>
        <w:t>По окончании всех проверок заполните и сохраните паспорт Станции записи. Сохраненный файл паспорта перенесите на флэш-носителе на рабочую станцию Штаба ППЭ. Впоследствии паспорта станций в электронном виде передаются по запросу в РЦОИ.</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drawing>
          <wp:inline distT="0" distB="0" distL="0" distR="0">
            <wp:extent cx="3695757" cy="361800"/>
            <wp:effectExtent l="0" t="0" r="0" b="150"/>
            <wp:docPr id="85" name="Графический объект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lum/>
                      <a:alphaModFix/>
                    </a:blip>
                    <a:srcRect/>
                    <a:stretch>
                      <a:fillRect/>
                    </a:stretch>
                  </pic:blipFill>
                  <pic:spPr>
                    <a:xfrm>
                      <a:off x="0" y="0"/>
                      <a:ext cx="3695757" cy="361800"/>
                    </a:xfrm>
                    <a:prstGeom prst="rect">
                      <a:avLst/>
                    </a:prstGeom>
                    <a:noFill/>
                    <a:ln>
                      <a:noFill/>
                      <a:prstDash/>
                    </a:ln>
                  </pic:spPr>
                </pic:pic>
              </a:graphicData>
            </a:graphic>
          </wp:inline>
        </w:drawing>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lastRenderedPageBreak/>
        <w:drawing>
          <wp:inline distT="0" distB="0" distL="0" distR="0">
            <wp:extent cx="4305242" cy="2790721"/>
            <wp:effectExtent l="0" t="0" r="58" b="0"/>
            <wp:docPr id="86" name="Графический объект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lum/>
                      <a:alphaModFix/>
                    </a:blip>
                    <a:srcRect/>
                    <a:stretch>
                      <a:fillRect/>
                    </a:stretch>
                  </pic:blipFill>
                  <pic:spPr>
                    <a:xfrm>
                      <a:off x="0" y="0"/>
                      <a:ext cx="4305242" cy="2790721"/>
                    </a:xfrm>
                    <a:prstGeom prst="rect">
                      <a:avLst/>
                    </a:prstGeom>
                    <a:noFill/>
                    <a:ln>
                      <a:noFill/>
                      <a:prstDash/>
                    </a:ln>
                  </pic:spPr>
                </pic:pic>
              </a:graphicData>
            </a:graphic>
          </wp:inline>
        </w:drawing>
      </w:r>
    </w:p>
    <w:p w:rsidR="009E5F0D" w:rsidRPr="00287F22" w:rsidRDefault="009E5F0D" w:rsidP="00287F22">
      <w:pPr>
        <w:pageBreakBefore/>
        <w:tabs>
          <w:tab w:val="left" w:pos="0"/>
        </w:tabs>
        <w:suppressAutoHyphens w:val="0"/>
        <w:spacing w:after="0"/>
        <w:rPr>
          <w:rFonts w:ascii="Times New Roman" w:hAnsi="Times New Roman"/>
        </w:rPr>
      </w:pPr>
    </w:p>
    <w:p w:rsidR="009E5F0D" w:rsidRPr="00287F22" w:rsidRDefault="00DB0268" w:rsidP="00A651E0">
      <w:pPr>
        <w:jc w:val="center"/>
        <w:rPr>
          <w:bCs/>
        </w:rPr>
      </w:pPr>
      <w:bookmarkStart w:id="299" w:name="__RefHeading__11041_929713468"/>
      <w:bookmarkStart w:id="300" w:name="_Toc448310531"/>
      <w:bookmarkStart w:id="301" w:name="Bookmark124"/>
      <w:r w:rsidRPr="00A651E0">
        <w:rPr>
          <w:rFonts w:ascii="Times New Roman" w:hAnsi="Times New Roman" w:cs="Times New Roman"/>
          <w:b/>
          <w:bCs/>
          <w:sz w:val="26"/>
          <w:szCs w:val="26"/>
        </w:rPr>
        <w:t>Загрузка расписания экзаменов</w:t>
      </w:r>
    </w:p>
    <w:p w:rsidR="009E5F0D" w:rsidRPr="00287F22" w:rsidRDefault="00DB0268" w:rsidP="003D7741">
      <w:pPr>
        <w:pStyle w:val="Textbody"/>
        <w:numPr>
          <w:ilvl w:val="0"/>
          <w:numId w:val="69"/>
        </w:numPr>
        <w:tabs>
          <w:tab w:val="left" w:pos="0"/>
        </w:tabs>
        <w:spacing w:after="0"/>
        <w:ind w:left="0" w:firstLine="426"/>
      </w:pPr>
      <w:r w:rsidRPr="00287F22">
        <w:t xml:space="preserve">Для проведения основных экзаменов необходимо выполнить загрузку расписания экзаменов в Станцию записи ответов ГИА. Для этого получите файл с расписанием (файл с именем вида scedule.&lt;версия Станции записи ответов&gt;.&lt;версия расписания&gt;.esc) либо на ftp-сервере ftp://ege.spb.ru, либо у районного представителя </w:t>
      </w:r>
    </w:p>
    <w:p w:rsidR="009E5F0D" w:rsidRPr="00287F22" w:rsidRDefault="00DB0268" w:rsidP="003D7741">
      <w:pPr>
        <w:pStyle w:val="Textbody"/>
        <w:numPr>
          <w:ilvl w:val="0"/>
          <w:numId w:val="69"/>
        </w:numPr>
        <w:tabs>
          <w:tab w:val="left" w:pos="0"/>
        </w:tabs>
        <w:spacing w:after="0"/>
        <w:ind w:left="0" w:firstLine="284"/>
        <w:rPr>
          <w:bCs/>
          <w:szCs w:val="24"/>
        </w:rPr>
      </w:pPr>
      <w:r w:rsidRPr="00287F22">
        <w:rPr>
          <w:bCs/>
          <w:szCs w:val="24"/>
        </w:rPr>
        <w:t>Для загрузки расписания запустите Станцию записи ответов ГИА, введите пароль технического специалиста и в диалоговом окне выбора экзаменов нажмите на ссылку «Загрузить новое расписание экзаменов»:</w:t>
      </w:r>
    </w:p>
    <w:p w:rsidR="009E5F0D" w:rsidRPr="00287F22" w:rsidRDefault="00DB0268" w:rsidP="003D7741">
      <w:pPr>
        <w:pStyle w:val="Textbody"/>
        <w:numPr>
          <w:ilvl w:val="0"/>
          <w:numId w:val="69"/>
        </w:numPr>
        <w:tabs>
          <w:tab w:val="left" w:pos="0"/>
        </w:tabs>
        <w:spacing w:after="0"/>
        <w:ind w:left="0" w:hanging="426"/>
        <w:jc w:val="center"/>
      </w:pPr>
      <w:r w:rsidRPr="00287F22">
        <w:rPr>
          <w:b/>
          <w:bCs/>
          <w:noProof/>
          <w:szCs w:val="24"/>
        </w:rPr>
        <w:drawing>
          <wp:inline distT="0" distB="0" distL="0" distR="0">
            <wp:extent cx="4857393" cy="2753386"/>
            <wp:effectExtent l="0" t="0" r="357" b="8864"/>
            <wp:docPr id="87" name="Рисунок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rcRect/>
                    <a:stretch>
                      <a:fillRect/>
                    </a:stretch>
                  </pic:blipFill>
                  <pic:spPr>
                    <a:xfrm>
                      <a:off x="0" y="0"/>
                      <a:ext cx="4857393" cy="2753386"/>
                    </a:xfrm>
                    <a:prstGeom prst="rect">
                      <a:avLst/>
                    </a:prstGeom>
                    <a:noFill/>
                    <a:ln>
                      <a:noFill/>
                      <a:prstDash/>
                    </a:ln>
                  </pic:spPr>
                </pic:pic>
              </a:graphicData>
            </a:graphic>
          </wp:inline>
        </w:drawing>
      </w:r>
    </w:p>
    <w:p w:rsidR="009E5F0D" w:rsidRPr="00287F22" w:rsidRDefault="00DB0268" w:rsidP="003D7741">
      <w:pPr>
        <w:pStyle w:val="Textbody"/>
        <w:numPr>
          <w:ilvl w:val="0"/>
          <w:numId w:val="69"/>
        </w:numPr>
        <w:tabs>
          <w:tab w:val="left" w:pos="0"/>
        </w:tabs>
        <w:spacing w:after="0"/>
        <w:ind w:left="0" w:firstLine="426"/>
        <w:rPr>
          <w:bCs/>
          <w:szCs w:val="24"/>
        </w:rPr>
      </w:pPr>
      <w:r w:rsidRPr="00287F22">
        <w:rPr>
          <w:bCs/>
          <w:szCs w:val="24"/>
        </w:rPr>
        <w:t>В открывшемся диалоговом окне выбора файла выберите полученный Вами файл с расписанием и нажмите «Открыть»</w:t>
      </w:r>
    </w:p>
    <w:p w:rsidR="009E5F0D" w:rsidRPr="00287F22" w:rsidRDefault="00DB0268" w:rsidP="003D7741">
      <w:pPr>
        <w:pStyle w:val="Textbody"/>
        <w:numPr>
          <w:ilvl w:val="0"/>
          <w:numId w:val="69"/>
        </w:numPr>
        <w:tabs>
          <w:tab w:val="left" w:pos="0"/>
        </w:tabs>
        <w:spacing w:after="0"/>
        <w:ind w:left="0" w:firstLine="426"/>
        <w:rPr>
          <w:bCs/>
          <w:szCs w:val="24"/>
        </w:rPr>
      </w:pPr>
      <w:r w:rsidRPr="00287F22">
        <w:rPr>
          <w:bCs/>
          <w:szCs w:val="24"/>
        </w:rPr>
        <w:t>После успешной загрузки расписания после нажатия кнопки «Новый экзамен» Вам станут доступны для выбора новые даты проведения экзаменов:</w:t>
      </w:r>
    </w:p>
    <w:p w:rsidR="009E5F0D" w:rsidRPr="00287F22" w:rsidRDefault="00DB0268" w:rsidP="00287F22">
      <w:pPr>
        <w:pStyle w:val="Textbody"/>
        <w:tabs>
          <w:tab w:val="left" w:pos="0"/>
        </w:tabs>
        <w:spacing w:after="0"/>
        <w:ind w:hanging="426"/>
        <w:jc w:val="center"/>
      </w:pPr>
      <w:r w:rsidRPr="00287F22">
        <w:rPr>
          <w:bCs/>
          <w:noProof/>
          <w:szCs w:val="24"/>
        </w:rPr>
        <w:drawing>
          <wp:inline distT="0" distB="0" distL="0" distR="0">
            <wp:extent cx="2537706" cy="1750463"/>
            <wp:effectExtent l="0" t="0" r="0" b="2137"/>
            <wp:docPr id="88" name="Рисунок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rcRect/>
                    <a:stretch>
                      <a:fillRect/>
                    </a:stretch>
                  </pic:blipFill>
                  <pic:spPr>
                    <a:xfrm>
                      <a:off x="0" y="0"/>
                      <a:ext cx="2537706" cy="1750463"/>
                    </a:xfrm>
                    <a:prstGeom prst="rect">
                      <a:avLst/>
                    </a:prstGeom>
                    <a:noFill/>
                    <a:ln>
                      <a:noFill/>
                      <a:prstDash/>
                    </a:ln>
                  </pic:spPr>
                </pic:pic>
              </a:graphicData>
            </a:graphic>
          </wp:inline>
        </w:drawing>
      </w:r>
    </w:p>
    <w:p w:rsidR="001B6BC4" w:rsidRDefault="00DB0268" w:rsidP="001B6BC4">
      <w:pPr>
        <w:pStyle w:val="Textbody"/>
        <w:tabs>
          <w:tab w:val="left" w:pos="0"/>
        </w:tabs>
        <w:spacing w:after="0"/>
        <w:ind w:firstLine="0"/>
        <w:rPr>
          <w:b/>
          <w:i/>
          <w:szCs w:val="24"/>
        </w:rPr>
      </w:pPr>
      <w:r w:rsidRPr="00287F22">
        <w:rPr>
          <w:b/>
          <w:i/>
          <w:szCs w:val="24"/>
        </w:rPr>
        <w:t xml:space="preserve">Загруженное расписание сохраняется в программе после её закрытия. Подгружать расписание при каждом запуске программы не требуется. Расписание в стандартной </w:t>
      </w:r>
      <w:r w:rsidRPr="00287F22">
        <w:rPr>
          <w:b/>
          <w:i/>
          <w:szCs w:val="24"/>
        </w:rPr>
        <w:lastRenderedPageBreak/>
        <w:t>версии Станции записи ответов и в версии для участников с ОВЗ обновляется независимо друг от друга.</w:t>
      </w:r>
    </w:p>
    <w:p w:rsidR="001B6BC4" w:rsidRDefault="001B6BC4" w:rsidP="001B6BC4">
      <w:pPr>
        <w:pStyle w:val="Textbody"/>
        <w:tabs>
          <w:tab w:val="left" w:pos="0"/>
        </w:tabs>
        <w:spacing w:after="0"/>
        <w:ind w:firstLine="0"/>
        <w:jc w:val="center"/>
        <w:rPr>
          <w:b/>
        </w:rPr>
      </w:pPr>
    </w:p>
    <w:p w:rsidR="009E5F0D" w:rsidRPr="001B6BC4" w:rsidRDefault="00DB0268" w:rsidP="00A651E0">
      <w:pPr>
        <w:pStyle w:val="Textbody"/>
        <w:tabs>
          <w:tab w:val="left" w:pos="0"/>
        </w:tabs>
        <w:spacing w:after="0"/>
        <w:ind w:firstLine="0"/>
        <w:jc w:val="center"/>
        <w:rPr>
          <w:b/>
        </w:rPr>
      </w:pPr>
      <w:r w:rsidRPr="001B6BC4">
        <w:rPr>
          <w:b/>
        </w:rPr>
        <w:t>Действия технического специалиста при возникновении нештатных ситуаций</w:t>
      </w:r>
      <w:bookmarkEnd w:id="299"/>
      <w:bookmarkEnd w:id="300"/>
      <w:bookmarkEnd w:id="301"/>
    </w:p>
    <w:p w:rsidR="009E5F0D" w:rsidRPr="00287F22" w:rsidRDefault="00DB0268" w:rsidP="003D7741">
      <w:pPr>
        <w:pStyle w:val="a7"/>
        <w:numPr>
          <w:ilvl w:val="0"/>
          <w:numId w:val="28"/>
        </w:numPr>
        <w:tabs>
          <w:tab w:val="clear" w:pos="1843"/>
          <w:tab w:val="left" w:pos="-4211"/>
          <w:tab w:val="left" w:pos="0"/>
        </w:tabs>
        <w:ind w:left="0" w:firstLine="426"/>
        <w:outlineLvl w:val="9"/>
      </w:pPr>
      <w:r w:rsidRPr="00287F22">
        <w:rPr>
          <w:b/>
        </w:rPr>
        <w:t>Скачивание ключа доступа к КИМ не начинается</w:t>
      </w:r>
    </w:p>
    <w:p w:rsidR="009E5F0D" w:rsidRPr="00287F22" w:rsidRDefault="00DB0268" w:rsidP="00287F22">
      <w:pPr>
        <w:pStyle w:val="Standard"/>
        <w:tabs>
          <w:tab w:val="left" w:pos="0"/>
        </w:tabs>
      </w:pPr>
      <w:r w:rsidRPr="00287F22">
        <w:t xml:space="preserve">Данная ситуация может возникнуть, когда в окне браузера на компьютере Штаба по каким-либо причинам недоступен сайт </w:t>
      </w:r>
      <w:hyperlink r:id="rId100" w:history="1">
        <w:r w:rsidRPr="00287F22">
          <w:rPr>
            <w:rFonts w:cs="Times New Roman"/>
            <w:lang w:val="en-US"/>
          </w:rPr>
          <w:t>http</w:t>
        </w:r>
      </w:hyperlink>
      <w:hyperlink r:id="rId101" w:history="1">
        <w:r w:rsidRPr="00287F22">
          <w:rPr>
            <w:rFonts w:cs="Times New Roman"/>
          </w:rPr>
          <w:t>://</w:t>
        </w:r>
      </w:hyperlink>
      <w:hyperlink r:id="rId102" w:history="1">
        <w:r w:rsidRPr="00287F22">
          <w:rPr>
            <w:rFonts w:cs="Times New Roman"/>
            <w:lang w:val="en-US"/>
          </w:rPr>
          <w:t>key</w:t>
        </w:r>
      </w:hyperlink>
      <w:hyperlink r:id="rId103" w:history="1">
        <w:r w:rsidRPr="00287F22">
          <w:rPr>
            <w:rFonts w:cs="Times New Roman"/>
          </w:rPr>
          <w:t>.</w:t>
        </w:r>
      </w:hyperlink>
      <w:hyperlink r:id="rId104" w:history="1">
        <w:r w:rsidRPr="00287F22">
          <w:rPr>
            <w:rFonts w:cs="Times New Roman"/>
            <w:lang w:val="en-US"/>
          </w:rPr>
          <w:t>ege</w:t>
        </w:r>
      </w:hyperlink>
      <w:hyperlink r:id="rId105" w:history="1">
        <w:r w:rsidRPr="00287F22">
          <w:rPr>
            <w:rFonts w:cs="Times New Roman"/>
          </w:rPr>
          <w:t>.</w:t>
        </w:r>
      </w:hyperlink>
      <w:hyperlink r:id="rId106" w:history="1">
        <w:r w:rsidRPr="00287F22">
          <w:rPr>
            <w:rFonts w:cs="Times New Roman"/>
            <w:lang w:val="en-US"/>
          </w:rPr>
          <w:t>spb</w:t>
        </w:r>
      </w:hyperlink>
      <w:hyperlink r:id="rId107" w:history="1">
        <w:r w:rsidRPr="00287F22">
          <w:rPr>
            <w:rFonts w:cs="Times New Roman"/>
          </w:rPr>
          <w:t>.</w:t>
        </w:r>
      </w:hyperlink>
      <w:hyperlink r:id="rId108" w:history="1">
        <w:r w:rsidRPr="00287F22">
          <w:rPr>
            <w:rFonts w:cs="Times New Roman"/>
            <w:lang w:val="en-US"/>
          </w:rPr>
          <w:t>ru</w:t>
        </w:r>
      </w:hyperlink>
      <w:r w:rsidRPr="00287F22">
        <w:t>. Убедитесь, что у рабочей станции есть доступ к IP-адресу и сервисам сайта, на котором размещен ключ доступа к КИМ.</w:t>
      </w:r>
    </w:p>
    <w:p w:rsidR="009E5F0D" w:rsidRPr="00287F22" w:rsidRDefault="00DB0268" w:rsidP="00287F22">
      <w:pPr>
        <w:pStyle w:val="Standard"/>
        <w:tabs>
          <w:tab w:val="left" w:pos="0"/>
        </w:tabs>
      </w:pPr>
      <w:r w:rsidRPr="00287F22">
        <w:t>Если при переходе по указанному адресу в окне браузера появляется сообщение о недоступности сайта, проверьте настройки брандмауэра Windows и других сетевых экранов, использующихся на рабочей станции, IP-адрес 95.161.28.4 должен быть доступен. Для проверки выполните следующие действия:</w:t>
      </w:r>
    </w:p>
    <w:p w:rsidR="009E5F0D" w:rsidRPr="00287F22" w:rsidRDefault="00DB0268" w:rsidP="00287F22">
      <w:pPr>
        <w:pStyle w:val="ab"/>
        <w:tabs>
          <w:tab w:val="left" w:pos="0"/>
        </w:tabs>
      </w:pPr>
      <w:r w:rsidRPr="00287F22">
        <w:t xml:space="preserve">запустите сеанс Командной строки </w:t>
      </w:r>
      <w:r w:rsidRPr="00287F22">
        <w:rPr>
          <w:lang w:val="en-US"/>
        </w:rPr>
        <w:t>Windows</w:t>
      </w:r>
      <w:r w:rsidRPr="00287F22">
        <w:t>, для этого:</w:t>
      </w:r>
    </w:p>
    <w:p w:rsidR="009E5F0D" w:rsidRPr="00287F22" w:rsidRDefault="00DB0268" w:rsidP="003D7741">
      <w:pPr>
        <w:pStyle w:val="a7"/>
        <w:numPr>
          <w:ilvl w:val="0"/>
          <w:numId w:val="29"/>
        </w:numPr>
        <w:tabs>
          <w:tab w:val="left" w:pos="0"/>
        </w:tabs>
        <w:ind w:left="0" w:firstLine="284"/>
        <w:outlineLvl w:val="9"/>
      </w:pPr>
      <w:r w:rsidRPr="00287F22">
        <w:t>перейдите в меню «Пуск» - «Программы» - «Стандартные» - «Командная строка»,</w:t>
      </w:r>
    </w:p>
    <w:p w:rsidR="009E5F0D" w:rsidRPr="00287F22" w:rsidRDefault="00DB0268" w:rsidP="003D7741">
      <w:pPr>
        <w:pStyle w:val="a7"/>
        <w:numPr>
          <w:ilvl w:val="0"/>
          <w:numId w:val="29"/>
        </w:numPr>
        <w:tabs>
          <w:tab w:val="left" w:pos="0"/>
        </w:tabs>
        <w:ind w:left="0" w:firstLine="284"/>
        <w:outlineLvl w:val="9"/>
      </w:pPr>
      <w:r w:rsidRPr="00287F22">
        <w:t xml:space="preserve">либо перейдите в «Пуск» - «Выполнить» - впишите в появившемся окне </w:t>
      </w:r>
      <w:r w:rsidRPr="00287F22">
        <w:rPr>
          <w:rFonts w:cs="Times New Roman"/>
        </w:rPr>
        <w:t>«</w:t>
      </w:r>
      <w:r w:rsidRPr="00287F22">
        <w:rPr>
          <w:rFonts w:cs="Times New Roman"/>
          <w:lang w:val="en-US"/>
        </w:rPr>
        <w:t>cmd</w:t>
      </w:r>
      <w:r w:rsidRPr="00287F22">
        <w:rPr>
          <w:rFonts w:cs="Times New Roman"/>
        </w:rPr>
        <w:t>»</w:t>
      </w:r>
      <w:r w:rsidRPr="00287F22">
        <w:t xml:space="preserve"> (без кавычек) и нажмите «</w:t>
      </w:r>
      <w:r w:rsidRPr="00287F22">
        <w:rPr>
          <w:lang w:val="en-US"/>
        </w:rPr>
        <w:t>Enter</w:t>
      </w:r>
      <w:r w:rsidRPr="00287F22">
        <w:t>»,</w:t>
      </w:r>
    </w:p>
    <w:p w:rsidR="009E5F0D" w:rsidRPr="00287F22" w:rsidRDefault="00DB0268" w:rsidP="003D7741">
      <w:pPr>
        <w:pStyle w:val="a7"/>
        <w:numPr>
          <w:ilvl w:val="0"/>
          <w:numId w:val="29"/>
        </w:numPr>
        <w:tabs>
          <w:tab w:val="left" w:pos="0"/>
        </w:tabs>
        <w:ind w:left="0" w:firstLine="284"/>
        <w:outlineLvl w:val="9"/>
      </w:pPr>
      <w:r w:rsidRPr="00287F22">
        <w:t>либо нажмите сочетание клавиш &lt;</w:t>
      </w:r>
      <w:r w:rsidRPr="00287F22">
        <w:rPr>
          <w:lang w:val="en-US"/>
        </w:rPr>
        <w:t>Win</w:t>
      </w:r>
      <w:r w:rsidRPr="00287F22">
        <w:t>&gt;+&lt;</w:t>
      </w:r>
      <w:r w:rsidRPr="00287F22">
        <w:rPr>
          <w:lang w:val="en-US"/>
        </w:rPr>
        <w:t>R</w:t>
      </w:r>
      <w:r w:rsidRPr="00287F22">
        <w:t xml:space="preserve">&gt; - впишите в появившемся окне </w:t>
      </w:r>
      <w:r w:rsidRPr="00287F22">
        <w:rPr>
          <w:rFonts w:cs="Times New Roman"/>
        </w:rPr>
        <w:t>«</w:t>
      </w:r>
      <w:r w:rsidRPr="00287F22">
        <w:rPr>
          <w:rFonts w:cs="Times New Roman"/>
          <w:lang w:val="en-US"/>
        </w:rPr>
        <w:t>cmd</w:t>
      </w:r>
      <w:r w:rsidRPr="00287F22">
        <w:rPr>
          <w:rFonts w:cs="Times New Roman"/>
        </w:rPr>
        <w:t>»</w:t>
      </w:r>
      <w:r w:rsidRPr="00287F22">
        <w:t xml:space="preserve"> (без кавычек) и нажмите «</w:t>
      </w:r>
      <w:r w:rsidRPr="00287F22">
        <w:rPr>
          <w:lang w:val="en-US"/>
        </w:rPr>
        <w:t>Enter</w:t>
      </w:r>
      <w:r w:rsidRPr="00287F22">
        <w:t>»</w:t>
      </w:r>
    </w:p>
    <w:p w:rsidR="009E5F0D" w:rsidRPr="00287F22" w:rsidRDefault="00DB0268" w:rsidP="00287F22">
      <w:pPr>
        <w:pStyle w:val="ab"/>
        <w:tabs>
          <w:tab w:val="left" w:pos="0"/>
        </w:tabs>
      </w:pPr>
      <w:r w:rsidRPr="00287F22">
        <w:t xml:space="preserve">в появившемся окне наберите команду </w:t>
      </w:r>
      <w:r w:rsidRPr="00287F22">
        <w:rPr>
          <w:rFonts w:cs="Times New Roman"/>
        </w:rPr>
        <w:t>«</w:t>
      </w:r>
      <w:r w:rsidRPr="00287F22">
        <w:rPr>
          <w:rFonts w:cs="Times New Roman"/>
          <w:lang w:val="en-US"/>
        </w:rPr>
        <w:t>ping</w:t>
      </w:r>
      <w:r w:rsidRPr="00287F22">
        <w:rPr>
          <w:rFonts w:cs="Times New Roman"/>
        </w:rPr>
        <w:t xml:space="preserve"> </w:t>
      </w:r>
      <w:r w:rsidRPr="00287F22">
        <w:rPr>
          <w:rFonts w:cs="Times New Roman"/>
          <w:lang w:val="en-US"/>
        </w:rPr>
        <w:t>key</w:t>
      </w:r>
      <w:r w:rsidRPr="00287F22">
        <w:rPr>
          <w:rFonts w:cs="Times New Roman"/>
        </w:rPr>
        <w:t>.</w:t>
      </w:r>
      <w:r w:rsidRPr="00287F22">
        <w:rPr>
          <w:rFonts w:cs="Times New Roman"/>
          <w:lang w:val="en-US"/>
        </w:rPr>
        <w:t>ege</w:t>
      </w:r>
      <w:r w:rsidRPr="00287F22">
        <w:rPr>
          <w:rFonts w:cs="Times New Roman"/>
        </w:rPr>
        <w:t>.</w:t>
      </w:r>
      <w:r w:rsidRPr="00287F22">
        <w:rPr>
          <w:rFonts w:cs="Times New Roman"/>
          <w:lang w:val="en-US"/>
        </w:rPr>
        <w:t>spb</w:t>
      </w:r>
      <w:r w:rsidRPr="00287F22">
        <w:rPr>
          <w:rFonts w:cs="Times New Roman"/>
        </w:rPr>
        <w:t>.</w:t>
      </w:r>
      <w:r w:rsidRPr="00287F22">
        <w:rPr>
          <w:rFonts w:cs="Times New Roman"/>
          <w:lang w:val="en-US"/>
        </w:rPr>
        <w:t>ru</w:t>
      </w:r>
      <w:r w:rsidRPr="00287F22">
        <w:rPr>
          <w:rFonts w:cs="Times New Roman"/>
        </w:rPr>
        <w:t>»</w:t>
      </w:r>
      <w:r w:rsidRPr="00287F22">
        <w:t xml:space="preserve"> (без кавычек) и нажмите «</w:t>
      </w:r>
      <w:r w:rsidRPr="00287F22">
        <w:rPr>
          <w:lang w:val="en-US"/>
        </w:rPr>
        <w:t>Enter</w:t>
      </w:r>
      <w:r w:rsidRPr="00287F22">
        <w:t>».</w:t>
      </w:r>
    </w:p>
    <w:p w:rsidR="009E5F0D" w:rsidRPr="00287F22" w:rsidRDefault="00DB0268" w:rsidP="00287F22">
      <w:pPr>
        <w:pStyle w:val="ab"/>
        <w:tabs>
          <w:tab w:val="left" w:pos="0"/>
        </w:tabs>
      </w:pPr>
      <w:r w:rsidRPr="00287F22">
        <w:t>В случае наличия связи с сервером ключей РЦОИ в окне командной строки должны начать появляться сообщения вида</w:t>
      </w:r>
    </w:p>
    <w:p w:rsidR="009E5F0D" w:rsidRPr="00287F22" w:rsidRDefault="00DB0268" w:rsidP="00287F22">
      <w:pPr>
        <w:pStyle w:val="Standard"/>
        <w:tabs>
          <w:tab w:val="left" w:pos="0"/>
        </w:tabs>
      </w:pPr>
      <w:r w:rsidRPr="00287F22">
        <w:rPr>
          <w:rFonts w:cs="Calibri"/>
          <w:i/>
        </w:rPr>
        <w:t>Ответ</w:t>
      </w:r>
      <w:r w:rsidRPr="00287F22">
        <w:rPr>
          <w:i/>
        </w:rPr>
        <w:t xml:space="preserve"> </w:t>
      </w:r>
      <w:r w:rsidRPr="00287F22">
        <w:rPr>
          <w:rFonts w:cs="Calibri"/>
          <w:i/>
        </w:rPr>
        <w:t>от</w:t>
      </w:r>
      <w:r w:rsidRPr="00287F22">
        <w:rPr>
          <w:i/>
        </w:rPr>
        <w:t xml:space="preserve"> 95.161.28.4: </w:t>
      </w:r>
      <w:r w:rsidRPr="00287F22">
        <w:rPr>
          <w:rFonts w:cs="Calibri"/>
          <w:i/>
        </w:rPr>
        <w:t>число</w:t>
      </w:r>
      <w:r w:rsidRPr="00287F22">
        <w:rPr>
          <w:i/>
        </w:rPr>
        <w:t xml:space="preserve"> </w:t>
      </w:r>
      <w:r w:rsidRPr="00287F22">
        <w:rPr>
          <w:rFonts w:cs="Calibri"/>
          <w:i/>
        </w:rPr>
        <w:t>байт</w:t>
      </w:r>
      <w:r w:rsidRPr="00287F22">
        <w:rPr>
          <w:i/>
        </w:rPr>
        <w:t xml:space="preserve">=32 </w:t>
      </w:r>
      <w:r w:rsidRPr="00287F22">
        <w:rPr>
          <w:rFonts w:cs="Calibri"/>
          <w:i/>
        </w:rPr>
        <w:t>время</w:t>
      </w:r>
      <w:r w:rsidRPr="00287F22">
        <w:rPr>
          <w:i/>
        </w:rPr>
        <w:t>=3</w:t>
      </w:r>
      <w:r w:rsidRPr="00287F22">
        <w:rPr>
          <w:rFonts w:cs="Calibri"/>
          <w:i/>
        </w:rPr>
        <w:t>мс</w:t>
      </w:r>
      <w:r w:rsidRPr="00287F22">
        <w:rPr>
          <w:i/>
        </w:rPr>
        <w:t xml:space="preserve"> TTL=63</w:t>
      </w:r>
    </w:p>
    <w:p w:rsidR="009E5F0D" w:rsidRPr="00287F22" w:rsidRDefault="00DB0268" w:rsidP="00287F22">
      <w:pPr>
        <w:pStyle w:val="Standard"/>
        <w:tabs>
          <w:tab w:val="left" w:pos="0"/>
        </w:tabs>
      </w:pPr>
      <w:r w:rsidRPr="00287F22">
        <w:rPr>
          <w:rFonts w:cs="Calibri"/>
          <w:i/>
        </w:rPr>
        <w:t>Ответ</w:t>
      </w:r>
      <w:r w:rsidRPr="00287F22">
        <w:rPr>
          <w:i/>
        </w:rPr>
        <w:t xml:space="preserve"> </w:t>
      </w:r>
      <w:r w:rsidRPr="00287F22">
        <w:rPr>
          <w:rFonts w:cs="Calibri"/>
          <w:i/>
        </w:rPr>
        <w:t>от</w:t>
      </w:r>
      <w:r w:rsidRPr="00287F22">
        <w:rPr>
          <w:i/>
        </w:rPr>
        <w:t xml:space="preserve"> 95.161.28.4: </w:t>
      </w:r>
      <w:r w:rsidRPr="00287F22">
        <w:rPr>
          <w:rFonts w:cs="Calibri"/>
          <w:i/>
        </w:rPr>
        <w:t>число</w:t>
      </w:r>
      <w:r w:rsidRPr="00287F22">
        <w:rPr>
          <w:i/>
        </w:rPr>
        <w:t xml:space="preserve"> </w:t>
      </w:r>
      <w:r w:rsidRPr="00287F22">
        <w:rPr>
          <w:rFonts w:cs="Calibri"/>
          <w:i/>
        </w:rPr>
        <w:t>байт</w:t>
      </w:r>
      <w:r w:rsidRPr="00287F22">
        <w:rPr>
          <w:i/>
        </w:rPr>
        <w:t xml:space="preserve">=32 </w:t>
      </w:r>
      <w:r w:rsidRPr="00287F22">
        <w:rPr>
          <w:rFonts w:cs="Calibri"/>
          <w:i/>
        </w:rPr>
        <w:t>время</w:t>
      </w:r>
      <w:r w:rsidRPr="00287F22">
        <w:rPr>
          <w:i/>
        </w:rPr>
        <w:t>=1</w:t>
      </w:r>
      <w:r w:rsidRPr="00287F22">
        <w:rPr>
          <w:rFonts w:cs="Calibri"/>
          <w:i/>
        </w:rPr>
        <w:t>мс</w:t>
      </w:r>
      <w:r w:rsidRPr="00287F22">
        <w:rPr>
          <w:i/>
        </w:rPr>
        <w:t xml:space="preserve"> TTL=63</w:t>
      </w:r>
    </w:p>
    <w:p w:rsidR="009E5F0D" w:rsidRPr="00287F22" w:rsidRDefault="00DB0268" w:rsidP="00287F22">
      <w:pPr>
        <w:pStyle w:val="Standard"/>
        <w:tabs>
          <w:tab w:val="left" w:pos="0"/>
        </w:tabs>
      </w:pPr>
      <w:r w:rsidRPr="00287F22">
        <w:t>Если не удается подключиться ни к одному интернет-сайту, используйте USB модем для обеспечения резервного канала связи с Интернет.</w:t>
      </w:r>
    </w:p>
    <w:p w:rsidR="009E5F0D" w:rsidRPr="00287F22" w:rsidRDefault="00DB0268" w:rsidP="00287F22">
      <w:pPr>
        <w:pStyle w:val="Standard"/>
        <w:tabs>
          <w:tab w:val="left" w:pos="0"/>
        </w:tabs>
      </w:pPr>
      <w:r w:rsidRPr="00287F22">
        <w:t xml:space="preserve">При невозможности установить соединение с сервером </w:t>
      </w:r>
      <w:hyperlink r:id="rId109" w:history="1">
        <w:r w:rsidRPr="00287F22">
          <w:rPr>
            <w:rFonts w:cs="Times New Roman"/>
            <w:lang w:val="en-US"/>
          </w:rPr>
          <w:t>http</w:t>
        </w:r>
      </w:hyperlink>
      <w:hyperlink r:id="rId110" w:history="1">
        <w:r w:rsidRPr="00287F22">
          <w:rPr>
            <w:rFonts w:cs="Times New Roman"/>
          </w:rPr>
          <w:t>://</w:t>
        </w:r>
      </w:hyperlink>
      <w:hyperlink r:id="rId111" w:history="1">
        <w:r w:rsidRPr="00287F22">
          <w:rPr>
            <w:rFonts w:cs="Times New Roman"/>
            <w:lang w:val="en-US"/>
          </w:rPr>
          <w:t>key</w:t>
        </w:r>
      </w:hyperlink>
      <w:hyperlink r:id="rId112" w:history="1">
        <w:r w:rsidRPr="00287F22">
          <w:rPr>
            <w:rFonts w:cs="Times New Roman"/>
          </w:rPr>
          <w:t>.</w:t>
        </w:r>
      </w:hyperlink>
      <w:hyperlink r:id="rId113" w:history="1">
        <w:r w:rsidRPr="00287F22">
          <w:rPr>
            <w:rFonts w:cs="Times New Roman"/>
            <w:lang w:val="en-US"/>
          </w:rPr>
          <w:t>ege</w:t>
        </w:r>
      </w:hyperlink>
      <w:hyperlink r:id="rId114" w:history="1">
        <w:r w:rsidRPr="00287F22">
          <w:rPr>
            <w:rFonts w:cs="Times New Roman"/>
          </w:rPr>
          <w:t>.</w:t>
        </w:r>
      </w:hyperlink>
      <w:hyperlink r:id="rId115" w:history="1">
        <w:r w:rsidRPr="00287F22">
          <w:rPr>
            <w:rFonts w:cs="Times New Roman"/>
            <w:lang w:val="en-US"/>
          </w:rPr>
          <w:t>spb</w:t>
        </w:r>
      </w:hyperlink>
      <w:hyperlink r:id="rId116" w:history="1">
        <w:r w:rsidRPr="00287F22">
          <w:rPr>
            <w:rFonts w:cs="Times New Roman"/>
          </w:rPr>
          <w:t>.</w:t>
        </w:r>
      </w:hyperlink>
      <w:hyperlink r:id="rId117" w:history="1">
        <w:r w:rsidRPr="00287F22">
          <w:rPr>
            <w:rFonts w:cs="Times New Roman"/>
            <w:lang w:val="en-US"/>
          </w:rPr>
          <w:t>ru</w:t>
        </w:r>
      </w:hyperlink>
      <w:r w:rsidRPr="00287F22">
        <w:t xml:space="preserve">, но доступности других сайтов сети Интернет </w:t>
      </w:r>
      <w:r w:rsidRPr="00287F22">
        <w:rPr>
          <w:b/>
        </w:rPr>
        <w:t>в день экзамена</w:t>
      </w:r>
      <w:r w:rsidRPr="00287F22">
        <w:t>, для получения ключа доступа к КИМ обратитесь к районному координатору либо в РЦОИ по телефону горячей линии 576-34-40.</w:t>
      </w:r>
    </w:p>
    <w:p w:rsidR="009E5F0D" w:rsidRPr="00287F22" w:rsidRDefault="009E5F0D" w:rsidP="00287F22">
      <w:pPr>
        <w:pStyle w:val="Standard"/>
        <w:tabs>
          <w:tab w:val="left" w:pos="0"/>
        </w:tabs>
      </w:pPr>
    </w:p>
    <w:p w:rsidR="009E5F0D" w:rsidRPr="00287F22" w:rsidRDefault="00DB0268" w:rsidP="003D7741">
      <w:pPr>
        <w:pStyle w:val="a7"/>
        <w:numPr>
          <w:ilvl w:val="0"/>
          <w:numId w:val="28"/>
        </w:numPr>
        <w:tabs>
          <w:tab w:val="clear" w:pos="1843"/>
          <w:tab w:val="left" w:pos="-4211"/>
          <w:tab w:val="left" w:pos="0"/>
        </w:tabs>
        <w:ind w:left="0" w:firstLine="567"/>
        <w:outlineLvl w:val="9"/>
      </w:pPr>
      <w:r w:rsidRPr="00287F22">
        <w:rPr>
          <w:b/>
        </w:rPr>
        <w:t>Невозможно расшифровать КИМ</w:t>
      </w:r>
    </w:p>
    <w:p w:rsidR="009E5F0D" w:rsidRPr="00287F22" w:rsidRDefault="00DB0268" w:rsidP="00287F22">
      <w:pPr>
        <w:pStyle w:val="Standard"/>
        <w:tabs>
          <w:tab w:val="left" w:pos="0"/>
        </w:tabs>
      </w:pPr>
      <w:r w:rsidRPr="00287F22">
        <w:t>Данное сообщение об ошибке может появиться на этапе расшифровки КИМ.</w:t>
      </w:r>
    </w:p>
    <w:p w:rsidR="009E5F0D" w:rsidRPr="00287F22" w:rsidRDefault="00DB0268" w:rsidP="00287F22">
      <w:pPr>
        <w:pStyle w:val="Standard"/>
        <w:tabs>
          <w:tab w:val="left" w:pos="0"/>
        </w:tabs>
      </w:pPr>
      <w:r w:rsidRPr="00287F22">
        <w:t>Убедитесь, что вы используете корректный ключ доступа к КИМ (имя файла ключа должно содержать корректную дату экзамена).</w:t>
      </w:r>
    </w:p>
    <w:p w:rsidR="009E5F0D" w:rsidRPr="00287F22" w:rsidRDefault="00DB0268" w:rsidP="00287F22">
      <w:pPr>
        <w:pStyle w:val="Standard"/>
        <w:tabs>
          <w:tab w:val="left" w:pos="0"/>
        </w:tabs>
      </w:pPr>
      <w:r w:rsidRPr="00287F22">
        <w:t>Ключ доступа к КИМ можно заменить средствами Станции записи ответов, нажав на ссылку «Изменить настройки» в нижней левой части экрана.</w:t>
      </w:r>
    </w:p>
    <w:p w:rsidR="009E5F0D" w:rsidRPr="00287F22" w:rsidRDefault="009E5F0D" w:rsidP="00287F22">
      <w:pPr>
        <w:pStyle w:val="Standard"/>
        <w:tabs>
          <w:tab w:val="left" w:pos="0"/>
        </w:tabs>
      </w:pPr>
    </w:p>
    <w:p w:rsidR="009E5F0D" w:rsidRPr="00287F22" w:rsidRDefault="00DB0268" w:rsidP="003D7741">
      <w:pPr>
        <w:pStyle w:val="a7"/>
        <w:numPr>
          <w:ilvl w:val="0"/>
          <w:numId w:val="28"/>
        </w:numPr>
        <w:tabs>
          <w:tab w:val="clear" w:pos="1843"/>
          <w:tab w:val="left" w:pos="-4211"/>
          <w:tab w:val="left" w:pos="0"/>
        </w:tabs>
        <w:ind w:left="0" w:firstLine="567"/>
        <w:outlineLvl w:val="9"/>
      </w:pPr>
      <w:r w:rsidRPr="00287F22">
        <w:rPr>
          <w:b/>
        </w:rPr>
        <w:t>Отсутствует информация о коде активации экзамена</w:t>
      </w:r>
    </w:p>
    <w:p w:rsidR="009E5F0D" w:rsidRPr="00287F22" w:rsidRDefault="00DB0268" w:rsidP="00287F22">
      <w:pPr>
        <w:pStyle w:val="Standard"/>
        <w:tabs>
          <w:tab w:val="left" w:pos="0"/>
        </w:tabs>
      </w:pPr>
      <w:r w:rsidRPr="00287F22">
        <w:t>В случае потери информации о коде активации экзамена на данной рабочей станции, необходимо:</w:t>
      </w:r>
    </w:p>
    <w:p w:rsidR="009E5F0D" w:rsidRPr="00287F22" w:rsidRDefault="00DB0268" w:rsidP="00287F22">
      <w:pPr>
        <w:pStyle w:val="ab"/>
        <w:tabs>
          <w:tab w:val="left" w:pos="0"/>
        </w:tabs>
      </w:pPr>
      <w:r w:rsidRPr="00287F22">
        <w:t>выбрать ссылку «Забыли код активации?» рядом с полем Код активации;</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jc w:val="center"/>
      </w:pPr>
      <w:r w:rsidRPr="00287F22">
        <w:rPr>
          <w:noProof/>
        </w:rPr>
        <w:drawing>
          <wp:inline distT="0" distB="0" distL="0" distR="0">
            <wp:extent cx="5597636" cy="596161"/>
            <wp:effectExtent l="0" t="0" r="3064" b="0"/>
            <wp:docPr id="89" name="Графический объект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lum/>
                      <a:alphaModFix/>
                    </a:blip>
                    <a:srcRect t="35045"/>
                    <a:stretch>
                      <a:fillRect/>
                    </a:stretch>
                  </pic:blipFill>
                  <pic:spPr>
                    <a:xfrm>
                      <a:off x="0" y="0"/>
                      <a:ext cx="5597636" cy="596161"/>
                    </a:xfrm>
                    <a:prstGeom prst="rect">
                      <a:avLst/>
                    </a:prstGeom>
                    <a:noFill/>
                    <a:ln>
                      <a:noFill/>
                      <a:prstDash/>
                    </a:ln>
                  </pic:spPr>
                </pic:pic>
              </a:graphicData>
            </a:graphic>
          </wp:inline>
        </w:drawing>
      </w:r>
    </w:p>
    <w:p w:rsidR="009E5F0D" w:rsidRPr="00287F22" w:rsidRDefault="009E5F0D" w:rsidP="00287F22">
      <w:pPr>
        <w:pStyle w:val="Standard"/>
        <w:tabs>
          <w:tab w:val="left" w:pos="0"/>
        </w:tabs>
      </w:pPr>
    </w:p>
    <w:p w:rsidR="009E5F0D" w:rsidRPr="00287F22" w:rsidRDefault="00DB0268" w:rsidP="00287F22">
      <w:pPr>
        <w:pStyle w:val="ab"/>
        <w:tabs>
          <w:tab w:val="left" w:pos="0"/>
        </w:tabs>
      </w:pPr>
      <w:r w:rsidRPr="00287F22">
        <w:t>в открывшемся окне ввести пароль технического специалиста;</w:t>
      </w:r>
    </w:p>
    <w:p w:rsidR="009E5F0D" w:rsidRPr="00287F22" w:rsidRDefault="00DB0268" w:rsidP="00287F22">
      <w:pPr>
        <w:pStyle w:val="ab"/>
        <w:tabs>
          <w:tab w:val="left" w:pos="0"/>
        </w:tabs>
      </w:pPr>
      <w:r w:rsidRPr="00287F22">
        <w:t>сообщить организатору в аудитории код активации.</w:t>
      </w:r>
    </w:p>
    <w:p w:rsidR="009E5F0D" w:rsidRPr="00287F22" w:rsidRDefault="009E5F0D" w:rsidP="00287F22">
      <w:pPr>
        <w:pStyle w:val="Standard"/>
        <w:tabs>
          <w:tab w:val="left" w:pos="0"/>
        </w:tabs>
      </w:pPr>
    </w:p>
    <w:p w:rsidR="009E5F0D" w:rsidRPr="00287F22" w:rsidRDefault="00DB0268" w:rsidP="003D7741">
      <w:pPr>
        <w:pStyle w:val="a7"/>
        <w:numPr>
          <w:ilvl w:val="0"/>
          <w:numId w:val="28"/>
        </w:numPr>
        <w:tabs>
          <w:tab w:val="clear" w:pos="1843"/>
          <w:tab w:val="left" w:pos="-4211"/>
          <w:tab w:val="left" w:pos="0"/>
        </w:tabs>
        <w:ind w:left="0" w:firstLine="709"/>
        <w:outlineLvl w:val="9"/>
      </w:pPr>
      <w:r w:rsidRPr="00287F22">
        <w:rPr>
          <w:b/>
        </w:rPr>
        <w:t>Невозможно выполнить аудиозапись номера КИМ надлежащего качества</w:t>
      </w:r>
    </w:p>
    <w:p w:rsidR="009E5F0D" w:rsidRPr="00287F22" w:rsidRDefault="00DB0268" w:rsidP="00287F22">
      <w:pPr>
        <w:pStyle w:val="Standard"/>
        <w:tabs>
          <w:tab w:val="left" w:pos="0"/>
        </w:tabs>
      </w:pPr>
      <w:r w:rsidRPr="00287F22">
        <w:t>Запись номера КИМ не производится, слова на записи неразличимы или на ней присутствует посторонний фоновый шум. Для устранения неполадок следует:</w:t>
      </w:r>
    </w:p>
    <w:p w:rsidR="009E5F0D" w:rsidRPr="00287F22" w:rsidRDefault="00DB0268" w:rsidP="00287F22">
      <w:pPr>
        <w:pStyle w:val="ab"/>
        <w:tabs>
          <w:tab w:val="left" w:pos="0"/>
        </w:tabs>
      </w:pPr>
      <w:r w:rsidRPr="00287F22">
        <w:t>проверить подключение гарнитуры к рабочей станции (штекер плотно вставлен в разъём станции и разъём для подключения выбран правильно);</w:t>
      </w:r>
    </w:p>
    <w:p w:rsidR="009E5F0D" w:rsidRPr="00287F22" w:rsidRDefault="00DB0268" w:rsidP="00287F22">
      <w:pPr>
        <w:pStyle w:val="ab"/>
        <w:tabs>
          <w:tab w:val="left" w:pos="0"/>
        </w:tabs>
      </w:pPr>
      <w:r w:rsidRPr="00287F22">
        <w:t>убедиться, что возникшая проблема не связана с громкостью воспроизведения:</w:t>
      </w:r>
    </w:p>
    <w:p w:rsidR="009E5F0D" w:rsidRPr="00287F22" w:rsidRDefault="00DB0268" w:rsidP="003D7741">
      <w:pPr>
        <w:pStyle w:val="a7"/>
        <w:numPr>
          <w:ilvl w:val="0"/>
          <w:numId w:val="30"/>
        </w:numPr>
        <w:tabs>
          <w:tab w:val="clear" w:pos="1843"/>
          <w:tab w:val="left" w:pos="-6011"/>
          <w:tab w:val="left" w:pos="0"/>
        </w:tabs>
        <w:ind w:left="0" w:firstLine="567"/>
        <w:outlineLvl w:val="9"/>
      </w:pPr>
      <w:r w:rsidRPr="00287F22">
        <w:t>проверить настройки воспроизведения звука в операционной системе (звук на гарнитуре не отключен, не задана минимальная громкость воспроизведения);</w:t>
      </w:r>
    </w:p>
    <w:p w:rsidR="009E5F0D" w:rsidRPr="00287F22" w:rsidRDefault="00DB0268" w:rsidP="003D7741">
      <w:pPr>
        <w:pStyle w:val="a7"/>
        <w:numPr>
          <w:ilvl w:val="0"/>
          <w:numId w:val="30"/>
        </w:numPr>
        <w:tabs>
          <w:tab w:val="clear" w:pos="1843"/>
          <w:tab w:val="left" w:pos="-6011"/>
          <w:tab w:val="left" w:pos="0"/>
        </w:tabs>
        <w:ind w:left="0" w:firstLine="567"/>
        <w:outlineLvl w:val="9"/>
      </w:pPr>
      <w:r w:rsidRPr="00287F22">
        <w:t>если на гарнитуре есть регулятор громкости, убедиться, что громкость на нем не выставлена на минимум;</w:t>
      </w:r>
    </w:p>
    <w:p w:rsidR="009E5F0D" w:rsidRPr="00287F22" w:rsidRDefault="00DB0268" w:rsidP="00287F22">
      <w:pPr>
        <w:pStyle w:val="ab"/>
        <w:tabs>
          <w:tab w:val="left" w:pos="0"/>
        </w:tabs>
      </w:pPr>
      <w:r w:rsidRPr="00287F22">
        <w:t>проверить, что настройки аудиозаписи на рабочей станции заданы корректно:</w:t>
      </w:r>
    </w:p>
    <w:p w:rsidR="009E5F0D" w:rsidRPr="00287F22" w:rsidRDefault="00DB0268" w:rsidP="003D7741">
      <w:pPr>
        <w:pStyle w:val="a7"/>
        <w:numPr>
          <w:ilvl w:val="0"/>
          <w:numId w:val="31"/>
        </w:numPr>
        <w:tabs>
          <w:tab w:val="clear" w:pos="1843"/>
          <w:tab w:val="left" w:pos="-6011"/>
          <w:tab w:val="left" w:pos="0"/>
        </w:tabs>
        <w:ind w:left="0" w:firstLine="426"/>
        <w:outlineLvl w:val="9"/>
      </w:pPr>
      <w:r w:rsidRPr="00287F22">
        <w:lastRenderedPageBreak/>
        <w:t>проверить настройки записи звука в операционной системе (микрофон гарнитуры не отключен, не задан минимальный уровень записи);</w:t>
      </w:r>
    </w:p>
    <w:p w:rsidR="009E5F0D" w:rsidRPr="00287F22" w:rsidRDefault="00DB0268" w:rsidP="003D7741">
      <w:pPr>
        <w:pStyle w:val="a7"/>
        <w:numPr>
          <w:ilvl w:val="0"/>
          <w:numId w:val="31"/>
        </w:numPr>
        <w:tabs>
          <w:tab w:val="clear" w:pos="1843"/>
          <w:tab w:val="left" w:pos="-6011"/>
          <w:tab w:val="left" w:pos="0"/>
        </w:tabs>
        <w:ind w:left="0" w:firstLine="426"/>
        <w:outlineLvl w:val="9"/>
      </w:pPr>
      <w:r w:rsidRPr="00287F22">
        <w:t>если на гарнитуре есть кнопка выключения микрофона, нужно убедиться, что микрофон включен;</w:t>
      </w:r>
    </w:p>
    <w:p w:rsidR="009E5F0D" w:rsidRPr="00287F22" w:rsidRDefault="00DB0268" w:rsidP="003507E6">
      <w:pPr>
        <w:pStyle w:val="ab"/>
        <w:tabs>
          <w:tab w:val="left" w:pos="0"/>
        </w:tabs>
        <w:ind w:firstLine="426"/>
      </w:pPr>
      <w:r w:rsidRPr="00287F22">
        <w:t>проверить работоспособность гарнитуры, выполнив запись звука стандартными средствами звукозаписи операционной системы:</w:t>
      </w:r>
    </w:p>
    <w:p w:rsidR="009E5F0D" w:rsidRPr="00287F22" w:rsidRDefault="00DB0268" w:rsidP="003D7741">
      <w:pPr>
        <w:pStyle w:val="a7"/>
        <w:numPr>
          <w:ilvl w:val="0"/>
          <w:numId w:val="32"/>
        </w:numPr>
        <w:tabs>
          <w:tab w:val="clear" w:pos="1843"/>
          <w:tab w:val="left" w:pos="-6011"/>
          <w:tab w:val="left" w:pos="0"/>
        </w:tabs>
        <w:ind w:left="0" w:firstLine="426"/>
        <w:outlineLvl w:val="9"/>
      </w:pPr>
      <w:r w:rsidRPr="00287F22">
        <w:t>если проверка выполнена успешно, значит в настройках аудиозаписи Станции записи ответов ГИА некорректно выбраны драйвер и/или микрофон, используемые Станцией;</w:t>
      </w:r>
    </w:p>
    <w:p w:rsidR="009E5F0D" w:rsidRPr="00287F22" w:rsidRDefault="00DB0268" w:rsidP="003D7741">
      <w:pPr>
        <w:pStyle w:val="a7"/>
        <w:numPr>
          <w:ilvl w:val="0"/>
          <w:numId w:val="32"/>
        </w:numPr>
        <w:tabs>
          <w:tab w:val="clear" w:pos="1843"/>
          <w:tab w:val="left" w:pos="-6011"/>
          <w:tab w:val="left" w:pos="0"/>
        </w:tabs>
        <w:ind w:left="0" w:firstLine="426"/>
        <w:outlineLvl w:val="9"/>
      </w:pPr>
      <w:r w:rsidRPr="00287F22">
        <w:t>Для изменения настроек нажмите на ссылку «Изменить настройки» на этапе записи номера КИМ;</w:t>
      </w:r>
    </w:p>
    <w:p w:rsidR="009E5F0D" w:rsidRPr="00287F22" w:rsidRDefault="00DB0268" w:rsidP="003D7741">
      <w:pPr>
        <w:pStyle w:val="a7"/>
        <w:numPr>
          <w:ilvl w:val="0"/>
          <w:numId w:val="32"/>
        </w:numPr>
        <w:tabs>
          <w:tab w:val="clear" w:pos="1843"/>
          <w:tab w:val="left" w:pos="-6011"/>
          <w:tab w:val="left" w:pos="0"/>
        </w:tabs>
        <w:ind w:left="0" w:firstLine="426"/>
        <w:outlineLvl w:val="9"/>
      </w:pPr>
      <w:r w:rsidRPr="00287F22">
        <w:t>если проверка не выполнена успешно – замените используемую гарнитуру на резервную и проведите запись звука стандартными средствами звукозаписи операционной системы с новой гарнитурой.</w:t>
      </w:r>
    </w:p>
    <w:p w:rsidR="009E5F0D" w:rsidRPr="00287F22" w:rsidRDefault="00DB0268" w:rsidP="003507E6">
      <w:pPr>
        <w:pStyle w:val="Standard"/>
        <w:tabs>
          <w:tab w:val="left" w:pos="0"/>
        </w:tabs>
        <w:ind w:firstLine="426"/>
      </w:pPr>
      <w:r w:rsidRPr="00287F22">
        <w:t>Если устранить технические неполадки на рабочей станции в приемлемый срок не удается и ее дальнейшее использование для проведения экзаменов невозможно, воспользуйтесь резервной рабочей станцией.</w:t>
      </w:r>
    </w:p>
    <w:p w:rsidR="009E5F0D" w:rsidRPr="00287F22" w:rsidRDefault="00DB0268" w:rsidP="003D7741">
      <w:pPr>
        <w:pStyle w:val="a7"/>
        <w:numPr>
          <w:ilvl w:val="0"/>
          <w:numId w:val="28"/>
        </w:numPr>
        <w:tabs>
          <w:tab w:val="clear" w:pos="1843"/>
          <w:tab w:val="left" w:pos="-4211"/>
          <w:tab w:val="left" w:pos="0"/>
        </w:tabs>
        <w:ind w:left="0" w:firstLine="426"/>
        <w:outlineLvl w:val="9"/>
      </w:pPr>
      <w:r w:rsidRPr="00287F22">
        <w:rPr>
          <w:b/>
        </w:rPr>
        <w:t>Аудиозапись ответов не выполнена или выполнена некачественно</w:t>
      </w:r>
    </w:p>
    <w:p w:rsidR="009E5F0D" w:rsidRPr="00287F22" w:rsidRDefault="00DB0268" w:rsidP="003507E6">
      <w:pPr>
        <w:pStyle w:val="Standard"/>
        <w:tabs>
          <w:tab w:val="left" w:pos="0"/>
        </w:tabs>
        <w:ind w:firstLine="426"/>
      </w:pPr>
      <w:r w:rsidRPr="00287F22">
        <w:t>При прослушивании аудиозаписей ответов звук отсутствует или слова на записи неразличимы. Для устранения неполадок следует:</w:t>
      </w:r>
    </w:p>
    <w:p w:rsidR="009E5F0D" w:rsidRPr="00287F22" w:rsidRDefault="00DB0268" w:rsidP="003507E6">
      <w:pPr>
        <w:pStyle w:val="ab"/>
        <w:tabs>
          <w:tab w:val="left" w:pos="0"/>
        </w:tabs>
        <w:ind w:firstLine="426"/>
      </w:pPr>
      <w:r w:rsidRPr="00287F22">
        <w:t>проверить подключение гарнитуры к рабочей станции (штекер плотно вставлен в разъём станции и разъём для подключения выбран правильно);</w:t>
      </w:r>
    </w:p>
    <w:p w:rsidR="009E5F0D" w:rsidRPr="00287F22" w:rsidRDefault="00DB0268" w:rsidP="003507E6">
      <w:pPr>
        <w:pStyle w:val="ab"/>
        <w:tabs>
          <w:tab w:val="left" w:pos="0"/>
        </w:tabs>
        <w:ind w:firstLine="426"/>
      </w:pPr>
      <w:r w:rsidRPr="00287F22">
        <w:t>убедиться, что возникшая проблема не связана с громкостью воспроизведения:</w:t>
      </w:r>
    </w:p>
    <w:p w:rsidR="009E5F0D" w:rsidRPr="00287F22" w:rsidRDefault="00DB0268" w:rsidP="003D7741">
      <w:pPr>
        <w:pStyle w:val="a7"/>
        <w:numPr>
          <w:ilvl w:val="0"/>
          <w:numId w:val="33"/>
        </w:numPr>
        <w:tabs>
          <w:tab w:val="clear" w:pos="1843"/>
          <w:tab w:val="left" w:pos="-6011"/>
          <w:tab w:val="left" w:pos="-5302"/>
          <w:tab w:val="left" w:pos="0"/>
        </w:tabs>
        <w:ind w:left="0" w:firstLine="426"/>
        <w:outlineLvl w:val="9"/>
      </w:pPr>
      <w:r w:rsidRPr="00287F22">
        <w:t>проверить настройки воспроизведения звука в операционной системе (звук на гарнитуре не отключен, не задана минимальная громкость воспроизведения);</w:t>
      </w:r>
    </w:p>
    <w:p w:rsidR="009E5F0D" w:rsidRPr="00287F22" w:rsidRDefault="00DB0268" w:rsidP="003D7741">
      <w:pPr>
        <w:pStyle w:val="a7"/>
        <w:numPr>
          <w:ilvl w:val="0"/>
          <w:numId w:val="33"/>
        </w:numPr>
        <w:tabs>
          <w:tab w:val="clear" w:pos="1843"/>
          <w:tab w:val="left" w:pos="-6011"/>
          <w:tab w:val="left" w:pos="-5302"/>
          <w:tab w:val="left" w:pos="0"/>
        </w:tabs>
        <w:ind w:left="0" w:firstLine="426"/>
        <w:outlineLvl w:val="9"/>
      </w:pPr>
      <w:r w:rsidRPr="00287F22">
        <w:t>если на гарнитуре есть регулятор громкости, убедиться, что громкость на нем не выставлена на минимум;</w:t>
      </w:r>
    </w:p>
    <w:p w:rsidR="009E5F0D" w:rsidRPr="00287F22" w:rsidRDefault="00DB0268" w:rsidP="003507E6">
      <w:pPr>
        <w:pStyle w:val="ab"/>
        <w:tabs>
          <w:tab w:val="left" w:pos="0"/>
        </w:tabs>
        <w:ind w:firstLine="426"/>
      </w:pPr>
      <w:r w:rsidRPr="00287F22">
        <w:t>убедиться, что возникшая проблема может быть решена изменением настроек аудиозаписи или заменой аудиогарнитуры и данная рабочая станция может быть использована следующим участником экзамена:</w:t>
      </w:r>
    </w:p>
    <w:p w:rsidR="009E5F0D" w:rsidRPr="00287F22" w:rsidRDefault="00DB0268" w:rsidP="003D7741">
      <w:pPr>
        <w:pStyle w:val="a7"/>
        <w:numPr>
          <w:ilvl w:val="0"/>
          <w:numId w:val="34"/>
        </w:numPr>
        <w:tabs>
          <w:tab w:val="clear" w:pos="1843"/>
          <w:tab w:val="left" w:pos="-6011"/>
          <w:tab w:val="left" w:pos="-5302"/>
          <w:tab w:val="left" w:pos="0"/>
        </w:tabs>
        <w:ind w:left="0" w:firstLine="426"/>
        <w:outlineLvl w:val="9"/>
      </w:pPr>
      <w:r w:rsidRPr="00287F22">
        <w:t>проверить, что настройки аудиозаписи на рабочей станции заданы корректно:</w:t>
      </w:r>
    </w:p>
    <w:p w:rsidR="009E5F0D" w:rsidRPr="00287F22" w:rsidRDefault="00DB0268" w:rsidP="003D7741">
      <w:pPr>
        <w:pStyle w:val="a7"/>
        <w:numPr>
          <w:ilvl w:val="0"/>
          <w:numId w:val="35"/>
        </w:numPr>
        <w:tabs>
          <w:tab w:val="clear" w:pos="1843"/>
          <w:tab w:val="left" w:pos="-6011"/>
          <w:tab w:val="left" w:pos="-5302"/>
          <w:tab w:val="left" w:pos="0"/>
        </w:tabs>
        <w:ind w:left="0" w:firstLine="567"/>
        <w:outlineLvl w:val="9"/>
      </w:pPr>
      <w:r w:rsidRPr="00287F22">
        <w:lastRenderedPageBreak/>
        <w:t>проверить настройки записи звука в операционной системе (микрофон гарнитуры не отключен, не задан минимальный уровень записи),</w:t>
      </w:r>
    </w:p>
    <w:p w:rsidR="009E5F0D" w:rsidRPr="00287F22" w:rsidRDefault="00DB0268" w:rsidP="003D7741">
      <w:pPr>
        <w:pStyle w:val="a7"/>
        <w:numPr>
          <w:ilvl w:val="0"/>
          <w:numId w:val="35"/>
        </w:numPr>
        <w:tabs>
          <w:tab w:val="clear" w:pos="1843"/>
          <w:tab w:val="left" w:pos="-6011"/>
          <w:tab w:val="left" w:pos="-5302"/>
          <w:tab w:val="left" w:pos="0"/>
        </w:tabs>
        <w:ind w:left="0" w:firstLine="567"/>
        <w:outlineLvl w:val="9"/>
      </w:pPr>
      <w:r w:rsidRPr="00287F22">
        <w:t>если на гарнитуре есть кнопка выключения микрофона, нужно убедиться, что микрофон включен,</w:t>
      </w:r>
    </w:p>
    <w:p w:rsidR="009E5F0D" w:rsidRPr="00287F22" w:rsidRDefault="00DB0268" w:rsidP="003D7741">
      <w:pPr>
        <w:pStyle w:val="a7"/>
        <w:numPr>
          <w:ilvl w:val="0"/>
          <w:numId w:val="34"/>
        </w:numPr>
        <w:tabs>
          <w:tab w:val="clear" w:pos="1843"/>
          <w:tab w:val="left" w:pos="-6011"/>
          <w:tab w:val="left" w:pos="-5302"/>
          <w:tab w:val="left" w:pos="0"/>
        </w:tabs>
        <w:ind w:left="0" w:firstLine="567"/>
        <w:outlineLvl w:val="9"/>
      </w:pPr>
      <w:r w:rsidRPr="00287F22">
        <w:t>проверить работоспособность гарнитуры, выполнив запись звука стандартными средствами звукозаписи операционной системы:</w:t>
      </w:r>
    </w:p>
    <w:p w:rsidR="009E5F0D" w:rsidRPr="00287F22" w:rsidRDefault="00DB0268" w:rsidP="003507E6">
      <w:pPr>
        <w:pStyle w:val="Standard"/>
        <w:tabs>
          <w:tab w:val="left" w:pos="0"/>
        </w:tabs>
        <w:ind w:firstLine="567"/>
      </w:pPr>
      <w:r w:rsidRPr="00287F22">
        <w:t>если проверка выполнена успешно, значит в настройках аудиозаписи Станции записи ответов ГИА некорректно выбраны драйвер и/или микрофон, используемые Станцией.</w:t>
      </w:r>
    </w:p>
    <w:p w:rsidR="009E5F0D" w:rsidRPr="00287F22" w:rsidRDefault="00DB0268" w:rsidP="00287F22">
      <w:pPr>
        <w:pStyle w:val="Standard"/>
        <w:tabs>
          <w:tab w:val="left" w:pos="0"/>
        </w:tabs>
      </w:pPr>
      <w:r w:rsidRPr="00287F22">
        <w:t>Для изменения настроек аудиозаписи Станции в ходе сдачи экзамена следующего участника вы можете нажать на ссылку «Изменить настройки» на этапе записи номера КИМ,</w:t>
      </w:r>
    </w:p>
    <w:p w:rsidR="009E5F0D" w:rsidRPr="00287F22" w:rsidRDefault="00DB0268" w:rsidP="00287F22">
      <w:pPr>
        <w:pStyle w:val="Standard"/>
        <w:tabs>
          <w:tab w:val="left" w:pos="0"/>
        </w:tabs>
      </w:pPr>
      <w:r w:rsidRPr="00287F22">
        <w:t>если проверка не выполнена успешно – замените используемую гарнитуру на резервную и проведите запись звука стандартными средствами звукозаписи операционной системы с новой гарнитурой.</w:t>
      </w:r>
    </w:p>
    <w:p w:rsidR="009E5F0D" w:rsidRPr="00287F22" w:rsidRDefault="00DB0268" w:rsidP="00287F22">
      <w:pPr>
        <w:pStyle w:val="Standard"/>
        <w:tabs>
          <w:tab w:val="left" w:pos="0"/>
        </w:tabs>
      </w:pPr>
      <w:r w:rsidRPr="00287F22">
        <w:t>Если устранить технические неполадки на рабочей станции в приемлемый срок не удается и ее дальнейшее использование для проведения экзаменов невозможно, то воспользуйтесь резервной рабочей станцией.</w:t>
      </w:r>
    </w:p>
    <w:p w:rsidR="009E5F0D" w:rsidRPr="00287F22" w:rsidRDefault="009E5F0D" w:rsidP="003507E6">
      <w:pPr>
        <w:pStyle w:val="Standard"/>
        <w:tabs>
          <w:tab w:val="left" w:pos="0"/>
        </w:tabs>
      </w:pPr>
    </w:p>
    <w:p w:rsidR="009E5F0D" w:rsidRPr="00287F22" w:rsidRDefault="00DB0268" w:rsidP="003D7741">
      <w:pPr>
        <w:pStyle w:val="a7"/>
        <w:numPr>
          <w:ilvl w:val="0"/>
          <w:numId w:val="28"/>
        </w:numPr>
        <w:tabs>
          <w:tab w:val="clear" w:pos="1843"/>
          <w:tab w:val="left" w:pos="-4211"/>
          <w:tab w:val="left" w:pos="0"/>
        </w:tabs>
        <w:ind w:left="0" w:firstLine="709"/>
        <w:outlineLvl w:val="9"/>
      </w:pPr>
      <w:r w:rsidRPr="00287F22">
        <w:rPr>
          <w:b/>
        </w:rPr>
        <w:t>Участник ОГЭ не смог закончить сдачу экзамена по причине технического сбоя на Станции записи ответов ГИА</w:t>
      </w:r>
    </w:p>
    <w:p w:rsidR="009E5F0D" w:rsidRPr="00287F22" w:rsidRDefault="00DB0268" w:rsidP="003507E6">
      <w:pPr>
        <w:pStyle w:val="Standard"/>
        <w:tabs>
          <w:tab w:val="left" w:pos="0"/>
        </w:tabs>
      </w:pPr>
      <w:r w:rsidRPr="00287F22">
        <w:t>В случае если в процессе сдачи экзамена участником произошел технический сбой (завершилась работа Станции записи ответов, выключился компьютер), восстановите работоспособность Станции записи ответов, при необходимости используйте резервную рабочую станцию.</w:t>
      </w:r>
    </w:p>
    <w:p w:rsidR="009E5F0D" w:rsidRPr="00287F22" w:rsidRDefault="009E5F0D" w:rsidP="003507E6">
      <w:pPr>
        <w:pStyle w:val="Standard"/>
        <w:tabs>
          <w:tab w:val="left" w:pos="0"/>
        </w:tabs>
      </w:pPr>
    </w:p>
    <w:p w:rsidR="009E5F0D" w:rsidRPr="00287F22" w:rsidRDefault="00DB0268" w:rsidP="003D7741">
      <w:pPr>
        <w:pStyle w:val="a7"/>
        <w:numPr>
          <w:ilvl w:val="0"/>
          <w:numId w:val="28"/>
        </w:numPr>
        <w:tabs>
          <w:tab w:val="clear" w:pos="1843"/>
          <w:tab w:val="left" w:pos="-4211"/>
          <w:tab w:val="left" w:pos="0"/>
        </w:tabs>
        <w:ind w:left="0" w:firstLine="709"/>
        <w:outlineLvl w:val="9"/>
      </w:pPr>
      <w:r w:rsidRPr="00287F22">
        <w:rPr>
          <w:b/>
        </w:rPr>
        <w:t>Экзамен на Станции записи ответов ГИА был завершен техническим специалистом ошибочно (досрочно)</w:t>
      </w:r>
    </w:p>
    <w:p w:rsidR="009E5F0D" w:rsidRPr="00287F22" w:rsidRDefault="00DB0268" w:rsidP="003507E6">
      <w:pPr>
        <w:pStyle w:val="Standard"/>
        <w:tabs>
          <w:tab w:val="left" w:pos="0"/>
        </w:tabs>
      </w:pPr>
      <w:r w:rsidRPr="00287F22">
        <w:t>В случае если экзамен на Станции записи ответов ГИА был завершен техническим специалистом ошибочно (досрочно), используйте резервную рабочую станцию.</w:t>
      </w:r>
    </w:p>
    <w:p w:rsidR="009E5F0D" w:rsidRPr="00287F22" w:rsidRDefault="009E5F0D" w:rsidP="003507E6">
      <w:pPr>
        <w:pStyle w:val="Standard"/>
        <w:tabs>
          <w:tab w:val="left" w:pos="0"/>
        </w:tabs>
        <w:spacing w:line="247" w:lineRule="auto"/>
        <w:jc w:val="left"/>
      </w:pPr>
    </w:p>
    <w:p w:rsidR="0063155F" w:rsidRPr="00287F22" w:rsidRDefault="0063155F" w:rsidP="00287F22">
      <w:pPr>
        <w:pStyle w:val="Standard"/>
        <w:tabs>
          <w:tab w:val="left" w:pos="0"/>
        </w:tabs>
        <w:spacing w:line="247" w:lineRule="auto"/>
        <w:ind w:firstLine="0"/>
        <w:jc w:val="left"/>
      </w:pPr>
    </w:p>
    <w:p w:rsidR="0063155F" w:rsidRPr="00287F22" w:rsidRDefault="0063155F" w:rsidP="00287F22">
      <w:pPr>
        <w:pStyle w:val="Standard"/>
        <w:tabs>
          <w:tab w:val="left" w:pos="0"/>
        </w:tabs>
        <w:spacing w:line="247" w:lineRule="auto"/>
        <w:ind w:firstLine="0"/>
        <w:jc w:val="left"/>
      </w:pPr>
    </w:p>
    <w:p w:rsidR="009E5F0D" w:rsidRPr="00A651E0" w:rsidRDefault="00DB0268" w:rsidP="00A651E0">
      <w:pPr>
        <w:jc w:val="center"/>
        <w:rPr>
          <w:rFonts w:ascii="Times New Roman" w:hAnsi="Times New Roman" w:cs="Times New Roman"/>
          <w:b/>
          <w:sz w:val="26"/>
          <w:szCs w:val="26"/>
        </w:rPr>
      </w:pPr>
      <w:bookmarkStart w:id="302" w:name="__RefHeading__11043_929713468"/>
      <w:bookmarkStart w:id="303" w:name="_Toc448310532"/>
      <w:bookmarkStart w:id="304" w:name="Bookmark125"/>
      <w:r w:rsidRPr="00A651E0">
        <w:rPr>
          <w:rFonts w:ascii="Times New Roman" w:hAnsi="Times New Roman" w:cs="Times New Roman"/>
          <w:b/>
          <w:sz w:val="26"/>
          <w:szCs w:val="26"/>
        </w:rPr>
        <w:lastRenderedPageBreak/>
        <w:t>Рекомендации по техническому оснащению ППЭ для проведения ОГЭ по иностранному языку с включенным разделом «Говорение»</w:t>
      </w:r>
      <w:bookmarkEnd w:id="302"/>
      <w:bookmarkEnd w:id="303"/>
      <w:bookmarkEnd w:id="304"/>
    </w:p>
    <w:p w:rsidR="009E5F0D" w:rsidRPr="00164A4F" w:rsidRDefault="00DB0268" w:rsidP="00164A4F">
      <w:pPr>
        <w:jc w:val="center"/>
        <w:rPr>
          <w:rFonts w:ascii="Times New Roman" w:hAnsi="Times New Roman" w:cs="Times New Roman"/>
          <w:b/>
          <w:sz w:val="26"/>
          <w:szCs w:val="26"/>
        </w:rPr>
      </w:pPr>
      <w:bookmarkStart w:id="305" w:name="__RefHeading__11045_929713468"/>
      <w:bookmarkStart w:id="306" w:name="_Toc448310533"/>
      <w:bookmarkStart w:id="307" w:name="Bookmark126"/>
      <w:bookmarkStart w:id="308" w:name="_Toc160549489"/>
      <w:r w:rsidRPr="00164A4F">
        <w:rPr>
          <w:rFonts w:ascii="Times New Roman" w:hAnsi="Times New Roman" w:cs="Times New Roman"/>
          <w:b/>
          <w:sz w:val="26"/>
          <w:szCs w:val="26"/>
        </w:rPr>
        <w:t>Общие требования к местам сдачи экзамена</w:t>
      </w:r>
      <w:bookmarkEnd w:id="305"/>
      <w:bookmarkEnd w:id="306"/>
      <w:bookmarkEnd w:id="307"/>
      <w:bookmarkEnd w:id="308"/>
    </w:p>
    <w:p w:rsidR="009E5F0D" w:rsidRPr="00287F22" w:rsidRDefault="00DB0268" w:rsidP="00287F22">
      <w:pPr>
        <w:pStyle w:val="Standard"/>
        <w:tabs>
          <w:tab w:val="left" w:pos="0"/>
        </w:tabs>
      </w:pPr>
      <w:r w:rsidRPr="00287F22">
        <w:t>Ключевым требованием к аудиториям проведения является изолированность друг от друга мест сдачи экзамена, которая достигается за счёт расположения рабочих мест, дополнительного специального оборудования (перегородок между местами) и качественного аудиооборудования (гарнитур).</w:t>
      </w:r>
    </w:p>
    <w:p w:rsidR="009E5F0D" w:rsidRPr="00287F22" w:rsidRDefault="00DB0268" w:rsidP="00287F22">
      <w:pPr>
        <w:pStyle w:val="Standard"/>
        <w:tabs>
          <w:tab w:val="left" w:pos="0"/>
        </w:tabs>
      </w:pPr>
      <w:r w:rsidRPr="00287F22">
        <w:t>Достаточная аудиоизолированность мест сдачи экзамена означает:</w:t>
      </w:r>
    </w:p>
    <w:p w:rsidR="009E5F0D" w:rsidRPr="00287F22" w:rsidRDefault="00DB0268" w:rsidP="00287F22">
      <w:pPr>
        <w:pStyle w:val="ab"/>
        <w:tabs>
          <w:tab w:val="left" w:pos="0"/>
        </w:tabs>
      </w:pPr>
      <w:r w:rsidRPr="00287F22">
        <w:t>участники не слышат ответов друг друга, один участник не мешает готовиться и отвечать другому участнику в аудитории,</w:t>
      </w:r>
    </w:p>
    <w:p w:rsidR="009E5F0D" w:rsidRPr="00287F22" w:rsidRDefault="00DB0268" w:rsidP="00287F22">
      <w:pPr>
        <w:pStyle w:val="ab"/>
        <w:tabs>
          <w:tab w:val="left" w:pos="0"/>
        </w:tabs>
      </w:pPr>
      <w:r w:rsidRPr="00287F22">
        <w:t>микрофон записывает ответ только «своего» участника, т.е. ответы других участников и прочие посторонние шумы не должны быть слышны на записи,</w:t>
      </w:r>
    </w:p>
    <w:p w:rsidR="009E5F0D" w:rsidRPr="00287F22" w:rsidRDefault="00DB0268" w:rsidP="00287F22">
      <w:pPr>
        <w:pStyle w:val="ab"/>
        <w:tabs>
          <w:tab w:val="left" w:pos="0"/>
        </w:tabs>
      </w:pPr>
      <w:r w:rsidRPr="00287F22">
        <w:t>при сдаче экзамена (работе на компьютере) в периферийное поле зрения участника не должны попадать другие рабочие места, перемещения по аудитории других участников, организаторов и т.п.</w:t>
      </w:r>
    </w:p>
    <w:p w:rsidR="009E5F0D" w:rsidRPr="00287F22" w:rsidRDefault="00DB0268" w:rsidP="00287F22">
      <w:pPr>
        <w:pStyle w:val="Standard"/>
        <w:tabs>
          <w:tab w:val="left" w:pos="0"/>
        </w:tabs>
      </w:pPr>
      <w:r w:rsidRPr="00287F22">
        <w:t>Далее в документе рассматриваются возможные конфигурации аудиторий проведения и требования к аудиооборудованию (гарнитурам).</w:t>
      </w:r>
    </w:p>
    <w:p w:rsidR="009E5F0D" w:rsidRPr="00287F22" w:rsidRDefault="00DB0268" w:rsidP="00287F22">
      <w:pPr>
        <w:pStyle w:val="Standard"/>
        <w:tabs>
          <w:tab w:val="left" w:pos="0"/>
        </w:tabs>
      </w:pPr>
      <w:r w:rsidRPr="00287F22">
        <w:t>Дополнительно документ содержит требования к организации аудиторий ожидания и техническому оснащению ППЭ.</w:t>
      </w:r>
    </w:p>
    <w:p w:rsidR="009E5F0D" w:rsidRPr="00287F22" w:rsidRDefault="00DB0268" w:rsidP="00287F22">
      <w:pPr>
        <w:spacing w:after="0"/>
        <w:jc w:val="center"/>
        <w:rPr>
          <w:rFonts w:ascii="Times New Roman" w:hAnsi="Times New Roman" w:cs="Times New Roman"/>
          <w:b/>
          <w:sz w:val="26"/>
          <w:szCs w:val="26"/>
        </w:rPr>
      </w:pPr>
      <w:bookmarkStart w:id="309" w:name="__RefHeading__11047_929713468"/>
      <w:bookmarkStart w:id="310" w:name="_Toc448310534"/>
      <w:bookmarkStart w:id="311" w:name="Bookmark127"/>
      <w:r w:rsidRPr="00287F22">
        <w:rPr>
          <w:rFonts w:ascii="Times New Roman" w:hAnsi="Times New Roman" w:cs="Times New Roman"/>
          <w:b/>
          <w:sz w:val="26"/>
          <w:szCs w:val="26"/>
        </w:rPr>
        <w:t>Конфигурация аудиторий проведения экзамена</w:t>
      </w:r>
      <w:bookmarkEnd w:id="309"/>
      <w:bookmarkEnd w:id="310"/>
      <w:bookmarkEnd w:id="311"/>
    </w:p>
    <w:p w:rsidR="009E5F0D" w:rsidRPr="00287F22" w:rsidRDefault="00DB0268" w:rsidP="00287F22">
      <w:pPr>
        <w:spacing w:after="0"/>
        <w:jc w:val="center"/>
        <w:rPr>
          <w:rFonts w:ascii="Times New Roman" w:hAnsi="Times New Roman" w:cs="Times New Roman"/>
          <w:b/>
          <w:sz w:val="26"/>
          <w:szCs w:val="26"/>
        </w:rPr>
      </w:pPr>
      <w:r w:rsidRPr="00287F22">
        <w:rPr>
          <w:rFonts w:ascii="Times New Roman" w:hAnsi="Times New Roman" w:cs="Times New Roman"/>
          <w:b/>
          <w:sz w:val="26"/>
          <w:szCs w:val="26"/>
        </w:rPr>
        <w:t>Типы аудиторий проведения</w:t>
      </w:r>
    </w:p>
    <w:p w:rsidR="009E5F0D" w:rsidRPr="00287F22" w:rsidRDefault="00DB0268" w:rsidP="00287F22">
      <w:pPr>
        <w:pStyle w:val="Standard"/>
        <w:tabs>
          <w:tab w:val="left" w:pos="0"/>
        </w:tabs>
      </w:pPr>
      <w:r w:rsidRPr="00287F22">
        <w:t>В общем случае для проведения экзамена рекомендуется использоваться следующие типы аудиторий проведения экзамена:</w:t>
      </w:r>
    </w:p>
    <w:p w:rsidR="009E5F0D" w:rsidRPr="00287F22" w:rsidRDefault="00DB0268" w:rsidP="00287F22">
      <w:pPr>
        <w:pStyle w:val="ab"/>
        <w:tabs>
          <w:tab w:val="left" w:pos="0"/>
        </w:tabs>
      </w:pPr>
      <w:r w:rsidRPr="00287F22">
        <w:t>Тип 1. Обычные кабинеты с одним рабочим местом.</w:t>
      </w:r>
    </w:p>
    <w:p w:rsidR="009E5F0D" w:rsidRPr="00287F22" w:rsidRDefault="00DB0268" w:rsidP="00287F22">
      <w:pPr>
        <w:pStyle w:val="ab"/>
        <w:tabs>
          <w:tab w:val="left" w:pos="0"/>
        </w:tabs>
      </w:pPr>
      <w:r w:rsidRPr="00287F22">
        <w:t>Тип 2. Лингафонные кабинеты, с «условно» большим количеством мест: от 10 до 20 и более.</w:t>
      </w:r>
    </w:p>
    <w:p w:rsidR="009E5F0D" w:rsidRPr="00287F22" w:rsidRDefault="00DB0268" w:rsidP="00287F22">
      <w:pPr>
        <w:pStyle w:val="ab"/>
        <w:tabs>
          <w:tab w:val="left" w:pos="0"/>
        </w:tabs>
      </w:pPr>
      <w:r w:rsidRPr="00287F22">
        <w:t>Тип 3. Обычные кабинеты с несколькими рабочими местами, не более четырёх.</w:t>
      </w:r>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rPr>
          <w:b/>
        </w:rPr>
        <w:t>Какой тип аудитории выбрать?</w:t>
      </w:r>
    </w:p>
    <w:p w:rsidR="009E5F0D" w:rsidRPr="00287F22" w:rsidRDefault="00DB0268" w:rsidP="00287F22">
      <w:pPr>
        <w:pStyle w:val="Standard"/>
        <w:tabs>
          <w:tab w:val="left" w:pos="0"/>
        </w:tabs>
      </w:pPr>
      <w:r w:rsidRPr="00287F22">
        <w:t>Далее отдельно рассматриваются достоинства и недостатки каждого типа аудиторий.</w:t>
      </w:r>
    </w:p>
    <w:p w:rsidR="009E5F0D" w:rsidRPr="00287F22" w:rsidRDefault="00DB0268" w:rsidP="00287F22">
      <w:pPr>
        <w:pStyle w:val="Standard"/>
        <w:tabs>
          <w:tab w:val="left" w:pos="0"/>
        </w:tabs>
      </w:pPr>
      <w:r w:rsidRPr="00287F22">
        <w:rPr>
          <w:b/>
        </w:rPr>
        <w:t>Тип 1. Обычные кабинеты с одним рабочим местом.</w:t>
      </w:r>
    </w:p>
    <w:p w:rsidR="009E5F0D" w:rsidRPr="00287F22" w:rsidRDefault="00DB0268" w:rsidP="00287F22">
      <w:pPr>
        <w:pStyle w:val="Standard"/>
        <w:tabs>
          <w:tab w:val="left" w:pos="0"/>
        </w:tabs>
      </w:pPr>
      <w:r w:rsidRPr="00287F22">
        <w:lastRenderedPageBreak/>
        <w:t xml:space="preserve">Идеальным, с точки зрения комфорта участника является аудитория с одним рабочим местом, т.е. </w:t>
      </w:r>
      <w:r w:rsidRPr="00287F22">
        <w:rPr>
          <w:b/>
        </w:rPr>
        <w:t>первый тип аудиторий</w:t>
      </w:r>
      <w:r w:rsidRPr="00287F22">
        <w:t>.</w:t>
      </w:r>
    </w:p>
    <w:p w:rsidR="009E5F0D" w:rsidRPr="00287F22" w:rsidRDefault="00DB0268" w:rsidP="00287F22">
      <w:pPr>
        <w:pStyle w:val="Standard"/>
        <w:tabs>
          <w:tab w:val="left" w:pos="0"/>
        </w:tabs>
      </w:pPr>
      <w:r w:rsidRPr="00287F22">
        <w:t>Но такая конфигурация влечёт значительные дополнительные организационные нагрузки:</w:t>
      </w:r>
    </w:p>
    <w:p w:rsidR="009E5F0D" w:rsidRPr="00287F22" w:rsidRDefault="00DB0268" w:rsidP="00287F22">
      <w:pPr>
        <w:pStyle w:val="ab"/>
        <w:tabs>
          <w:tab w:val="left" w:pos="0"/>
        </w:tabs>
      </w:pPr>
      <w:r w:rsidRPr="00287F22">
        <w:t>значительно увеличивается количество организаторов в аудиториях,</w:t>
      </w:r>
    </w:p>
    <w:p w:rsidR="009E5F0D" w:rsidRPr="00287F22" w:rsidRDefault="00DB0268" w:rsidP="00287F22">
      <w:pPr>
        <w:pStyle w:val="ab"/>
        <w:tabs>
          <w:tab w:val="left" w:pos="0"/>
        </w:tabs>
      </w:pPr>
      <w:r w:rsidRPr="00287F22">
        <w:t>увеличивается время ожидания к экзамену, инициации и завершения экзамена (техническому специалисту и члену ГЭК необходимо обойти больше аудиторий, либо необходимо увеличить количество этих специалистов),</w:t>
      </w:r>
    </w:p>
    <w:p w:rsidR="009E5F0D" w:rsidRPr="00287F22" w:rsidRDefault="00DB0268" w:rsidP="00287F22">
      <w:pPr>
        <w:pStyle w:val="ab"/>
        <w:tabs>
          <w:tab w:val="left" w:pos="0"/>
        </w:tabs>
      </w:pPr>
      <w:r w:rsidRPr="00287F22">
        <w:t>значительно увеличивается количество организаторов вне аудитории, которые водят участников из аудиторий ожидания в аудитории проведения.</w:t>
      </w:r>
    </w:p>
    <w:p w:rsidR="009E5F0D" w:rsidRPr="00287F22" w:rsidRDefault="00DB0268" w:rsidP="00287F22">
      <w:pPr>
        <w:pStyle w:val="Standard"/>
        <w:tabs>
          <w:tab w:val="left" w:pos="0"/>
        </w:tabs>
      </w:pPr>
      <w:r w:rsidRPr="00287F22">
        <w:t>Единственный плюс - минимальные требования к качеству аудиогарнитуры (см. раздел 3.2. Спецификация простых гарнитур).</w:t>
      </w:r>
    </w:p>
    <w:p w:rsidR="009E5F0D" w:rsidRPr="00287F22" w:rsidRDefault="00DB0268" w:rsidP="00287F22">
      <w:pPr>
        <w:pStyle w:val="Standard"/>
        <w:tabs>
          <w:tab w:val="left" w:pos="0"/>
        </w:tabs>
      </w:pPr>
      <w:r w:rsidRPr="00287F22">
        <w:rPr>
          <w:b/>
        </w:rPr>
        <w:t>Тип 2. Лингафонные кабинеты</w:t>
      </w:r>
    </w:p>
    <w:p w:rsidR="009E5F0D" w:rsidRPr="00287F22" w:rsidRDefault="00DB0268" w:rsidP="00287F22">
      <w:pPr>
        <w:pStyle w:val="Standard"/>
        <w:tabs>
          <w:tab w:val="left" w:pos="0"/>
        </w:tabs>
      </w:pPr>
      <w:r w:rsidRPr="00287F22">
        <w:t>Лингафонные кабинеты являются следующими по удобству для участников в том случае, если они действительно имеют всё необходимое оборудование высокого качества. При использовании лингафонных кабинетов значительно упрощается и уменьшается организационная нагрузка на сотрудников ППЭ, кроме организаторов в аудитории проведения, которым приходится следить за б</w:t>
      </w:r>
      <w:r w:rsidRPr="00287F22">
        <w:rPr>
          <w:i/>
        </w:rPr>
        <w:t>о</w:t>
      </w:r>
      <w:r w:rsidRPr="00287F22">
        <w:t>льшим количеством участников.</w:t>
      </w:r>
    </w:p>
    <w:p w:rsidR="009E5F0D" w:rsidRPr="00287F22" w:rsidRDefault="00DB0268" w:rsidP="00287F22">
      <w:pPr>
        <w:pStyle w:val="Standard"/>
        <w:tabs>
          <w:tab w:val="left" w:pos="0"/>
        </w:tabs>
      </w:pPr>
      <w:r w:rsidRPr="00287F22">
        <w:rPr>
          <w:b/>
        </w:rPr>
        <w:t>Тип 3. Обычные кабинеты с несколькими рабочими местами</w:t>
      </w:r>
    </w:p>
    <w:p w:rsidR="009E5F0D" w:rsidRPr="00287F22" w:rsidRDefault="00DB0268" w:rsidP="00287F22">
      <w:pPr>
        <w:pStyle w:val="Standard"/>
        <w:tabs>
          <w:tab w:val="left" w:pos="0"/>
        </w:tabs>
      </w:pPr>
      <w:r w:rsidRPr="00287F22">
        <w:t>Данный тип аудиторий предъявляет максимальные требования к качеству аудиогарнитур и требует значительной «перестройки» учебного класса, возможно несовместимой с обычным учебным процессом.</w:t>
      </w:r>
    </w:p>
    <w:p w:rsidR="009E5F0D" w:rsidRPr="00287F22" w:rsidRDefault="009E5F0D" w:rsidP="00287F22">
      <w:pPr>
        <w:pStyle w:val="Standard"/>
        <w:tabs>
          <w:tab w:val="left" w:pos="0"/>
        </w:tabs>
      </w:pPr>
    </w:p>
    <w:p w:rsidR="009E5F0D" w:rsidRPr="00287F22" w:rsidRDefault="009E5F0D" w:rsidP="00287F22">
      <w:pPr>
        <w:pStyle w:val="Standard"/>
        <w:tabs>
          <w:tab w:val="left" w:pos="0"/>
        </w:tabs>
      </w:pPr>
    </w:p>
    <w:p w:rsidR="009E5F0D" w:rsidRPr="00287F22" w:rsidRDefault="00DB0268" w:rsidP="00287F22">
      <w:pPr>
        <w:spacing w:after="0"/>
        <w:jc w:val="center"/>
        <w:rPr>
          <w:rFonts w:ascii="Times New Roman" w:hAnsi="Times New Roman" w:cs="Times New Roman"/>
          <w:b/>
          <w:sz w:val="26"/>
          <w:szCs w:val="26"/>
        </w:rPr>
      </w:pPr>
      <w:r w:rsidRPr="00287F22">
        <w:rPr>
          <w:rFonts w:ascii="Times New Roman" w:hAnsi="Times New Roman" w:cs="Times New Roman"/>
          <w:b/>
          <w:sz w:val="26"/>
          <w:szCs w:val="26"/>
        </w:rPr>
        <w:t>Конфигурация аудиторий первого типа: с одним местом</w:t>
      </w:r>
    </w:p>
    <w:p w:rsidR="009E5F0D" w:rsidRPr="00287F22" w:rsidRDefault="00DB0268" w:rsidP="00287F22">
      <w:pPr>
        <w:pStyle w:val="Standard"/>
        <w:tabs>
          <w:tab w:val="left" w:pos="0"/>
        </w:tabs>
      </w:pPr>
      <w:r w:rsidRPr="00287F22">
        <w:t>Аудитории первого типа могут быть любого размера (рекомендуется использовать аудитории минимального размера) и позволяют использовать аудиооборудование минимального класса.</w:t>
      </w:r>
    </w:p>
    <w:p w:rsidR="009E5F0D" w:rsidRPr="00287F22" w:rsidRDefault="00DB0268" w:rsidP="00287F22">
      <w:pPr>
        <w:pStyle w:val="Standard"/>
        <w:tabs>
          <w:tab w:val="left" w:pos="0"/>
        </w:tabs>
      </w:pPr>
      <w:r w:rsidRPr="00287F22">
        <w:t>Рабочее место участника может быть организовано в любом месте аудитории. В качестве рекомендаций можно указать следующие:</w:t>
      </w:r>
    </w:p>
    <w:p w:rsidR="009E5F0D" w:rsidRPr="00287F22" w:rsidRDefault="00DB0268" w:rsidP="00287F22">
      <w:pPr>
        <w:pStyle w:val="ab"/>
        <w:tabs>
          <w:tab w:val="left" w:pos="0"/>
        </w:tabs>
      </w:pPr>
      <w:r w:rsidRPr="00287F22">
        <w:t>организация места участника в дальнем углу последнего ряда, лицом «в кабинет»;</w:t>
      </w:r>
    </w:p>
    <w:p w:rsidR="009E5F0D" w:rsidRPr="00287F22" w:rsidRDefault="00DB0268" w:rsidP="00287F22">
      <w:pPr>
        <w:pStyle w:val="ab"/>
        <w:tabs>
          <w:tab w:val="left" w:pos="0"/>
        </w:tabs>
      </w:pPr>
      <w:r w:rsidRPr="00287F22">
        <w:lastRenderedPageBreak/>
        <w:t>организация места таким образом, чтобы в кабинете можно было проводить занятия без демонтажа подготовленного и настроенного рабочего места (чтобы данный кабинет можно было использовать на других экзаменах).</w:t>
      </w:r>
    </w:p>
    <w:p w:rsidR="009E5F0D" w:rsidRPr="00287F22" w:rsidRDefault="00DB0268" w:rsidP="00287F22">
      <w:pPr>
        <w:spacing w:after="0"/>
        <w:jc w:val="center"/>
        <w:rPr>
          <w:rFonts w:ascii="Times New Roman" w:hAnsi="Times New Roman" w:cs="Times New Roman"/>
          <w:b/>
          <w:sz w:val="26"/>
          <w:szCs w:val="26"/>
        </w:rPr>
      </w:pPr>
      <w:bookmarkStart w:id="312" w:name="_Toc444873715"/>
      <w:bookmarkStart w:id="313" w:name="Bookmark128"/>
      <w:r w:rsidRPr="00287F22">
        <w:rPr>
          <w:rFonts w:ascii="Times New Roman" w:hAnsi="Times New Roman" w:cs="Times New Roman"/>
          <w:b/>
          <w:sz w:val="26"/>
          <w:szCs w:val="26"/>
        </w:rPr>
        <w:t>Конфигурации аудиторий второго типа: лингафонные кабинеты</w:t>
      </w:r>
      <w:bookmarkEnd w:id="312"/>
      <w:bookmarkEnd w:id="313"/>
    </w:p>
    <w:p w:rsidR="009E5F0D" w:rsidRPr="00287F22" w:rsidRDefault="00DB0268" w:rsidP="00287F22">
      <w:pPr>
        <w:pStyle w:val="Standard"/>
        <w:tabs>
          <w:tab w:val="left" w:pos="0"/>
        </w:tabs>
      </w:pPr>
      <w:r w:rsidRPr="00287F22">
        <w:t>Предполагается, что лингафонные кабинеты имеют высококлассное аудиооборудование необходимого качества (см. раздел 3.1. Спецификация лингафонных гарнитур) и специальное оснащение (звукоизолирующие перегородки и т.п.), обеспечивающие необходимый уровень изоляции рабочих мест участников экзамена (см. раздел 1).</w:t>
      </w:r>
    </w:p>
    <w:p w:rsidR="009E5F0D" w:rsidRPr="00287F22" w:rsidRDefault="00DB0268" w:rsidP="00287F22">
      <w:pPr>
        <w:pStyle w:val="Standard"/>
        <w:tabs>
          <w:tab w:val="left" w:pos="0"/>
        </w:tabs>
      </w:pPr>
      <w:r w:rsidRPr="00287F22">
        <w:t>Если лингафонный кабинет удовлетворяет всем приведённым выше требованиям, то никаких ограничений на количество и расположение рабочих мест участников экзамена не накладывается.</w:t>
      </w:r>
    </w:p>
    <w:p w:rsidR="009E5F0D" w:rsidRPr="00287F22" w:rsidRDefault="00DB0268" w:rsidP="00287F22">
      <w:pPr>
        <w:pStyle w:val="Standard"/>
        <w:tabs>
          <w:tab w:val="left" w:pos="0"/>
        </w:tabs>
      </w:pPr>
      <w:r w:rsidRPr="00287F22">
        <w:t>Если же кабинет называется лингафонным условно (например, так как в нём есть наушники и проводится аудирование) и не обладает всеми указанными выше качествами, то его следует рассматривать как аудиторию третьего типа, с несколькими (до 3-х, 4-х) местами сдачи экзамена.</w:t>
      </w:r>
    </w:p>
    <w:p w:rsidR="009E5F0D" w:rsidRPr="00287F22" w:rsidRDefault="00DB0268" w:rsidP="00287F22">
      <w:pPr>
        <w:spacing w:after="0"/>
        <w:jc w:val="center"/>
        <w:rPr>
          <w:rFonts w:ascii="Times New Roman" w:hAnsi="Times New Roman" w:cs="Times New Roman"/>
          <w:b/>
          <w:sz w:val="26"/>
          <w:szCs w:val="26"/>
        </w:rPr>
      </w:pPr>
      <w:bookmarkStart w:id="314" w:name="_Toc444873716"/>
      <w:bookmarkStart w:id="315" w:name="Bookmark129"/>
      <w:r w:rsidRPr="00287F22">
        <w:rPr>
          <w:rFonts w:ascii="Times New Roman" w:hAnsi="Times New Roman" w:cs="Times New Roman"/>
          <w:b/>
          <w:sz w:val="26"/>
          <w:szCs w:val="26"/>
        </w:rPr>
        <w:t>Конфигурации аудиторий третьего типа: с 3-4 местами сдачи</w:t>
      </w:r>
      <w:bookmarkEnd w:id="314"/>
      <w:bookmarkEnd w:id="315"/>
    </w:p>
    <w:p w:rsidR="009E5F0D" w:rsidRPr="00287F22" w:rsidRDefault="00DB0268" w:rsidP="00287F22">
      <w:pPr>
        <w:pStyle w:val="Standard"/>
        <w:tabs>
          <w:tab w:val="left" w:pos="0"/>
        </w:tabs>
      </w:pPr>
      <w:r w:rsidRPr="00287F22">
        <w:t>Аудитории третьего типа должны быть большими кабинетами, рассчитанными на обучение минимум 25-30 учеников. Такие аудитории рекомендуется использовать с использованием высококлассного аудиооборудования (см. раздел 3.1. Спецификация лингафонных гарнитур).</w:t>
      </w:r>
    </w:p>
    <w:p w:rsidR="009E5F0D" w:rsidRPr="00287F22" w:rsidRDefault="00DB0268" w:rsidP="00287F22">
      <w:pPr>
        <w:pStyle w:val="Standard"/>
        <w:tabs>
          <w:tab w:val="left" w:pos="0"/>
        </w:tabs>
      </w:pPr>
      <w:r w:rsidRPr="00287F22">
        <w:t>Основные требования к расположению мест сдачи экзамена:</w:t>
      </w:r>
    </w:p>
    <w:p w:rsidR="009E5F0D" w:rsidRPr="00287F22" w:rsidRDefault="00DB0268" w:rsidP="00287F22">
      <w:pPr>
        <w:pStyle w:val="ab"/>
        <w:tabs>
          <w:tab w:val="left" w:pos="0"/>
        </w:tabs>
      </w:pPr>
      <w:r w:rsidRPr="00287F22">
        <w:t>места сдачи должны быть максимально удалены друг от друга, т.е. для каждого участника все его соседи должны быть максимально удалены от него (громкость внешнего звука обратно пропорциональна),</w:t>
      </w:r>
    </w:p>
    <w:p w:rsidR="009E5F0D" w:rsidRPr="00287F22" w:rsidRDefault="00DB0268" w:rsidP="00287F22">
      <w:pPr>
        <w:pStyle w:val="ab"/>
        <w:tabs>
          <w:tab w:val="left" w:pos="0"/>
        </w:tabs>
      </w:pPr>
      <w:r w:rsidRPr="00287F22">
        <w:t>участники должны сидеть спиной друг к другу,</w:t>
      </w:r>
    </w:p>
    <w:p w:rsidR="009E5F0D" w:rsidRPr="00287F22" w:rsidRDefault="00DB0268" w:rsidP="00287F22">
      <w:pPr>
        <w:pStyle w:val="ab"/>
        <w:tabs>
          <w:tab w:val="left" w:pos="0"/>
        </w:tabs>
      </w:pPr>
      <w:r w:rsidRPr="00287F22">
        <w:t>участники должны сидеть спиной к входной двери, в крайнем случае боком.</w:t>
      </w:r>
    </w:p>
    <w:p w:rsidR="009E5F0D" w:rsidRPr="00287F22" w:rsidRDefault="009E5F0D" w:rsidP="00287F22">
      <w:pPr>
        <w:pStyle w:val="Standard"/>
        <w:tabs>
          <w:tab w:val="left" w:pos="0"/>
        </w:tabs>
        <w:rPr>
          <w:b/>
        </w:rPr>
      </w:pPr>
    </w:p>
    <w:p w:rsidR="009E5F0D" w:rsidRPr="00287F22" w:rsidRDefault="00DB0268" w:rsidP="00287F22">
      <w:pPr>
        <w:pStyle w:val="Standard"/>
        <w:tabs>
          <w:tab w:val="left" w:pos="0"/>
        </w:tabs>
      </w:pPr>
      <w:r w:rsidRPr="00287F22">
        <w:rPr>
          <w:b/>
        </w:rPr>
        <w:t>Примеры расположения мест в аудитории</w:t>
      </w:r>
    </w:p>
    <w:p w:rsidR="009E5F0D" w:rsidRPr="00287F22" w:rsidRDefault="00DB0268" w:rsidP="00287F22">
      <w:pPr>
        <w:pStyle w:val="Standard"/>
        <w:tabs>
          <w:tab w:val="left" w:pos="0"/>
        </w:tabs>
      </w:pPr>
      <w:r w:rsidRPr="00287F22">
        <w:t>На следующем рисунке приведён примерный вариант типового учебного класса.</w:t>
      </w:r>
    </w:p>
    <w:p w:rsidR="009E5F0D" w:rsidRPr="00287F22" w:rsidRDefault="00DB0268" w:rsidP="00287F22">
      <w:pPr>
        <w:pStyle w:val="Standard"/>
        <w:tabs>
          <w:tab w:val="left" w:pos="0"/>
        </w:tabs>
        <w:ind w:firstLine="0"/>
        <w:jc w:val="center"/>
      </w:pPr>
      <w:r w:rsidRPr="00287F22">
        <w:rPr>
          <w:noProof/>
        </w:rPr>
        <w:lastRenderedPageBreak/>
        <w:drawing>
          <wp:inline distT="0" distB="0" distL="0" distR="0">
            <wp:extent cx="5080680" cy="3449875"/>
            <wp:effectExtent l="0" t="0" r="5670" b="0"/>
            <wp:docPr id="90" name="Графический объект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lum/>
                      <a:alphaModFix/>
                    </a:blip>
                    <a:srcRect t="2645"/>
                    <a:stretch>
                      <a:fillRect/>
                    </a:stretch>
                  </pic:blipFill>
                  <pic:spPr>
                    <a:xfrm>
                      <a:off x="0" y="0"/>
                      <a:ext cx="5080680" cy="3449875"/>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jc w:val="center"/>
      </w:pPr>
      <w:r w:rsidRPr="00287F22">
        <w:t>Рис. 1 Пример типового ученого класса</w:t>
      </w:r>
    </w:p>
    <w:p w:rsidR="009E5F0D" w:rsidRPr="00287F22" w:rsidRDefault="009E5F0D" w:rsidP="00287F22">
      <w:pPr>
        <w:pStyle w:val="Standard"/>
        <w:tabs>
          <w:tab w:val="left" w:pos="0"/>
        </w:tabs>
        <w:ind w:firstLine="0"/>
        <w:jc w:val="center"/>
      </w:pPr>
    </w:p>
    <w:p w:rsidR="009E5F0D" w:rsidRPr="00287F22" w:rsidRDefault="00DB0268" w:rsidP="00287F22">
      <w:pPr>
        <w:pStyle w:val="Standard"/>
        <w:tabs>
          <w:tab w:val="left" w:pos="0"/>
        </w:tabs>
      </w:pPr>
      <w:r w:rsidRPr="00287F22">
        <w:t xml:space="preserve">На следующем рисунке приведена рекомендуемая схема расположения четырёх мест участников в типовом учебном классе (рядом с местом приведена его рекомендуемая нумерация в </w:t>
      </w:r>
      <w:r w:rsidRPr="00287F22">
        <w:rPr>
          <w:b/>
        </w:rPr>
        <w:t>Станции записи ответов ГИА</w:t>
      </w:r>
      <w:r w:rsidRPr="00287F22">
        <w:t xml:space="preserve"> в формате [&lt;№ ряда&gt;-&lt;№ места&gt;]).</w:t>
      </w:r>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rPr>
          <w:b/>
        </w:rPr>
        <w:t>Обратите внимание:</w:t>
      </w:r>
    </w:p>
    <w:p w:rsidR="009E5F0D" w:rsidRPr="00287F22" w:rsidRDefault="00DB0268" w:rsidP="00287F22">
      <w:pPr>
        <w:pStyle w:val="Standard"/>
        <w:tabs>
          <w:tab w:val="left" w:pos="0"/>
        </w:tabs>
      </w:pPr>
      <w:r w:rsidRPr="00287F22">
        <w:t>Рассадка четырёх участников по углам не является оптимальной для прямоугольных классов, т.к. участники возле короткой стены будут сидеть слишком близко друг к другу.</w:t>
      </w:r>
    </w:p>
    <w:p w:rsidR="009E5F0D" w:rsidRPr="00287F22" w:rsidRDefault="00DB0268" w:rsidP="00287F22">
      <w:pPr>
        <w:pStyle w:val="Standard"/>
        <w:tabs>
          <w:tab w:val="left" w:pos="0"/>
        </w:tabs>
      </w:pPr>
      <w:r w:rsidRPr="00287F22">
        <w:t>Общее правило для прямоугольных классов: участников необходимо сажать вдоль длинных стен в шахматном порядке с максимальным равномерным шагом.</w:t>
      </w:r>
    </w:p>
    <w:p w:rsidR="009E5F0D" w:rsidRPr="00287F22" w:rsidRDefault="009E5F0D" w:rsidP="00287F22">
      <w:pPr>
        <w:pStyle w:val="Standard"/>
        <w:tabs>
          <w:tab w:val="left" w:pos="0"/>
        </w:tabs>
      </w:pPr>
    </w:p>
    <w:p w:rsidR="009E5F0D" w:rsidRPr="00287F22" w:rsidRDefault="00DB0268" w:rsidP="00287F22">
      <w:pPr>
        <w:pStyle w:val="Standard"/>
        <w:tabs>
          <w:tab w:val="left" w:pos="0"/>
        </w:tabs>
        <w:spacing w:line="247" w:lineRule="auto"/>
        <w:ind w:firstLine="0"/>
      </w:pPr>
      <w:r w:rsidRPr="00287F22">
        <w:rPr>
          <w:noProof/>
        </w:rPr>
        <w:lastRenderedPageBreak/>
        <w:drawing>
          <wp:inline distT="0" distB="0" distL="0" distR="0">
            <wp:extent cx="6520321" cy="4357436"/>
            <wp:effectExtent l="0" t="0" r="0" b="5014"/>
            <wp:docPr id="91" name="Графический объект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lum/>
                      <a:alphaModFix/>
                    </a:blip>
                    <a:srcRect/>
                    <a:stretch>
                      <a:fillRect/>
                    </a:stretch>
                  </pic:blipFill>
                  <pic:spPr>
                    <a:xfrm>
                      <a:off x="0" y="0"/>
                      <a:ext cx="6520321" cy="4357436"/>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jc w:val="center"/>
      </w:pPr>
      <w:r w:rsidRPr="00287F22">
        <w:t>Рис. 2 Пример распределения четырёх мест сдачи экзамена в учебном классе.</w:t>
      </w:r>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 xml:space="preserve">На следующем рисунке приведена рекомендуемая схема расположения трёх мест участников в типовом учебном классе, места для устного экзамена выделены (рядом с местом приведена его рекомендуемая нумерация в </w:t>
      </w:r>
      <w:r w:rsidRPr="00287F22">
        <w:rPr>
          <w:b/>
        </w:rPr>
        <w:t>Станции записи ответов ГИА</w:t>
      </w:r>
      <w:r w:rsidRPr="00287F22">
        <w:t xml:space="preserve"> в формате [&lt;№ ряда&gt;-&lt;№ места&gt;]).</w:t>
      </w:r>
    </w:p>
    <w:p w:rsidR="009E5F0D" w:rsidRPr="00287F22" w:rsidRDefault="00DB0268" w:rsidP="00287F22">
      <w:pPr>
        <w:pStyle w:val="Standard"/>
        <w:tabs>
          <w:tab w:val="left" w:pos="0"/>
        </w:tabs>
        <w:spacing w:line="247" w:lineRule="auto"/>
        <w:ind w:firstLine="0"/>
        <w:jc w:val="center"/>
      </w:pPr>
      <w:r w:rsidRPr="00287F22">
        <w:rPr>
          <w:noProof/>
        </w:rPr>
        <w:lastRenderedPageBreak/>
        <w:drawing>
          <wp:inline distT="0" distB="0" distL="0" distR="0">
            <wp:extent cx="5852160" cy="4023360"/>
            <wp:effectExtent l="0" t="0" r="0" b="0"/>
            <wp:docPr id="92" name="Графический объект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lum/>
                      <a:alphaModFix/>
                    </a:blip>
                    <a:srcRect/>
                    <a:stretch>
                      <a:fillRect/>
                    </a:stretch>
                  </pic:blipFill>
                  <pic:spPr>
                    <a:xfrm>
                      <a:off x="0" y="0"/>
                      <a:ext cx="5852160" cy="4023360"/>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jc w:val="center"/>
      </w:pPr>
      <w:r w:rsidRPr="00287F22">
        <w:t>Рис. 4 Пример распределения трёх мест сдачи экзамена в учебном классе.</w:t>
      </w:r>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 xml:space="preserve">На следующем рисунке приведена рекомендуемая схема расположения двух мест участников в типовом учебном классе, места для устного экзамена выделены (рядом с местом приведена его рекомендуемая нумерация в </w:t>
      </w:r>
      <w:r w:rsidRPr="00287F22">
        <w:rPr>
          <w:b/>
        </w:rPr>
        <w:t>Станции записи ответов ГИА</w:t>
      </w:r>
      <w:r w:rsidRPr="00287F22">
        <w:t xml:space="preserve"> в формате [&lt;№ ряда&gt;-&lt;№ места&gt;]).</w:t>
      </w:r>
    </w:p>
    <w:p w:rsidR="009E5F0D" w:rsidRPr="00287F22" w:rsidRDefault="00DB0268" w:rsidP="00287F22">
      <w:pPr>
        <w:pStyle w:val="Standard"/>
        <w:tabs>
          <w:tab w:val="left" w:pos="0"/>
        </w:tabs>
        <w:spacing w:line="247" w:lineRule="auto"/>
        <w:ind w:firstLine="0"/>
        <w:jc w:val="center"/>
      </w:pPr>
      <w:r w:rsidRPr="00287F22">
        <w:rPr>
          <w:noProof/>
        </w:rPr>
        <w:lastRenderedPageBreak/>
        <w:drawing>
          <wp:inline distT="0" distB="0" distL="0" distR="0">
            <wp:extent cx="5963396" cy="4070881"/>
            <wp:effectExtent l="0" t="0" r="0" b="5819"/>
            <wp:docPr id="93" name="Графический объект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lum/>
                      <a:alphaModFix/>
                    </a:blip>
                    <a:srcRect/>
                    <a:stretch>
                      <a:fillRect/>
                    </a:stretch>
                  </pic:blipFill>
                  <pic:spPr>
                    <a:xfrm>
                      <a:off x="0" y="0"/>
                      <a:ext cx="5963396" cy="4070881"/>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jc w:val="center"/>
      </w:pPr>
      <w:r w:rsidRPr="00287F22">
        <w:t>Рис. 5 Пример распределения двух мест сдачи экзамена в учебном классе.</w:t>
      </w:r>
    </w:p>
    <w:p w:rsidR="009E5F0D" w:rsidRPr="00287F22" w:rsidRDefault="009E5F0D" w:rsidP="00287F22">
      <w:pPr>
        <w:pStyle w:val="Standard"/>
        <w:tabs>
          <w:tab w:val="left" w:pos="0"/>
        </w:tabs>
      </w:pPr>
    </w:p>
    <w:p w:rsidR="009E5F0D" w:rsidRPr="00287F22" w:rsidRDefault="00DB0268" w:rsidP="00287F22">
      <w:pPr>
        <w:spacing w:after="0"/>
        <w:jc w:val="center"/>
        <w:rPr>
          <w:rFonts w:ascii="Times New Roman" w:hAnsi="Times New Roman" w:cs="Times New Roman"/>
          <w:b/>
          <w:sz w:val="26"/>
          <w:szCs w:val="26"/>
        </w:rPr>
      </w:pPr>
      <w:bookmarkStart w:id="316" w:name="_Toc444873717"/>
      <w:bookmarkStart w:id="317" w:name="Bookmark130"/>
      <w:r w:rsidRPr="00287F22">
        <w:rPr>
          <w:rFonts w:ascii="Times New Roman" w:hAnsi="Times New Roman" w:cs="Times New Roman"/>
          <w:b/>
          <w:sz w:val="26"/>
          <w:szCs w:val="26"/>
        </w:rPr>
        <w:t>Максимальное количество участников в одной аудитории</w:t>
      </w:r>
      <w:bookmarkEnd w:id="316"/>
      <w:bookmarkEnd w:id="317"/>
    </w:p>
    <w:p w:rsidR="009E5F0D" w:rsidRPr="00287F22" w:rsidRDefault="00DB0268" w:rsidP="00287F22">
      <w:pPr>
        <w:pStyle w:val="Standard"/>
        <w:tabs>
          <w:tab w:val="left" w:pos="0"/>
        </w:tabs>
      </w:pPr>
      <w:r w:rsidRPr="00287F22">
        <w:t>Ключевым критерием при выборе обычных кабинетов и определения количества участников в них является минимально допустимое расстояние между участниками. Т.е. в большие кабинеты рекомендуется распределять больше детей, а в маленькие – меньше.</w:t>
      </w:r>
    </w:p>
    <w:p w:rsidR="009E5F0D" w:rsidRPr="00287F22" w:rsidRDefault="00DB0268" w:rsidP="00287F22">
      <w:pPr>
        <w:pStyle w:val="Standard"/>
        <w:tabs>
          <w:tab w:val="left" w:pos="0"/>
        </w:tabs>
      </w:pPr>
      <w:r w:rsidRPr="00287F22">
        <w:t>В таблице приведены примеры максимального расчетного расстояния между четырьмя точками в зависимости от размера типового учебного класса, при условии применения правила шахматного распределения участников вдоль длинных стен (см. предыдущий раздел).</w:t>
      </w:r>
    </w:p>
    <w:tbl>
      <w:tblPr>
        <w:tblW w:w="9570" w:type="dxa"/>
        <w:jc w:val="center"/>
        <w:tblLayout w:type="fixed"/>
        <w:tblCellMar>
          <w:left w:w="10" w:type="dxa"/>
          <w:right w:w="10" w:type="dxa"/>
        </w:tblCellMar>
        <w:tblLook w:val="0000" w:firstRow="0" w:lastRow="0" w:firstColumn="0" w:lastColumn="0" w:noHBand="0" w:noVBand="0"/>
      </w:tblPr>
      <w:tblGrid>
        <w:gridCol w:w="4784"/>
        <w:gridCol w:w="4786"/>
      </w:tblGrid>
      <w:tr w:rsidR="009E5F0D" w:rsidRPr="00287F22">
        <w:trPr>
          <w:trHeight w:val="403"/>
          <w:jc w:val="center"/>
        </w:trPr>
        <w:tc>
          <w:tcPr>
            <w:tcW w:w="4784" w:type="dxa"/>
            <w:tcBorders>
              <w:top w:val="single" w:sz="4" w:space="0" w:color="000001"/>
              <w:left w:val="single" w:sz="4" w:space="0" w:color="000001"/>
              <w:bottom w:val="single" w:sz="4" w:space="0" w:color="000001"/>
              <w:right w:val="single" w:sz="4" w:space="0" w:color="000001"/>
            </w:tcBorders>
            <w:shd w:val="clear" w:color="auto" w:fill="D9D9D9"/>
            <w:tcMar>
              <w:top w:w="52" w:type="dxa"/>
              <w:left w:w="107" w:type="dxa"/>
              <w:bottom w:w="0" w:type="dxa"/>
              <w:right w:w="115" w:type="dxa"/>
            </w:tcMar>
          </w:tcPr>
          <w:p w:rsidR="009E5F0D" w:rsidRPr="00287F22" w:rsidRDefault="00DB0268" w:rsidP="00287F22">
            <w:pPr>
              <w:pStyle w:val="Standard"/>
              <w:tabs>
                <w:tab w:val="left" w:pos="0"/>
              </w:tabs>
              <w:spacing w:line="247" w:lineRule="auto"/>
              <w:ind w:firstLine="0"/>
            </w:pPr>
            <w:r w:rsidRPr="00287F22">
              <w:rPr>
                <w:rFonts w:cs="Times New Roman"/>
                <w:b/>
                <w:sz w:val="22"/>
              </w:rPr>
              <w:t>Параметры кабинета</w:t>
            </w:r>
          </w:p>
        </w:tc>
        <w:tc>
          <w:tcPr>
            <w:tcW w:w="4786" w:type="dxa"/>
            <w:tcBorders>
              <w:top w:val="single" w:sz="4" w:space="0" w:color="000001"/>
              <w:left w:val="single" w:sz="4" w:space="0" w:color="000001"/>
              <w:bottom w:val="single" w:sz="4" w:space="0" w:color="000001"/>
              <w:right w:val="single" w:sz="4" w:space="0" w:color="000001"/>
            </w:tcBorders>
            <w:shd w:val="clear" w:color="auto" w:fill="D9D9D9"/>
            <w:tcMar>
              <w:top w:w="52" w:type="dxa"/>
              <w:left w:w="107" w:type="dxa"/>
              <w:bottom w:w="0" w:type="dxa"/>
              <w:right w:w="115" w:type="dxa"/>
            </w:tcMar>
          </w:tcPr>
          <w:p w:rsidR="009E5F0D" w:rsidRPr="00287F22" w:rsidRDefault="00DB0268" w:rsidP="00287F22">
            <w:pPr>
              <w:pStyle w:val="Standard"/>
              <w:tabs>
                <w:tab w:val="left" w:pos="0"/>
              </w:tabs>
              <w:spacing w:line="247" w:lineRule="auto"/>
              <w:ind w:firstLine="0"/>
              <w:jc w:val="center"/>
            </w:pPr>
            <w:r w:rsidRPr="00287F22">
              <w:rPr>
                <w:rFonts w:cs="Times New Roman"/>
                <w:b/>
                <w:sz w:val="22"/>
              </w:rPr>
              <w:t>Максимальное расчетное расстояние</w:t>
            </w:r>
          </w:p>
        </w:tc>
      </w:tr>
      <w:tr w:rsidR="009E5F0D" w:rsidRPr="00287F22">
        <w:trPr>
          <w:trHeight w:val="407"/>
          <w:jc w:val="center"/>
        </w:trPr>
        <w:tc>
          <w:tcPr>
            <w:tcW w:w="4784" w:type="dxa"/>
            <w:tcBorders>
              <w:top w:val="single" w:sz="4" w:space="0" w:color="000001"/>
              <w:left w:val="single" w:sz="4" w:space="0" w:color="000001"/>
              <w:bottom w:val="single" w:sz="4" w:space="0" w:color="000001"/>
              <w:right w:val="single" w:sz="4" w:space="0" w:color="000001"/>
            </w:tcBorders>
            <w:shd w:val="clear" w:color="auto" w:fill="auto"/>
            <w:tcMar>
              <w:top w:w="52" w:type="dxa"/>
              <w:left w:w="107" w:type="dxa"/>
              <w:bottom w:w="0" w:type="dxa"/>
              <w:right w:w="115" w:type="dxa"/>
            </w:tcMar>
          </w:tcPr>
          <w:p w:rsidR="009E5F0D" w:rsidRPr="00287F22" w:rsidRDefault="00DB0268" w:rsidP="00287F22">
            <w:pPr>
              <w:pStyle w:val="Standard"/>
              <w:tabs>
                <w:tab w:val="left" w:pos="0"/>
              </w:tabs>
              <w:spacing w:line="247" w:lineRule="auto"/>
              <w:ind w:firstLine="0"/>
            </w:pPr>
            <w:r w:rsidRPr="00287F22">
              <w:rPr>
                <w:rFonts w:cs="Times New Roman"/>
                <w:sz w:val="22"/>
              </w:rPr>
              <w:t>Три ряда парт, 8 х 6,5 метров, 52 кв. м</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52" w:type="dxa"/>
              <w:left w:w="107" w:type="dxa"/>
              <w:bottom w:w="0" w:type="dxa"/>
              <w:right w:w="115" w:type="dxa"/>
            </w:tcMar>
          </w:tcPr>
          <w:p w:rsidR="009E5F0D" w:rsidRPr="00287F22" w:rsidRDefault="00DB0268" w:rsidP="00287F22">
            <w:pPr>
              <w:pStyle w:val="Standard"/>
              <w:tabs>
                <w:tab w:val="left" w:pos="0"/>
              </w:tabs>
              <w:spacing w:line="247" w:lineRule="auto"/>
              <w:ind w:firstLine="0"/>
              <w:jc w:val="center"/>
            </w:pPr>
            <w:r w:rsidRPr="00287F22">
              <w:rPr>
                <w:rFonts w:cs="Times New Roman"/>
                <w:sz w:val="22"/>
              </w:rPr>
              <w:t>7 метров</w:t>
            </w:r>
          </w:p>
        </w:tc>
      </w:tr>
      <w:tr w:rsidR="009E5F0D" w:rsidRPr="00287F22">
        <w:trPr>
          <w:trHeight w:val="406"/>
          <w:jc w:val="center"/>
        </w:trPr>
        <w:tc>
          <w:tcPr>
            <w:tcW w:w="4784" w:type="dxa"/>
            <w:tcBorders>
              <w:top w:val="single" w:sz="4" w:space="0" w:color="000001"/>
              <w:left w:val="single" w:sz="4" w:space="0" w:color="000001"/>
              <w:bottom w:val="single" w:sz="4" w:space="0" w:color="000001"/>
              <w:right w:val="single" w:sz="4" w:space="0" w:color="000001"/>
            </w:tcBorders>
            <w:shd w:val="clear" w:color="auto" w:fill="auto"/>
            <w:tcMar>
              <w:top w:w="52" w:type="dxa"/>
              <w:left w:w="107" w:type="dxa"/>
              <w:bottom w:w="0" w:type="dxa"/>
              <w:right w:w="115" w:type="dxa"/>
            </w:tcMar>
          </w:tcPr>
          <w:p w:rsidR="009E5F0D" w:rsidRPr="00287F22" w:rsidRDefault="00DB0268" w:rsidP="00287F22">
            <w:pPr>
              <w:pStyle w:val="Standard"/>
              <w:tabs>
                <w:tab w:val="left" w:pos="0"/>
              </w:tabs>
              <w:spacing w:line="247" w:lineRule="auto"/>
              <w:ind w:firstLine="0"/>
            </w:pPr>
            <w:r w:rsidRPr="00287F22">
              <w:rPr>
                <w:rFonts w:cs="Times New Roman"/>
                <w:sz w:val="22"/>
              </w:rPr>
              <w:t>Три ряда парт, 9 х 6 метров, 54 кв. м</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52" w:type="dxa"/>
              <w:left w:w="107" w:type="dxa"/>
              <w:bottom w:w="0" w:type="dxa"/>
              <w:right w:w="115" w:type="dxa"/>
            </w:tcMar>
          </w:tcPr>
          <w:p w:rsidR="009E5F0D" w:rsidRPr="00287F22" w:rsidRDefault="00DB0268" w:rsidP="00287F22">
            <w:pPr>
              <w:pStyle w:val="Standard"/>
              <w:tabs>
                <w:tab w:val="left" w:pos="0"/>
              </w:tabs>
              <w:spacing w:line="247" w:lineRule="auto"/>
              <w:ind w:firstLine="0"/>
              <w:jc w:val="center"/>
            </w:pPr>
            <w:r w:rsidRPr="00287F22">
              <w:rPr>
                <w:rFonts w:cs="Times New Roman"/>
                <w:sz w:val="22"/>
              </w:rPr>
              <w:t>6,7 метра</w:t>
            </w:r>
          </w:p>
        </w:tc>
      </w:tr>
      <w:tr w:rsidR="009E5F0D" w:rsidRPr="00287F22">
        <w:trPr>
          <w:trHeight w:val="408"/>
          <w:jc w:val="center"/>
        </w:trPr>
        <w:tc>
          <w:tcPr>
            <w:tcW w:w="4784" w:type="dxa"/>
            <w:tcBorders>
              <w:top w:val="single" w:sz="4" w:space="0" w:color="000001"/>
              <w:left w:val="single" w:sz="4" w:space="0" w:color="000001"/>
              <w:bottom w:val="single" w:sz="4" w:space="0" w:color="000001"/>
              <w:right w:val="single" w:sz="4" w:space="0" w:color="000001"/>
            </w:tcBorders>
            <w:shd w:val="clear" w:color="auto" w:fill="auto"/>
            <w:tcMar>
              <w:top w:w="52" w:type="dxa"/>
              <w:left w:w="107" w:type="dxa"/>
              <w:bottom w:w="0" w:type="dxa"/>
              <w:right w:w="115" w:type="dxa"/>
            </w:tcMar>
          </w:tcPr>
          <w:p w:rsidR="009E5F0D" w:rsidRPr="00287F22" w:rsidRDefault="00DB0268" w:rsidP="00287F22">
            <w:pPr>
              <w:pStyle w:val="Standard"/>
              <w:tabs>
                <w:tab w:val="left" w:pos="0"/>
              </w:tabs>
              <w:spacing w:line="247" w:lineRule="auto"/>
              <w:ind w:firstLine="0"/>
            </w:pPr>
            <w:r w:rsidRPr="00287F22">
              <w:rPr>
                <w:rFonts w:cs="Times New Roman"/>
                <w:sz w:val="22"/>
              </w:rPr>
              <w:t>Два ряда парт, 13х4 метра, 52 кв. м.</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top w:w="52" w:type="dxa"/>
              <w:left w:w="107" w:type="dxa"/>
              <w:bottom w:w="0" w:type="dxa"/>
              <w:right w:w="115" w:type="dxa"/>
            </w:tcMar>
          </w:tcPr>
          <w:p w:rsidR="009E5F0D" w:rsidRPr="00287F22" w:rsidRDefault="00DB0268" w:rsidP="00287F22">
            <w:pPr>
              <w:pStyle w:val="Standard"/>
              <w:tabs>
                <w:tab w:val="left" w:pos="0"/>
              </w:tabs>
              <w:spacing w:line="247" w:lineRule="auto"/>
              <w:ind w:firstLine="0"/>
              <w:jc w:val="center"/>
            </w:pPr>
            <w:r w:rsidRPr="00287F22">
              <w:rPr>
                <w:rFonts w:cs="Times New Roman"/>
                <w:sz w:val="22"/>
              </w:rPr>
              <w:t>5,9 метра</w:t>
            </w:r>
          </w:p>
        </w:tc>
      </w:tr>
    </w:tbl>
    <w:p w:rsidR="009E5F0D" w:rsidRPr="00287F22" w:rsidRDefault="00DB0268" w:rsidP="00287F22">
      <w:pPr>
        <w:pStyle w:val="Standard"/>
        <w:tabs>
          <w:tab w:val="left" w:pos="0"/>
        </w:tabs>
      </w:pPr>
      <w:r w:rsidRPr="00287F22">
        <w:t>Таким образом, для больших кабинетов, различной пропорции по длине и ширине, рассчитанных на обучение до 25 учеников (площадь свыше 50 кв. м., т.е. 2-2,5 кв. метра на ученика) можно принять, что с учётом наличия мебели, расположения парт и т.п.</w:t>
      </w:r>
      <w:r w:rsidRPr="00287F22">
        <w:rPr>
          <w:b/>
        </w:rPr>
        <w:t xml:space="preserve"> </w:t>
      </w:r>
      <w:r w:rsidRPr="00287F22">
        <w:rPr>
          <w:b/>
          <w:u w:val="single" w:color="000000"/>
        </w:rPr>
        <w:lastRenderedPageBreak/>
        <w:t>рекомендуется обеспечить расстояние между двумя участниками не менее пяти</w:t>
      </w:r>
      <w:r w:rsidRPr="00287F22">
        <w:rPr>
          <w:b/>
        </w:rPr>
        <w:t xml:space="preserve"> </w:t>
      </w:r>
      <w:r w:rsidRPr="00287F22">
        <w:rPr>
          <w:b/>
          <w:u w:val="single" w:color="000000"/>
        </w:rPr>
        <w:t>метров</w:t>
      </w:r>
      <w:r w:rsidRPr="00287F22">
        <w:t>.</w:t>
      </w:r>
    </w:p>
    <w:p w:rsidR="009E5F0D" w:rsidRPr="00287F22" w:rsidRDefault="009E5F0D" w:rsidP="00287F22">
      <w:pPr>
        <w:pStyle w:val="Standard"/>
        <w:tabs>
          <w:tab w:val="left" w:pos="0"/>
        </w:tabs>
        <w:rPr>
          <w:b/>
        </w:rPr>
      </w:pPr>
    </w:p>
    <w:p w:rsidR="009E5F0D" w:rsidRPr="00287F22" w:rsidRDefault="00DB0268" w:rsidP="00287F22">
      <w:pPr>
        <w:pStyle w:val="Standard"/>
        <w:tabs>
          <w:tab w:val="left" w:pos="0"/>
        </w:tabs>
      </w:pPr>
      <w:r w:rsidRPr="00287F22">
        <w:rPr>
          <w:b/>
        </w:rPr>
        <w:t>Для справки:</w:t>
      </w:r>
    </w:p>
    <w:p w:rsidR="009E5F0D" w:rsidRPr="00287F22" w:rsidRDefault="00DB0268" w:rsidP="00287F22">
      <w:pPr>
        <w:pStyle w:val="Standard"/>
        <w:tabs>
          <w:tab w:val="left" w:pos="0"/>
        </w:tabs>
      </w:pPr>
      <w:r w:rsidRPr="00287F22">
        <w:t>Увеличение расстояния от источника звука в два раза даёт снижение громкости в 6 Дб. Например, если громкость обычного разговора принять в 60 Дб на расстоянии 1 метр, то на расстоянии 5 метров его громкость составит: 46 Дб. На расстоянии 5 метров, громкость всех звуков на 14 Дб меньше, чем на расстоянии 1 метр.</w:t>
      </w:r>
    </w:p>
    <w:p w:rsidR="009E5F0D" w:rsidRPr="00287F22" w:rsidRDefault="00DB0268" w:rsidP="00287F22">
      <w:pPr>
        <w:spacing w:after="0"/>
        <w:jc w:val="center"/>
        <w:rPr>
          <w:rFonts w:ascii="Times New Roman" w:hAnsi="Times New Roman" w:cs="Times New Roman"/>
          <w:b/>
          <w:sz w:val="26"/>
          <w:szCs w:val="26"/>
        </w:rPr>
      </w:pPr>
      <w:bookmarkStart w:id="318" w:name="__RefHeading__11049_929713468"/>
      <w:bookmarkStart w:id="319" w:name="_Toc448310535"/>
      <w:bookmarkStart w:id="320" w:name="Bookmark131"/>
      <w:r w:rsidRPr="00287F22">
        <w:rPr>
          <w:rFonts w:ascii="Times New Roman" w:hAnsi="Times New Roman" w:cs="Times New Roman"/>
          <w:b/>
          <w:sz w:val="26"/>
          <w:szCs w:val="26"/>
        </w:rPr>
        <w:t>Конфигурация аудиогарнитур</w:t>
      </w:r>
      <w:bookmarkEnd w:id="318"/>
      <w:bookmarkEnd w:id="319"/>
      <w:bookmarkEnd w:id="320"/>
    </w:p>
    <w:p w:rsidR="009E5F0D" w:rsidRPr="00287F22" w:rsidRDefault="00DB0268" w:rsidP="00287F22">
      <w:pPr>
        <w:pStyle w:val="Standard"/>
        <w:tabs>
          <w:tab w:val="left" w:pos="0"/>
        </w:tabs>
      </w:pPr>
      <w:r w:rsidRPr="00287F22">
        <w:t>Ключевым требованием к аудиогарнитурам является максимальная изоляция участника от внешних звуков и исключение записи посторонних звуков.</w:t>
      </w:r>
    </w:p>
    <w:p w:rsidR="009E5F0D" w:rsidRPr="00287F22" w:rsidRDefault="00DB0268" w:rsidP="00287F22">
      <w:pPr>
        <w:pStyle w:val="Standard"/>
        <w:tabs>
          <w:tab w:val="left" w:pos="0"/>
        </w:tabs>
      </w:pPr>
      <w:r w:rsidRPr="00287F22">
        <w:t>Условно поделим аудиогарнитуры на два класса:</w:t>
      </w:r>
    </w:p>
    <w:p w:rsidR="009E5F0D" w:rsidRPr="00287F22" w:rsidRDefault="00DB0268" w:rsidP="00287F22">
      <w:pPr>
        <w:pStyle w:val="ab"/>
        <w:tabs>
          <w:tab w:val="left" w:pos="0"/>
        </w:tabs>
      </w:pPr>
      <w:r w:rsidRPr="00287F22">
        <w:rPr>
          <w:b/>
        </w:rPr>
        <w:t>Тип 1. «Лингафонные»</w:t>
      </w:r>
      <w:r w:rsidRPr="00287F22">
        <w:t>. Высококлассные гарнитуры с направленным микрофоном и высоким уровнем шумоподавления. Обеспечивают качественное проведение экзамена одновременно для нескольких участников в одной аудитории.</w:t>
      </w:r>
    </w:p>
    <w:p w:rsidR="009E5F0D" w:rsidRPr="00287F22" w:rsidRDefault="00DB0268" w:rsidP="00287F22">
      <w:pPr>
        <w:pStyle w:val="ab"/>
        <w:tabs>
          <w:tab w:val="left" w:pos="0"/>
        </w:tabs>
      </w:pPr>
      <w:r w:rsidRPr="00287F22">
        <w:rPr>
          <w:b/>
        </w:rPr>
        <w:t>Тип 2. «Простые».</w:t>
      </w:r>
      <w:r w:rsidRPr="00287F22">
        <w:t xml:space="preserve"> Гарнитуры с минимальными требованиями рекомендованы для использования в кабинетах с одним рабочим местом.</w:t>
      </w:r>
    </w:p>
    <w:p w:rsidR="009E5F0D" w:rsidRPr="00287F22" w:rsidRDefault="009E5F0D" w:rsidP="00287F22">
      <w:pPr>
        <w:pStyle w:val="Standard"/>
        <w:tabs>
          <w:tab w:val="left" w:pos="0"/>
        </w:tabs>
        <w:rPr>
          <w:b/>
        </w:rPr>
      </w:pPr>
    </w:p>
    <w:p w:rsidR="009E5F0D" w:rsidRPr="00287F22" w:rsidRDefault="00DB0268" w:rsidP="00287F22">
      <w:pPr>
        <w:pStyle w:val="Standard"/>
        <w:tabs>
          <w:tab w:val="left" w:pos="0"/>
        </w:tabs>
      </w:pPr>
      <w:r w:rsidRPr="00287F22">
        <w:rPr>
          <w:b/>
        </w:rPr>
        <w:t>Важно!</w:t>
      </w:r>
    </w:p>
    <w:p w:rsidR="009E5F0D" w:rsidRPr="00287F22" w:rsidRDefault="00DB0268" w:rsidP="00287F22">
      <w:pPr>
        <w:pStyle w:val="Standard"/>
        <w:tabs>
          <w:tab w:val="left" w:pos="0"/>
        </w:tabs>
      </w:pPr>
      <w:r w:rsidRPr="00287F22">
        <w:t>На экзамене допустимо использовать только гарнитуры, имеющие микрофон с подвижным креплением (не на проводе).</w:t>
      </w:r>
    </w:p>
    <w:p w:rsidR="009E5F0D" w:rsidRPr="00287F22" w:rsidRDefault="00DB0268" w:rsidP="00287F22">
      <w:pPr>
        <w:pStyle w:val="Standard"/>
        <w:tabs>
          <w:tab w:val="left" w:pos="0"/>
        </w:tabs>
      </w:pPr>
      <w:r w:rsidRPr="00287F22">
        <w:t xml:space="preserve">Использование микрофонов ноутбуков, отдельных микрофонов и микрофонов на проводе </w:t>
      </w:r>
      <w:r w:rsidRPr="00287F22">
        <w:rPr>
          <w:b/>
        </w:rPr>
        <w:t>не рекомендуется</w:t>
      </w:r>
      <w:r w:rsidRPr="00287F22">
        <w:t>. Перед использованием таких конфигураций технический специалист должен оценить качество записи при повышенном уровне окружающего шума (к примеру, произвести запись одновременно с разговаривающими рядом коллегами)</w:t>
      </w:r>
    </w:p>
    <w:p w:rsidR="009E5F0D" w:rsidRPr="00287F22" w:rsidRDefault="009E5F0D" w:rsidP="00287F22">
      <w:pPr>
        <w:pStyle w:val="Standard"/>
        <w:tabs>
          <w:tab w:val="left" w:pos="0"/>
        </w:tabs>
      </w:pPr>
    </w:p>
    <w:p w:rsidR="009E5F0D" w:rsidRPr="00287F22" w:rsidRDefault="009E5F0D" w:rsidP="00287F22">
      <w:pPr>
        <w:pStyle w:val="Standard"/>
        <w:tabs>
          <w:tab w:val="left" w:pos="0"/>
        </w:tabs>
      </w:pPr>
    </w:p>
    <w:p w:rsidR="009E5F0D" w:rsidRPr="00287F22" w:rsidRDefault="00DB0268" w:rsidP="00287F22">
      <w:pPr>
        <w:spacing w:after="0"/>
        <w:jc w:val="center"/>
        <w:rPr>
          <w:rFonts w:ascii="Times New Roman" w:hAnsi="Times New Roman" w:cs="Times New Roman"/>
          <w:b/>
          <w:sz w:val="26"/>
          <w:szCs w:val="26"/>
        </w:rPr>
      </w:pPr>
      <w:bookmarkStart w:id="321" w:name="_Toc444873719"/>
      <w:bookmarkStart w:id="322" w:name="Bookmark132"/>
      <w:r w:rsidRPr="00287F22">
        <w:rPr>
          <w:rFonts w:ascii="Times New Roman" w:hAnsi="Times New Roman" w:cs="Times New Roman"/>
          <w:b/>
          <w:sz w:val="26"/>
          <w:szCs w:val="26"/>
        </w:rPr>
        <w:t>Спецификация лингафонных гарнитур</w:t>
      </w:r>
      <w:bookmarkEnd w:id="321"/>
      <w:bookmarkEnd w:id="322"/>
    </w:p>
    <w:p w:rsidR="009E5F0D" w:rsidRPr="00287F22" w:rsidRDefault="00DB0268" w:rsidP="00287F22">
      <w:pPr>
        <w:pStyle w:val="Standard"/>
        <w:tabs>
          <w:tab w:val="left" w:pos="0"/>
        </w:tabs>
      </w:pPr>
      <w:r w:rsidRPr="00287F22">
        <w:t xml:space="preserve">В следующей таблице приведены </w:t>
      </w:r>
      <w:r w:rsidRPr="00287F22">
        <w:rPr>
          <w:b/>
          <w:u w:val="single" w:color="000000"/>
        </w:rPr>
        <w:t>критические</w:t>
      </w:r>
      <w:r w:rsidRPr="00287F22">
        <w:t>, с точки зрения качества записи ответов, технические требования к лингафонным гарнитурам.</w:t>
      </w:r>
    </w:p>
    <w:tbl>
      <w:tblPr>
        <w:tblW w:w="9619" w:type="dxa"/>
        <w:tblInd w:w="-228" w:type="dxa"/>
        <w:tblLayout w:type="fixed"/>
        <w:tblCellMar>
          <w:left w:w="10" w:type="dxa"/>
          <w:right w:w="10" w:type="dxa"/>
        </w:tblCellMar>
        <w:tblLook w:val="0000" w:firstRow="0" w:lastRow="0" w:firstColumn="0" w:lastColumn="0" w:noHBand="0" w:noVBand="0"/>
      </w:tblPr>
      <w:tblGrid>
        <w:gridCol w:w="3381"/>
        <w:gridCol w:w="2125"/>
        <w:gridCol w:w="4113"/>
      </w:tblGrid>
      <w:tr w:rsidR="009E5F0D" w:rsidRPr="00287F22">
        <w:trPr>
          <w:trHeight w:val="403"/>
        </w:trPr>
        <w:tc>
          <w:tcPr>
            <w:tcW w:w="3381" w:type="dxa"/>
            <w:tcBorders>
              <w:top w:val="single" w:sz="4" w:space="0" w:color="000001"/>
              <w:left w:val="single" w:sz="4" w:space="0" w:color="000001"/>
              <w:bottom w:val="single" w:sz="4" w:space="0" w:color="000001"/>
              <w:right w:val="single" w:sz="4" w:space="0" w:color="000001"/>
            </w:tcBorders>
            <w:shd w:val="clear" w:color="auto" w:fill="D9D9D9"/>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jc w:val="center"/>
            </w:pPr>
            <w:r w:rsidRPr="00287F22">
              <w:rPr>
                <w:rFonts w:cs="Times New Roman"/>
                <w:b/>
                <w:sz w:val="22"/>
              </w:rPr>
              <w:t>Показатель</w:t>
            </w:r>
          </w:p>
        </w:tc>
        <w:tc>
          <w:tcPr>
            <w:tcW w:w="2125" w:type="dxa"/>
            <w:tcBorders>
              <w:top w:val="single" w:sz="4" w:space="0" w:color="000001"/>
              <w:left w:val="single" w:sz="4" w:space="0" w:color="000001"/>
              <w:bottom w:val="single" w:sz="4" w:space="0" w:color="000001"/>
              <w:right w:val="single" w:sz="4" w:space="0" w:color="000001"/>
            </w:tcBorders>
            <w:shd w:val="clear" w:color="auto" w:fill="D9D9D9"/>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jc w:val="center"/>
            </w:pPr>
            <w:r w:rsidRPr="00287F22">
              <w:rPr>
                <w:rFonts w:cs="Times New Roman"/>
                <w:b/>
                <w:sz w:val="22"/>
              </w:rPr>
              <w:t>Ед. измерения</w:t>
            </w:r>
          </w:p>
        </w:tc>
        <w:tc>
          <w:tcPr>
            <w:tcW w:w="4113" w:type="dxa"/>
            <w:tcBorders>
              <w:top w:val="single" w:sz="4" w:space="0" w:color="000001"/>
              <w:left w:val="single" w:sz="4" w:space="0" w:color="000001"/>
              <w:bottom w:val="single" w:sz="4" w:space="0" w:color="000001"/>
              <w:right w:val="single" w:sz="4" w:space="0" w:color="000001"/>
            </w:tcBorders>
            <w:shd w:val="clear" w:color="auto" w:fill="D9D9D9"/>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jc w:val="center"/>
            </w:pPr>
            <w:r w:rsidRPr="00287F22">
              <w:rPr>
                <w:rFonts w:cs="Times New Roman"/>
                <w:b/>
                <w:sz w:val="22"/>
              </w:rPr>
              <w:t>Рекомендованные значения</w:t>
            </w:r>
          </w:p>
        </w:tc>
      </w:tr>
      <w:tr w:rsidR="009E5F0D" w:rsidRPr="00287F22">
        <w:trPr>
          <w:trHeight w:val="683"/>
        </w:trPr>
        <w:tc>
          <w:tcPr>
            <w:tcW w:w="3381"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pPr>
            <w:r w:rsidRPr="00287F22">
              <w:rPr>
                <w:rFonts w:cs="Times New Roman"/>
                <w:sz w:val="22"/>
              </w:rPr>
              <w:t>Тип</w:t>
            </w:r>
          </w:p>
        </w:tc>
        <w:tc>
          <w:tcPr>
            <w:tcW w:w="2125"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jc w:val="center"/>
            </w:pPr>
            <w:r w:rsidRPr="00287F22">
              <w:rPr>
                <w:rFonts w:cs="Times New Roman"/>
                <w:sz w:val="22"/>
              </w:rPr>
              <w:t xml:space="preserve"> </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pPr>
            <w:r w:rsidRPr="00287F22">
              <w:rPr>
                <w:rFonts w:cs="Times New Roman"/>
                <w:sz w:val="22"/>
              </w:rPr>
              <w:t>Гарнитура, микрофон с подвижным креплением (не «на проводе»)</w:t>
            </w:r>
          </w:p>
        </w:tc>
      </w:tr>
      <w:tr w:rsidR="009E5F0D" w:rsidRPr="00287F22">
        <w:trPr>
          <w:trHeight w:val="1018"/>
        </w:trPr>
        <w:tc>
          <w:tcPr>
            <w:tcW w:w="3381"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pPr>
            <w:r w:rsidRPr="00287F22">
              <w:rPr>
                <w:rFonts w:cs="Times New Roman"/>
                <w:sz w:val="22"/>
              </w:rPr>
              <w:lastRenderedPageBreak/>
              <w:t>Тип динамиков</w:t>
            </w:r>
          </w:p>
        </w:tc>
        <w:tc>
          <w:tcPr>
            <w:tcW w:w="2125"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jc w:val="center"/>
            </w:pPr>
            <w:r w:rsidRPr="00287F22">
              <w:rPr>
                <w:rFonts w:cs="Times New Roman"/>
                <w:sz w:val="22"/>
              </w:rPr>
              <w:t xml:space="preserve"> </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pPr>
            <w:r w:rsidRPr="00287F22">
              <w:rPr>
                <w:rFonts w:cs="Times New Roman"/>
                <w:sz w:val="22"/>
              </w:rPr>
              <w:t>Закрытого типа</w:t>
            </w:r>
          </w:p>
          <w:p w:rsidR="009E5F0D" w:rsidRPr="00287F22" w:rsidRDefault="00DB0268" w:rsidP="00287F22">
            <w:pPr>
              <w:pStyle w:val="Standard"/>
              <w:tabs>
                <w:tab w:val="left" w:pos="0"/>
              </w:tabs>
              <w:spacing w:line="276" w:lineRule="auto"/>
              <w:ind w:firstLine="0"/>
            </w:pPr>
            <w:r w:rsidRPr="00287F22">
              <w:rPr>
                <w:rFonts w:cs="Times New Roman"/>
                <w:sz w:val="22"/>
              </w:rPr>
              <w:t>Жёсткая замкнутая (без отверстий) внешняя крышка динамиков</w:t>
            </w:r>
          </w:p>
        </w:tc>
      </w:tr>
      <w:tr w:rsidR="009E5F0D" w:rsidRPr="00287F22">
        <w:trPr>
          <w:trHeight w:val="684"/>
        </w:trPr>
        <w:tc>
          <w:tcPr>
            <w:tcW w:w="3381"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pPr>
            <w:r w:rsidRPr="00287F22">
              <w:rPr>
                <w:rFonts w:cs="Times New Roman"/>
                <w:sz w:val="22"/>
              </w:rPr>
              <w:t>Ушные подушки наушников (амбушюры)</w:t>
            </w:r>
          </w:p>
        </w:tc>
        <w:tc>
          <w:tcPr>
            <w:tcW w:w="2125"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jc w:val="center"/>
            </w:pPr>
            <w:r w:rsidRPr="00287F22">
              <w:rPr>
                <w:rFonts w:cs="Times New Roman"/>
                <w:sz w:val="22"/>
              </w:rPr>
              <w:t xml:space="preserve"> </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pPr>
            <w:r w:rsidRPr="00287F22">
              <w:rPr>
                <w:rFonts w:cs="Times New Roman"/>
                <w:sz w:val="22"/>
              </w:rPr>
              <w:t>Мягкие, изолирующие, полностью покрывающие ухо</w:t>
            </w:r>
          </w:p>
        </w:tc>
      </w:tr>
      <w:tr w:rsidR="009E5F0D" w:rsidRPr="00287F22">
        <w:trPr>
          <w:trHeight w:val="682"/>
        </w:trPr>
        <w:tc>
          <w:tcPr>
            <w:tcW w:w="3381"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pPr>
            <w:r w:rsidRPr="00287F22">
              <w:rPr>
                <w:rFonts w:cs="Times New Roman"/>
                <w:sz w:val="22"/>
              </w:rPr>
              <w:t>Система активного шумоподавления</w:t>
            </w:r>
          </w:p>
        </w:tc>
        <w:tc>
          <w:tcPr>
            <w:tcW w:w="2125"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jc w:val="center"/>
            </w:pPr>
            <w:r w:rsidRPr="00287F22">
              <w:rPr>
                <w:rFonts w:cs="Times New Roman"/>
                <w:sz w:val="22"/>
              </w:rPr>
              <w:t xml:space="preserve"> </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pPr>
            <w:r w:rsidRPr="00287F22">
              <w:rPr>
                <w:rFonts w:cs="Times New Roman"/>
                <w:sz w:val="22"/>
              </w:rPr>
              <w:t>Да</w:t>
            </w:r>
          </w:p>
        </w:tc>
      </w:tr>
      <w:tr w:rsidR="009E5F0D" w:rsidRPr="00287F22">
        <w:trPr>
          <w:trHeight w:val="682"/>
        </w:trPr>
        <w:tc>
          <w:tcPr>
            <w:tcW w:w="3381"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pPr>
            <w:r w:rsidRPr="00287F22">
              <w:rPr>
                <w:rFonts w:cs="Times New Roman"/>
                <w:sz w:val="22"/>
              </w:rPr>
              <w:t>Чувствительность микрофона*</w:t>
            </w:r>
          </w:p>
        </w:tc>
        <w:tc>
          <w:tcPr>
            <w:tcW w:w="2125"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jc w:val="center"/>
            </w:pPr>
            <w:r w:rsidRPr="00287F22">
              <w:rPr>
                <w:rFonts w:cs="Times New Roman"/>
                <w:sz w:val="22"/>
              </w:rPr>
              <w:t>Дб</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pPr>
            <w:r w:rsidRPr="00287F22">
              <w:rPr>
                <w:rFonts w:cs="Times New Roman"/>
                <w:sz w:val="22"/>
              </w:rPr>
              <w:t>не более -60 Дб</w:t>
            </w:r>
          </w:p>
        </w:tc>
      </w:tr>
      <w:tr w:rsidR="009E5F0D" w:rsidRPr="00287F22">
        <w:trPr>
          <w:trHeight w:val="406"/>
        </w:trPr>
        <w:tc>
          <w:tcPr>
            <w:tcW w:w="3381"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pPr>
            <w:r w:rsidRPr="00287F22">
              <w:rPr>
                <w:rFonts w:cs="Times New Roman"/>
                <w:sz w:val="22"/>
              </w:rPr>
              <w:t>Направленность микрофона</w:t>
            </w:r>
          </w:p>
        </w:tc>
        <w:tc>
          <w:tcPr>
            <w:tcW w:w="2125"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jc w:val="center"/>
            </w:pPr>
            <w:r w:rsidRPr="00287F22">
              <w:rPr>
                <w:rFonts w:cs="Times New Roman"/>
                <w:sz w:val="22"/>
              </w:rPr>
              <w:t xml:space="preserve"> </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pPr>
            <w:r w:rsidRPr="00287F22">
              <w:rPr>
                <w:rFonts w:cs="Times New Roman"/>
                <w:sz w:val="22"/>
              </w:rPr>
              <w:t>однонаправленный</w:t>
            </w:r>
          </w:p>
        </w:tc>
      </w:tr>
      <w:tr w:rsidR="009E5F0D" w:rsidRPr="00287F22">
        <w:trPr>
          <w:trHeight w:val="406"/>
        </w:trPr>
        <w:tc>
          <w:tcPr>
            <w:tcW w:w="3381"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pPr>
            <w:r w:rsidRPr="00287F22">
              <w:rPr>
                <w:rFonts w:cs="Times New Roman"/>
                <w:sz w:val="22"/>
              </w:rPr>
              <w:t>Длина кабеля</w:t>
            </w:r>
          </w:p>
        </w:tc>
        <w:tc>
          <w:tcPr>
            <w:tcW w:w="2125"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jc w:val="center"/>
            </w:pPr>
            <w:r w:rsidRPr="00287F22">
              <w:rPr>
                <w:rFonts w:cs="Times New Roman"/>
                <w:sz w:val="22"/>
              </w:rPr>
              <w:t>метр</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pPr>
            <w:r w:rsidRPr="00287F22">
              <w:rPr>
                <w:rFonts w:cs="Times New Roman"/>
                <w:sz w:val="22"/>
              </w:rPr>
              <w:t>не менее 2 м</w:t>
            </w:r>
          </w:p>
        </w:tc>
      </w:tr>
      <w:tr w:rsidR="009E5F0D" w:rsidRPr="00287F22">
        <w:trPr>
          <w:trHeight w:val="684"/>
        </w:trPr>
        <w:tc>
          <w:tcPr>
            <w:tcW w:w="3381"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pPr>
            <w:r w:rsidRPr="00287F22">
              <w:rPr>
                <w:rFonts w:cs="Times New Roman"/>
                <w:sz w:val="22"/>
              </w:rPr>
              <w:t>Тип крепления</w:t>
            </w:r>
          </w:p>
        </w:tc>
        <w:tc>
          <w:tcPr>
            <w:tcW w:w="2125"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jc w:val="center"/>
            </w:pPr>
            <w:r w:rsidRPr="00287F22">
              <w:rPr>
                <w:rFonts w:cs="Times New Roman"/>
                <w:sz w:val="22"/>
              </w:rPr>
              <w:t xml:space="preserve"> </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76" w:lineRule="auto"/>
              <w:ind w:firstLine="0"/>
            </w:pPr>
            <w:r w:rsidRPr="00287F22">
              <w:rPr>
                <w:rFonts w:cs="Times New Roman"/>
                <w:sz w:val="22"/>
              </w:rPr>
              <w:t>Мягкое оголовье с возможностью регулировки размера</w:t>
            </w:r>
          </w:p>
        </w:tc>
      </w:tr>
    </w:tbl>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 Чем выше чувствительность микрофона, тем сильнее слышны на записи посторонние шумы.</w:t>
      </w:r>
    </w:p>
    <w:p w:rsidR="009E5F0D" w:rsidRPr="00287F22" w:rsidRDefault="009E5F0D" w:rsidP="00287F22">
      <w:pPr>
        <w:pStyle w:val="Standard"/>
        <w:tabs>
          <w:tab w:val="left" w:pos="0"/>
        </w:tabs>
        <w:rPr>
          <w:b/>
        </w:rPr>
      </w:pPr>
    </w:p>
    <w:p w:rsidR="009E5F0D" w:rsidRPr="00287F22" w:rsidRDefault="00DB0268" w:rsidP="00287F22">
      <w:pPr>
        <w:pStyle w:val="Standard"/>
        <w:tabs>
          <w:tab w:val="left" w:pos="0"/>
        </w:tabs>
      </w:pPr>
      <w:r w:rsidRPr="00287F22">
        <w:rPr>
          <w:b/>
        </w:rPr>
        <w:t>Для справки:</w:t>
      </w:r>
    </w:p>
    <w:p w:rsidR="009E5F0D" w:rsidRPr="00287F22" w:rsidRDefault="00DB0268" w:rsidP="00287F22">
      <w:pPr>
        <w:pStyle w:val="Standard"/>
        <w:tabs>
          <w:tab w:val="left" w:pos="0"/>
        </w:tabs>
      </w:pPr>
      <w:r w:rsidRPr="00287F22">
        <w:t>В качестве примера производителей, специализирующихся на производстве высококлассного аудиооборудования, можно привести следующих вендоров: KOSS, Phil</w:t>
      </w:r>
      <w:r w:rsidRPr="00287F22">
        <w:rPr>
          <w:lang w:val="en-US"/>
        </w:rPr>
        <w:t>l</w:t>
      </w:r>
      <w:r w:rsidRPr="00287F22">
        <w:t>ip</w:t>
      </w:r>
      <w:r w:rsidRPr="00287F22">
        <w:rPr>
          <w:lang w:val="en-US"/>
        </w:rPr>
        <w:t>s</w:t>
      </w:r>
      <w:r w:rsidRPr="00287F22">
        <w:t>, BOSE, Beats, Sennheiser, Audio-Technica, Sanako, Creative, Panasonic, Sony.</w:t>
      </w:r>
    </w:p>
    <w:p w:rsidR="009E5F0D" w:rsidRPr="00287F22" w:rsidRDefault="00DB0268" w:rsidP="00287F22">
      <w:pPr>
        <w:pStyle w:val="Standard"/>
        <w:tabs>
          <w:tab w:val="left" w:pos="0"/>
        </w:tabs>
      </w:pPr>
      <w:r w:rsidRPr="00287F22">
        <w:t>Указанные сведения носят исключительно справочный характер. Окончательное решение по выбору производителя гарнитур остается за органами исполнительной власти субъектов Российской Федерации, осуществляющих государственное управление в сфере образования.</w:t>
      </w:r>
    </w:p>
    <w:p w:rsidR="009E5F0D" w:rsidRPr="00287F22" w:rsidRDefault="00DB0268" w:rsidP="00287F22">
      <w:pPr>
        <w:spacing w:after="0"/>
        <w:jc w:val="center"/>
        <w:rPr>
          <w:rFonts w:ascii="Times New Roman" w:hAnsi="Times New Roman" w:cs="Times New Roman"/>
          <w:b/>
          <w:sz w:val="26"/>
          <w:szCs w:val="26"/>
        </w:rPr>
      </w:pPr>
      <w:bookmarkStart w:id="323" w:name="_Toc444873720"/>
      <w:bookmarkStart w:id="324" w:name="Bookmark133"/>
      <w:r w:rsidRPr="00287F22">
        <w:rPr>
          <w:rFonts w:ascii="Times New Roman" w:hAnsi="Times New Roman" w:cs="Times New Roman"/>
          <w:b/>
          <w:sz w:val="26"/>
          <w:szCs w:val="26"/>
        </w:rPr>
        <w:t>Спецификация простых гарнитур</w:t>
      </w:r>
      <w:bookmarkEnd w:id="323"/>
      <w:bookmarkEnd w:id="324"/>
    </w:p>
    <w:p w:rsidR="009E5F0D" w:rsidRPr="00287F22" w:rsidRDefault="00DB0268" w:rsidP="00287F22">
      <w:pPr>
        <w:pStyle w:val="Standard"/>
        <w:tabs>
          <w:tab w:val="left" w:pos="0"/>
        </w:tabs>
      </w:pPr>
      <w:r w:rsidRPr="00287F22">
        <w:t>В следующей таблице приведены технические требования к простым гарнитурам.</w:t>
      </w:r>
    </w:p>
    <w:p w:rsidR="009E5F0D" w:rsidRPr="00287F22" w:rsidRDefault="009E5F0D" w:rsidP="00287F22">
      <w:pPr>
        <w:pStyle w:val="Standard"/>
        <w:tabs>
          <w:tab w:val="left" w:pos="0"/>
        </w:tabs>
      </w:pPr>
    </w:p>
    <w:tbl>
      <w:tblPr>
        <w:tblW w:w="9619" w:type="dxa"/>
        <w:jc w:val="center"/>
        <w:tblLayout w:type="fixed"/>
        <w:tblCellMar>
          <w:left w:w="10" w:type="dxa"/>
          <w:right w:w="10" w:type="dxa"/>
        </w:tblCellMar>
        <w:tblLook w:val="0000" w:firstRow="0" w:lastRow="0" w:firstColumn="0" w:lastColumn="0" w:noHBand="0" w:noVBand="0"/>
      </w:tblPr>
      <w:tblGrid>
        <w:gridCol w:w="3381"/>
        <w:gridCol w:w="2125"/>
        <w:gridCol w:w="4113"/>
      </w:tblGrid>
      <w:tr w:rsidR="009E5F0D" w:rsidRPr="00287F22">
        <w:trPr>
          <w:trHeight w:val="403"/>
          <w:jc w:val="center"/>
        </w:trPr>
        <w:tc>
          <w:tcPr>
            <w:tcW w:w="3381" w:type="dxa"/>
            <w:tcBorders>
              <w:top w:val="single" w:sz="4" w:space="0" w:color="000001"/>
              <w:left w:val="single" w:sz="4" w:space="0" w:color="000001"/>
              <w:bottom w:val="single" w:sz="4" w:space="0" w:color="000001"/>
              <w:right w:val="single" w:sz="4" w:space="0" w:color="000001"/>
            </w:tcBorders>
            <w:shd w:val="clear" w:color="auto" w:fill="D9D9D9"/>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jc w:val="center"/>
            </w:pPr>
            <w:r w:rsidRPr="00287F22">
              <w:rPr>
                <w:rFonts w:cs="Times New Roman"/>
                <w:b/>
                <w:sz w:val="22"/>
              </w:rPr>
              <w:t>Показатель</w:t>
            </w:r>
          </w:p>
        </w:tc>
        <w:tc>
          <w:tcPr>
            <w:tcW w:w="2125" w:type="dxa"/>
            <w:tcBorders>
              <w:top w:val="single" w:sz="4" w:space="0" w:color="000001"/>
              <w:left w:val="single" w:sz="4" w:space="0" w:color="000001"/>
              <w:bottom w:val="single" w:sz="4" w:space="0" w:color="000001"/>
              <w:right w:val="single" w:sz="4" w:space="0" w:color="000001"/>
            </w:tcBorders>
            <w:shd w:val="clear" w:color="auto" w:fill="D9D9D9"/>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jc w:val="center"/>
            </w:pPr>
            <w:r w:rsidRPr="00287F22">
              <w:rPr>
                <w:rFonts w:cs="Times New Roman"/>
                <w:b/>
                <w:sz w:val="22"/>
              </w:rPr>
              <w:t>Ед. измерения</w:t>
            </w:r>
          </w:p>
        </w:tc>
        <w:tc>
          <w:tcPr>
            <w:tcW w:w="4113" w:type="dxa"/>
            <w:tcBorders>
              <w:top w:val="single" w:sz="4" w:space="0" w:color="000001"/>
              <w:left w:val="single" w:sz="4" w:space="0" w:color="000001"/>
              <w:bottom w:val="single" w:sz="4" w:space="0" w:color="000001"/>
              <w:right w:val="single" w:sz="4" w:space="0" w:color="000001"/>
            </w:tcBorders>
            <w:shd w:val="clear" w:color="auto" w:fill="D9D9D9"/>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jc w:val="center"/>
            </w:pPr>
            <w:r w:rsidRPr="00287F22">
              <w:rPr>
                <w:rFonts w:cs="Times New Roman"/>
                <w:b/>
                <w:sz w:val="22"/>
              </w:rPr>
              <w:t>Рекомендованные значения</w:t>
            </w:r>
          </w:p>
        </w:tc>
      </w:tr>
      <w:tr w:rsidR="009E5F0D" w:rsidRPr="00287F22">
        <w:trPr>
          <w:trHeight w:val="683"/>
          <w:jc w:val="center"/>
        </w:trPr>
        <w:tc>
          <w:tcPr>
            <w:tcW w:w="3381"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pPr>
            <w:r w:rsidRPr="00287F22">
              <w:rPr>
                <w:rFonts w:cs="Times New Roman"/>
                <w:sz w:val="22"/>
              </w:rPr>
              <w:t>Тип</w:t>
            </w:r>
          </w:p>
        </w:tc>
        <w:tc>
          <w:tcPr>
            <w:tcW w:w="2125"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jc w:val="center"/>
            </w:pPr>
            <w:r w:rsidRPr="00287F22">
              <w:rPr>
                <w:rFonts w:cs="Times New Roman"/>
                <w:sz w:val="22"/>
              </w:rPr>
              <w:t xml:space="preserve"> </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pPr>
            <w:r w:rsidRPr="00287F22">
              <w:rPr>
                <w:rFonts w:cs="Times New Roman"/>
                <w:sz w:val="22"/>
              </w:rPr>
              <w:t>Гарнитура, микрофон с подвижным креплением (не «на проводе»)</w:t>
            </w:r>
          </w:p>
        </w:tc>
      </w:tr>
      <w:tr w:rsidR="009E5F0D" w:rsidRPr="00287F22">
        <w:trPr>
          <w:trHeight w:val="406"/>
          <w:jc w:val="center"/>
        </w:trPr>
        <w:tc>
          <w:tcPr>
            <w:tcW w:w="3381"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pPr>
            <w:r w:rsidRPr="00287F22">
              <w:rPr>
                <w:rFonts w:cs="Times New Roman"/>
                <w:sz w:val="22"/>
              </w:rPr>
              <w:t>Тип динамиков</w:t>
            </w:r>
          </w:p>
        </w:tc>
        <w:tc>
          <w:tcPr>
            <w:tcW w:w="2125"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jc w:val="center"/>
            </w:pPr>
            <w:r w:rsidRPr="00287F22">
              <w:rPr>
                <w:rFonts w:cs="Times New Roman"/>
                <w:sz w:val="22"/>
              </w:rPr>
              <w:t xml:space="preserve"> </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pPr>
            <w:r w:rsidRPr="00287F22">
              <w:rPr>
                <w:rFonts w:cs="Times New Roman"/>
                <w:sz w:val="22"/>
              </w:rPr>
              <w:t>Полузакрытого типа</w:t>
            </w:r>
          </w:p>
        </w:tc>
      </w:tr>
      <w:tr w:rsidR="009E5F0D" w:rsidRPr="00287F22">
        <w:trPr>
          <w:trHeight w:val="685"/>
          <w:jc w:val="center"/>
        </w:trPr>
        <w:tc>
          <w:tcPr>
            <w:tcW w:w="3381"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pPr>
            <w:r w:rsidRPr="00287F22">
              <w:rPr>
                <w:rFonts w:cs="Times New Roman"/>
                <w:sz w:val="22"/>
              </w:rPr>
              <w:t>Ушные подушки наушников (амбушюры)</w:t>
            </w:r>
          </w:p>
        </w:tc>
        <w:tc>
          <w:tcPr>
            <w:tcW w:w="2125"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jc w:val="center"/>
            </w:pPr>
            <w:r w:rsidRPr="00287F22">
              <w:rPr>
                <w:rFonts w:cs="Times New Roman"/>
                <w:sz w:val="22"/>
              </w:rPr>
              <w:t xml:space="preserve"> </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pPr>
            <w:r w:rsidRPr="00287F22">
              <w:rPr>
                <w:rFonts w:cs="Times New Roman"/>
                <w:sz w:val="22"/>
              </w:rPr>
              <w:t>Мягкие</w:t>
            </w:r>
          </w:p>
        </w:tc>
      </w:tr>
      <w:tr w:rsidR="009E5F0D" w:rsidRPr="00287F22">
        <w:trPr>
          <w:trHeight w:val="682"/>
          <w:jc w:val="center"/>
        </w:trPr>
        <w:tc>
          <w:tcPr>
            <w:tcW w:w="3381"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pPr>
            <w:r w:rsidRPr="00287F22">
              <w:rPr>
                <w:rFonts w:cs="Times New Roman"/>
                <w:sz w:val="22"/>
              </w:rPr>
              <w:lastRenderedPageBreak/>
              <w:t>Система активного шумоподавления</w:t>
            </w:r>
          </w:p>
        </w:tc>
        <w:tc>
          <w:tcPr>
            <w:tcW w:w="2125"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jc w:val="center"/>
            </w:pPr>
            <w:r w:rsidRPr="00287F22">
              <w:rPr>
                <w:rFonts w:cs="Times New Roman"/>
                <w:sz w:val="22"/>
              </w:rPr>
              <w:t xml:space="preserve"> </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pPr>
            <w:r w:rsidRPr="00287F22">
              <w:rPr>
                <w:rFonts w:cs="Times New Roman"/>
                <w:sz w:val="22"/>
              </w:rPr>
              <w:t>Нет</w:t>
            </w:r>
          </w:p>
        </w:tc>
      </w:tr>
      <w:tr w:rsidR="009E5F0D" w:rsidRPr="00287F22">
        <w:trPr>
          <w:trHeight w:val="682"/>
          <w:jc w:val="center"/>
        </w:trPr>
        <w:tc>
          <w:tcPr>
            <w:tcW w:w="3381"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pPr>
            <w:r w:rsidRPr="00287F22">
              <w:rPr>
                <w:rFonts w:cs="Times New Roman"/>
                <w:sz w:val="22"/>
              </w:rPr>
              <w:t>Чувствительность микрофона*</w:t>
            </w:r>
          </w:p>
        </w:tc>
        <w:tc>
          <w:tcPr>
            <w:tcW w:w="2125"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jc w:val="center"/>
            </w:pPr>
            <w:r w:rsidRPr="00287F22">
              <w:rPr>
                <w:rFonts w:cs="Times New Roman"/>
                <w:sz w:val="22"/>
              </w:rPr>
              <w:t>Дб</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pPr>
            <w:r w:rsidRPr="00287F22">
              <w:rPr>
                <w:rFonts w:cs="Times New Roman"/>
                <w:sz w:val="22"/>
              </w:rPr>
              <w:t>не более -60Дб</w:t>
            </w:r>
          </w:p>
        </w:tc>
      </w:tr>
      <w:tr w:rsidR="009E5F0D" w:rsidRPr="00287F22">
        <w:trPr>
          <w:trHeight w:val="406"/>
          <w:jc w:val="center"/>
        </w:trPr>
        <w:tc>
          <w:tcPr>
            <w:tcW w:w="3381"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pPr>
            <w:r w:rsidRPr="00287F22">
              <w:rPr>
                <w:rFonts w:cs="Times New Roman"/>
                <w:sz w:val="22"/>
              </w:rPr>
              <w:t>Направленность микрофона</w:t>
            </w:r>
          </w:p>
        </w:tc>
        <w:tc>
          <w:tcPr>
            <w:tcW w:w="2125"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jc w:val="center"/>
            </w:pPr>
            <w:r w:rsidRPr="00287F22">
              <w:rPr>
                <w:rFonts w:cs="Times New Roman"/>
                <w:sz w:val="22"/>
              </w:rPr>
              <w:t xml:space="preserve"> </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pPr>
            <w:r w:rsidRPr="00287F22">
              <w:rPr>
                <w:rFonts w:cs="Times New Roman"/>
                <w:sz w:val="22"/>
              </w:rPr>
              <w:t>нет</w:t>
            </w:r>
          </w:p>
        </w:tc>
      </w:tr>
      <w:tr w:rsidR="009E5F0D" w:rsidRPr="00287F22">
        <w:trPr>
          <w:trHeight w:val="408"/>
          <w:jc w:val="center"/>
        </w:trPr>
        <w:tc>
          <w:tcPr>
            <w:tcW w:w="3381"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pPr>
            <w:r w:rsidRPr="00287F22">
              <w:rPr>
                <w:rFonts w:cs="Times New Roman"/>
                <w:sz w:val="22"/>
              </w:rPr>
              <w:t>Длина кабеля</w:t>
            </w:r>
          </w:p>
        </w:tc>
        <w:tc>
          <w:tcPr>
            <w:tcW w:w="2125"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jc w:val="center"/>
            </w:pPr>
            <w:r w:rsidRPr="00287F22">
              <w:rPr>
                <w:rFonts w:cs="Times New Roman"/>
                <w:sz w:val="22"/>
              </w:rPr>
              <w:t>метр</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pPr>
            <w:r w:rsidRPr="00287F22">
              <w:rPr>
                <w:rFonts w:cs="Times New Roman"/>
                <w:sz w:val="22"/>
              </w:rPr>
              <w:t>не менее 2 м</w:t>
            </w:r>
          </w:p>
        </w:tc>
      </w:tr>
      <w:tr w:rsidR="009E5F0D" w:rsidRPr="00287F22">
        <w:trPr>
          <w:trHeight w:val="682"/>
          <w:jc w:val="center"/>
        </w:trPr>
        <w:tc>
          <w:tcPr>
            <w:tcW w:w="3381"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pPr>
            <w:r w:rsidRPr="00287F22">
              <w:rPr>
                <w:rFonts w:cs="Times New Roman"/>
                <w:sz w:val="22"/>
              </w:rPr>
              <w:t>Тип крепления</w:t>
            </w:r>
          </w:p>
        </w:tc>
        <w:tc>
          <w:tcPr>
            <w:tcW w:w="2125"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jc w:val="center"/>
            </w:pPr>
            <w:r w:rsidRPr="00287F22">
              <w:rPr>
                <w:rFonts w:cs="Times New Roman"/>
                <w:sz w:val="22"/>
              </w:rPr>
              <w:t xml:space="preserve"> </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top w:w="67" w:type="dxa"/>
              <w:left w:w="107" w:type="dxa"/>
              <w:bottom w:w="0" w:type="dxa"/>
              <w:right w:w="226" w:type="dxa"/>
            </w:tcMar>
          </w:tcPr>
          <w:p w:rsidR="009E5F0D" w:rsidRPr="00287F22" w:rsidRDefault="00DB0268" w:rsidP="00287F22">
            <w:pPr>
              <w:pStyle w:val="Standard"/>
              <w:tabs>
                <w:tab w:val="left" w:pos="0"/>
              </w:tabs>
              <w:spacing w:line="247" w:lineRule="auto"/>
              <w:ind w:firstLine="0"/>
            </w:pPr>
            <w:r w:rsidRPr="00287F22">
              <w:rPr>
                <w:rFonts w:cs="Times New Roman"/>
                <w:sz w:val="22"/>
              </w:rPr>
              <w:t>Мягкое оголовье с возможностью регулировки размера</w:t>
            </w:r>
          </w:p>
        </w:tc>
      </w:tr>
    </w:tbl>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t>* Чем выше чувствительность микрофона, тем сильнее слышны на записи посторонние шумы.</w:t>
      </w:r>
    </w:p>
    <w:p w:rsidR="009E5F0D" w:rsidRPr="00287F22" w:rsidRDefault="009E5F0D" w:rsidP="00287F22">
      <w:pPr>
        <w:pStyle w:val="Standard"/>
        <w:tabs>
          <w:tab w:val="left" w:pos="0"/>
        </w:tabs>
        <w:rPr>
          <w:b/>
        </w:rPr>
      </w:pPr>
    </w:p>
    <w:p w:rsidR="009E5F0D" w:rsidRPr="00287F22" w:rsidRDefault="00DB0268" w:rsidP="00287F22">
      <w:pPr>
        <w:pStyle w:val="Standard"/>
        <w:tabs>
          <w:tab w:val="left" w:pos="0"/>
        </w:tabs>
      </w:pPr>
      <w:r w:rsidRPr="00287F22">
        <w:rPr>
          <w:b/>
        </w:rPr>
        <w:t>Для справки:</w:t>
      </w:r>
    </w:p>
    <w:p w:rsidR="009E5F0D" w:rsidRPr="00287F22" w:rsidRDefault="00DB0268" w:rsidP="00287F22">
      <w:pPr>
        <w:pStyle w:val="Standard"/>
        <w:tabs>
          <w:tab w:val="left" w:pos="0"/>
        </w:tabs>
      </w:pPr>
      <w:r w:rsidRPr="00287F22">
        <w:t>Для данного типа гарнитур выбор производителя не имеет значения.</w:t>
      </w:r>
    </w:p>
    <w:p w:rsidR="009E5F0D" w:rsidRPr="00287F22" w:rsidRDefault="00DB0268" w:rsidP="00287F22">
      <w:pPr>
        <w:pStyle w:val="Standard"/>
        <w:tabs>
          <w:tab w:val="left" w:pos="0"/>
        </w:tabs>
      </w:pPr>
      <w:r w:rsidRPr="00287F22">
        <w:t>Основное требование – соблюдение формальных технических требований.</w:t>
      </w:r>
    </w:p>
    <w:p w:rsidR="009E5F0D" w:rsidRPr="00287F22" w:rsidRDefault="00DB0268" w:rsidP="00287F22">
      <w:pPr>
        <w:spacing w:after="0"/>
        <w:jc w:val="center"/>
        <w:rPr>
          <w:rFonts w:ascii="Times New Roman" w:hAnsi="Times New Roman" w:cs="Times New Roman"/>
          <w:b/>
          <w:sz w:val="26"/>
          <w:szCs w:val="26"/>
        </w:rPr>
      </w:pPr>
      <w:bookmarkStart w:id="325" w:name="__RefHeading__11051_929713468"/>
      <w:bookmarkStart w:id="326" w:name="_Toc448310536"/>
      <w:bookmarkStart w:id="327" w:name="Bookmark134"/>
      <w:bookmarkStart w:id="328" w:name="_Toc160549490"/>
      <w:r w:rsidRPr="00287F22">
        <w:rPr>
          <w:rFonts w:ascii="Times New Roman" w:hAnsi="Times New Roman" w:cs="Times New Roman"/>
          <w:b/>
          <w:sz w:val="26"/>
          <w:szCs w:val="26"/>
        </w:rPr>
        <w:t>Требования к подготовке и оснащению аудиторий</w:t>
      </w:r>
      <w:bookmarkEnd w:id="325"/>
      <w:bookmarkEnd w:id="326"/>
      <w:bookmarkEnd w:id="327"/>
      <w:bookmarkEnd w:id="328"/>
    </w:p>
    <w:p w:rsidR="009E5F0D" w:rsidRPr="00287F22" w:rsidRDefault="00DB0268" w:rsidP="00287F22">
      <w:pPr>
        <w:spacing w:after="0"/>
        <w:jc w:val="center"/>
        <w:rPr>
          <w:rFonts w:ascii="Times New Roman" w:hAnsi="Times New Roman" w:cs="Times New Roman"/>
          <w:b/>
          <w:sz w:val="26"/>
          <w:szCs w:val="26"/>
        </w:rPr>
      </w:pPr>
      <w:bookmarkStart w:id="329" w:name="_Toc444873722"/>
      <w:bookmarkStart w:id="330" w:name="Bookmark135"/>
      <w:r w:rsidRPr="00287F22">
        <w:rPr>
          <w:rFonts w:ascii="Times New Roman" w:hAnsi="Times New Roman" w:cs="Times New Roman"/>
          <w:b/>
          <w:sz w:val="26"/>
          <w:szCs w:val="26"/>
        </w:rPr>
        <w:t>Аудитория ожидания</w:t>
      </w:r>
      <w:bookmarkEnd w:id="329"/>
      <w:bookmarkEnd w:id="330"/>
    </w:p>
    <w:p w:rsidR="009E5F0D" w:rsidRPr="00287F22" w:rsidRDefault="00DB0268" w:rsidP="00287F22">
      <w:pPr>
        <w:pStyle w:val="Standard"/>
        <w:tabs>
          <w:tab w:val="left" w:pos="0"/>
        </w:tabs>
      </w:pPr>
      <w:r w:rsidRPr="00287F22">
        <w:t>По сравнению со стандартными экзаменами, на рабочих местах участников в аудиториях ожидания до начала экзамена должны быть размещены:</w:t>
      </w:r>
    </w:p>
    <w:p w:rsidR="009E5F0D" w:rsidRPr="00287F22" w:rsidRDefault="00DB0268" w:rsidP="00287F22">
      <w:pPr>
        <w:pStyle w:val="ab"/>
        <w:tabs>
          <w:tab w:val="left" w:pos="0"/>
        </w:tabs>
      </w:pPr>
      <w:r w:rsidRPr="00287F22">
        <w:t>краткая инструкция для участника по использованию программного обеспечения,</w:t>
      </w:r>
    </w:p>
    <w:p w:rsidR="009E5F0D" w:rsidRPr="00287F22" w:rsidRDefault="00DB0268" w:rsidP="00287F22">
      <w:pPr>
        <w:pStyle w:val="ab"/>
        <w:tabs>
          <w:tab w:val="left" w:pos="0"/>
        </w:tabs>
      </w:pPr>
      <w:r w:rsidRPr="00287F22">
        <w:t>различные материалы (с целью «занять» участников экзамена на время ожидания своей очереди сдачи):</w:t>
      </w:r>
    </w:p>
    <w:p w:rsidR="009E5F0D" w:rsidRPr="00287F22" w:rsidRDefault="00DB0268" w:rsidP="003D7741">
      <w:pPr>
        <w:pStyle w:val="a7"/>
        <w:numPr>
          <w:ilvl w:val="0"/>
          <w:numId w:val="39"/>
        </w:numPr>
        <w:tabs>
          <w:tab w:val="left" w:pos="0"/>
        </w:tabs>
        <w:ind w:left="0"/>
        <w:outlineLvl w:val="9"/>
      </w:pPr>
      <w:r w:rsidRPr="00287F22">
        <w:t>научно-популярные журналы</w:t>
      </w:r>
      <w:r w:rsidRPr="00287F22">
        <w:rPr>
          <w:lang w:val="en-US"/>
        </w:rPr>
        <w:t>,</w:t>
      </w:r>
    </w:p>
    <w:p w:rsidR="009E5F0D" w:rsidRPr="00287F22" w:rsidRDefault="00DB0268" w:rsidP="003D7741">
      <w:pPr>
        <w:pStyle w:val="a7"/>
        <w:numPr>
          <w:ilvl w:val="0"/>
          <w:numId w:val="39"/>
        </w:numPr>
        <w:tabs>
          <w:tab w:val="left" w:pos="0"/>
        </w:tabs>
        <w:ind w:left="0"/>
        <w:outlineLvl w:val="9"/>
      </w:pPr>
      <w:r w:rsidRPr="00287F22">
        <w:t>любые книги</w:t>
      </w:r>
    </w:p>
    <w:p w:rsidR="009E5F0D" w:rsidRPr="00287F22" w:rsidRDefault="00DB0268" w:rsidP="003D7741">
      <w:pPr>
        <w:pStyle w:val="a7"/>
        <w:numPr>
          <w:ilvl w:val="0"/>
          <w:numId w:val="39"/>
        </w:numPr>
        <w:tabs>
          <w:tab w:val="left" w:pos="0"/>
        </w:tabs>
        <w:ind w:left="0"/>
        <w:outlineLvl w:val="9"/>
      </w:pPr>
      <w:r w:rsidRPr="00287F22">
        <w:t>журналы</w:t>
      </w:r>
    </w:p>
    <w:p w:rsidR="009E5F0D" w:rsidRPr="00287F22" w:rsidRDefault="00DB0268" w:rsidP="003D7741">
      <w:pPr>
        <w:pStyle w:val="a7"/>
        <w:numPr>
          <w:ilvl w:val="0"/>
          <w:numId w:val="39"/>
        </w:numPr>
        <w:tabs>
          <w:tab w:val="left" w:pos="0"/>
        </w:tabs>
        <w:ind w:left="0"/>
        <w:outlineLvl w:val="9"/>
      </w:pPr>
      <w:r w:rsidRPr="00287F22">
        <w:t>газеты и т.п.</w:t>
      </w:r>
    </w:p>
    <w:p w:rsidR="009E5F0D" w:rsidRPr="00287F22" w:rsidRDefault="00DB0268" w:rsidP="00287F22">
      <w:pPr>
        <w:pStyle w:val="Standard"/>
        <w:tabs>
          <w:tab w:val="left" w:pos="0"/>
        </w:tabs>
      </w:pPr>
      <w:r w:rsidRPr="00287F22">
        <w:t>Материалы должны быть на языке проводимого экзамена.</w:t>
      </w:r>
    </w:p>
    <w:p w:rsidR="009E5F0D" w:rsidRPr="00287F22" w:rsidRDefault="00DB0268" w:rsidP="00287F22">
      <w:pPr>
        <w:pStyle w:val="Standard"/>
        <w:tabs>
          <w:tab w:val="left" w:pos="0"/>
        </w:tabs>
      </w:pPr>
      <w:r w:rsidRPr="00287F22">
        <w:t>Материалы могут быть взяты из школьной библиотеки.</w:t>
      </w:r>
    </w:p>
    <w:p w:rsidR="009E5F0D" w:rsidRPr="00287F22" w:rsidRDefault="00DB0268" w:rsidP="00287F22">
      <w:pPr>
        <w:pStyle w:val="Standard"/>
        <w:tabs>
          <w:tab w:val="left" w:pos="0"/>
        </w:tabs>
      </w:pPr>
      <w:r w:rsidRPr="00287F22">
        <w:t>Приносить участниками собственные материалы категорически запрещается.</w:t>
      </w:r>
    </w:p>
    <w:p w:rsidR="009E5F0D" w:rsidRPr="00287F22" w:rsidRDefault="009E5F0D" w:rsidP="00287F22">
      <w:pPr>
        <w:pStyle w:val="Standard"/>
        <w:tabs>
          <w:tab w:val="left" w:pos="0"/>
        </w:tabs>
        <w:rPr>
          <w:b/>
        </w:rPr>
      </w:pPr>
    </w:p>
    <w:p w:rsidR="009E5F0D" w:rsidRPr="00287F22" w:rsidRDefault="00DB0268" w:rsidP="00287F22">
      <w:pPr>
        <w:pStyle w:val="Standard"/>
        <w:tabs>
          <w:tab w:val="left" w:pos="0"/>
        </w:tabs>
      </w:pPr>
      <w:r w:rsidRPr="00287F22">
        <w:rPr>
          <w:b/>
        </w:rPr>
        <w:t>Важно!</w:t>
      </w:r>
    </w:p>
    <w:p w:rsidR="009E5F0D" w:rsidRPr="00287F22" w:rsidRDefault="00DB0268" w:rsidP="00287F22">
      <w:pPr>
        <w:pStyle w:val="Standard"/>
        <w:tabs>
          <w:tab w:val="left" w:pos="0"/>
        </w:tabs>
      </w:pPr>
      <w:r w:rsidRPr="00287F22">
        <w:t>Состав указанных материалов предварительно одобрен ФИПИ.</w:t>
      </w:r>
    </w:p>
    <w:p w:rsidR="009E5F0D" w:rsidRPr="00287F22" w:rsidRDefault="00DB0268" w:rsidP="00287F22">
      <w:pPr>
        <w:pStyle w:val="4"/>
        <w:tabs>
          <w:tab w:val="left" w:pos="0"/>
        </w:tabs>
        <w:spacing w:before="0" w:after="0"/>
        <w:jc w:val="center"/>
        <w:rPr>
          <w:rFonts w:ascii="Times New Roman" w:hAnsi="Times New Roman" w:cs="Times New Roman"/>
          <w:sz w:val="26"/>
          <w:szCs w:val="26"/>
        </w:rPr>
      </w:pPr>
      <w:r w:rsidRPr="00287F22">
        <w:rPr>
          <w:rFonts w:ascii="Times New Roman" w:hAnsi="Times New Roman" w:cs="Times New Roman"/>
          <w:sz w:val="26"/>
          <w:szCs w:val="26"/>
        </w:rPr>
        <w:t>Аудитория проведения</w:t>
      </w:r>
    </w:p>
    <w:p w:rsidR="009E5F0D" w:rsidRPr="00287F22" w:rsidRDefault="00DB0268" w:rsidP="00287F22">
      <w:pPr>
        <w:pStyle w:val="Standard"/>
        <w:tabs>
          <w:tab w:val="left" w:pos="0"/>
        </w:tabs>
      </w:pPr>
      <w:r w:rsidRPr="00287F22">
        <w:lastRenderedPageBreak/>
        <w:t>На рабочих местах участников в аудиториях проведения до начала экзамена должно быть установлено следующее оборудование:</w:t>
      </w:r>
    </w:p>
    <w:tbl>
      <w:tblPr>
        <w:tblW w:w="9855" w:type="dxa"/>
        <w:tblInd w:w="-108" w:type="dxa"/>
        <w:tblLayout w:type="fixed"/>
        <w:tblCellMar>
          <w:left w:w="10" w:type="dxa"/>
          <w:right w:w="10" w:type="dxa"/>
        </w:tblCellMar>
        <w:tblLook w:val="0000" w:firstRow="0" w:lastRow="0" w:firstColumn="0" w:lastColumn="0" w:noHBand="0" w:noVBand="0"/>
      </w:tblPr>
      <w:tblGrid>
        <w:gridCol w:w="1878"/>
        <w:gridCol w:w="2096"/>
        <w:gridCol w:w="5881"/>
      </w:tblGrid>
      <w:tr w:rsidR="009E5F0D" w:rsidRPr="00287F22">
        <w:trPr>
          <w:trHeight w:val="17"/>
        </w:trPr>
        <w:tc>
          <w:tcPr>
            <w:tcW w:w="18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center"/>
            </w:pPr>
            <w:r w:rsidRPr="00287F22">
              <w:rPr>
                <w:rFonts w:cs="Times New Roman"/>
                <w:b/>
                <w:szCs w:val="20"/>
              </w:rPr>
              <w:t>Компонент</w:t>
            </w:r>
          </w:p>
        </w:tc>
        <w:tc>
          <w:tcPr>
            <w:tcW w:w="209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center"/>
            </w:pPr>
            <w:r w:rsidRPr="00287F22">
              <w:rPr>
                <w:rFonts w:cs="Times New Roman"/>
                <w:b/>
                <w:szCs w:val="20"/>
              </w:rPr>
              <w:t>Количество</w:t>
            </w:r>
          </w:p>
        </w:tc>
        <w:tc>
          <w:tcPr>
            <w:tcW w:w="5881"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center"/>
            </w:pPr>
            <w:r w:rsidRPr="00287F22">
              <w:rPr>
                <w:rFonts w:cs="Times New Roman"/>
                <w:b/>
                <w:szCs w:val="20"/>
              </w:rPr>
              <w:t>Конфигурация</w:t>
            </w:r>
          </w:p>
        </w:tc>
      </w:tr>
      <w:tr w:rsidR="009E5F0D" w:rsidRPr="00287F22">
        <w:trPr>
          <w:trHeight w:val="6885"/>
        </w:trPr>
        <w:tc>
          <w:tcPr>
            <w:tcW w:w="18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szCs w:val="20"/>
              </w:rPr>
              <w:t>Рабочая станция участника ОГЭ</w:t>
            </w:r>
          </w:p>
        </w:tc>
        <w:tc>
          <w:tcPr>
            <w:tcW w:w="209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szCs w:val="20"/>
              </w:rPr>
              <w:t>не более 4-х на одну аудиторию проведения, за исключением лингафонных кабинетов (+ одна резервная на 5 аудиторий проведения)</w:t>
            </w:r>
          </w:p>
        </w:tc>
        <w:tc>
          <w:tcPr>
            <w:tcW w:w="5881"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szCs w:val="20"/>
              </w:rPr>
              <w:t xml:space="preserve">Операционные системы: Windows XP </w:t>
            </w:r>
            <w:r w:rsidRPr="00287F22">
              <w:rPr>
                <w:rFonts w:cs="Times New Roman"/>
                <w:szCs w:val="20"/>
                <w:lang w:val="en-US"/>
              </w:rPr>
              <w:t>SP</w:t>
            </w:r>
            <w:r w:rsidRPr="00287F22">
              <w:rPr>
                <w:rFonts w:cs="Times New Roman"/>
                <w:szCs w:val="20"/>
              </w:rPr>
              <w:t>3 / 7 / 8 / 8.1 / 10 платформы: x86, x64.</w:t>
            </w:r>
          </w:p>
          <w:p w:rsidR="009E5F0D" w:rsidRPr="00287F22" w:rsidRDefault="00DB0268" w:rsidP="00287F22">
            <w:pPr>
              <w:pStyle w:val="Standard"/>
              <w:tabs>
                <w:tab w:val="left" w:pos="0"/>
              </w:tabs>
              <w:spacing w:line="276" w:lineRule="auto"/>
              <w:ind w:firstLine="0"/>
            </w:pPr>
            <w:r w:rsidRPr="00287F22">
              <w:rPr>
                <w:rFonts w:cs="Times New Roman"/>
                <w:szCs w:val="20"/>
              </w:rPr>
              <w:t>Процессор:</w:t>
            </w:r>
          </w:p>
          <w:p w:rsidR="009E5F0D" w:rsidRPr="00287F22" w:rsidRDefault="00DB0268" w:rsidP="003D7741">
            <w:pPr>
              <w:pStyle w:val="Standard"/>
              <w:numPr>
                <w:ilvl w:val="0"/>
                <w:numId w:val="37"/>
              </w:numPr>
              <w:tabs>
                <w:tab w:val="left" w:pos="0"/>
              </w:tabs>
              <w:spacing w:line="276" w:lineRule="auto"/>
              <w:ind w:left="0" w:firstLine="0"/>
              <w:jc w:val="left"/>
            </w:pPr>
            <w:r w:rsidRPr="00287F22">
              <w:rPr>
                <w:rFonts w:cs="Times New Roman"/>
                <w:szCs w:val="20"/>
              </w:rPr>
              <w:t>минимальная конфигурация: одноядерный, минимальная частота 3,0 ГГц,</w:t>
            </w:r>
          </w:p>
          <w:p w:rsidR="009E5F0D" w:rsidRPr="00287F22" w:rsidRDefault="00DB0268" w:rsidP="003D7741">
            <w:pPr>
              <w:pStyle w:val="Standard"/>
              <w:numPr>
                <w:ilvl w:val="0"/>
                <w:numId w:val="37"/>
              </w:numPr>
              <w:tabs>
                <w:tab w:val="left" w:pos="0"/>
              </w:tabs>
              <w:spacing w:line="276" w:lineRule="auto"/>
              <w:ind w:left="0" w:firstLine="0"/>
              <w:jc w:val="left"/>
            </w:pPr>
            <w:r w:rsidRPr="00287F22">
              <w:rPr>
                <w:rFonts w:cs="Times New Roman"/>
                <w:szCs w:val="20"/>
              </w:rPr>
              <w:t>рекомендуемая конфигурация: двухъядерный, минимальная частота 2,5 ГГц.</w:t>
            </w:r>
          </w:p>
          <w:p w:rsidR="009E5F0D" w:rsidRPr="00287F22" w:rsidRDefault="00DB0268" w:rsidP="00287F22">
            <w:pPr>
              <w:pStyle w:val="Standard"/>
              <w:tabs>
                <w:tab w:val="left" w:pos="0"/>
              </w:tabs>
              <w:spacing w:line="276" w:lineRule="auto"/>
              <w:ind w:firstLine="0"/>
            </w:pPr>
            <w:r w:rsidRPr="00287F22">
              <w:rPr>
                <w:rFonts w:cs="Times New Roman"/>
                <w:szCs w:val="20"/>
              </w:rPr>
              <w:t>Оперативная память:</w:t>
            </w:r>
          </w:p>
          <w:p w:rsidR="009E5F0D" w:rsidRPr="00287F22" w:rsidRDefault="00DB0268" w:rsidP="003D7741">
            <w:pPr>
              <w:pStyle w:val="Standard"/>
              <w:numPr>
                <w:ilvl w:val="0"/>
                <w:numId w:val="38"/>
              </w:numPr>
              <w:tabs>
                <w:tab w:val="left" w:pos="0"/>
              </w:tabs>
              <w:spacing w:line="276" w:lineRule="auto"/>
              <w:ind w:left="0" w:firstLine="0"/>
              <w:jc w:val="left"/>
            </w:pPr>
            <w:r w:rsidRPr="00287F22">
              <w:rPr>
                <w:rFonts w:cs="Times New Roman"/>
                <w:szCs w:val="20"/>
              </w:rPr>
              <w:t>минимальный объём: 1 ГБайт,</w:t>
            </w:r>
          </w:p>
          <w:p w:rsidR="009E5F0D" w:rsidRPr="00287F22" w:rsidRDefault="00DB0268" w:rsidP="003D7741">
            <w:pPr>
              <w:pStyle w:val="Standard"/>
              <w:numPr>
                <w:ilvl w:val="0"/>
                <w:numId w:val="38"/>
              </w:numPr>
              <w:tabs>
                <w:tab w:val="left" w:pos="0"/>
              </w:tabs>
              <w:spacing w:line="276" w:lineRule="auto"/>
              <w:ind w:left="0" w:firstLine="0"/>
              <w:jc w:val="left"/>
            </w:pPr>
            <w:r w:rsidRPr="00287F22">
              <w:rPr>
                <w:rFonts w:cs="Times New Roman"/>
                <w:szCs w:val="20"/>
              </w:rPr>
              <w:t>рекомендуемый объём: 2 ГБайт.</w:t>
            </w:r>
          </w:p>
          <w:p w:rsidR="009E5F0D" w:rsidRPr="00287F22" w:rsidRDefault="00DB0268" w:rsidP="00287F22">
            <w:pPr>
              <w:pStyle w:val="Standard"/>
              <w:tabs>
                <w:tab w:val="left" w:pos="0"/>
              </w:tabs>
              <w:spacing w:line="276" w:lineRule="auto"/>
              <w:ind w:firstLine="0"/>
            </w:pPr>
            <w:r w:rsidRPr="00287F22">
              <w:rPr>
                <w:rFonts w:cs="Times New Roman"/>
                <w:szCs w:val="20"/>
              </w:rPr>
              <w:t>Свободное дисковое пространство: от 10 Гбайт.</w:t>
            </w:r>
          </w:p>
          <w:p w:rsidR="009E5F0D" w:rsidRPr="00287F22" w:rsidRDefault="00DB0268" w:rsidP="00287F22">
            <w:pPr>
              <w:pStyle w:val="Standard"/>
              <w:tabs>
                <w:tab w:val="left" w:pos="0"/>
              </w:tabs>
              <w:spacing w:line="276" w:lineRule="auto"/>
              <w:ind w:firstLine="0"/>
            </w:pPr>
            <w:r w:rsidRPr="00287F22">
              <w:rPr>
                <w:rFonts w:cs="Times New Roman"/>
                <w:szCs w:val="20"/>
              </w:rPr>
              <w:t>Внешний интерфейс: USB 2.0 и выше, рекомендуется USB не менее двух свободных.</w:t>
            </w:r>
          </w:p>
          <w:p w:rsidR="009E5F0D" w:rsidRPr="00287F22" w:rsidRDefault="00DB0268" w:rsidP="00287F22">
            <w:pPr>
              <w:pStyle w:val="Standard"/>
              <w:tabs>
                <w:tab w:val="left" w:pos="0"/>
              </w:tabs>
              <w:spacing w:line="276" w:lineRule="auto"/>
              <w:ind w:firstLine="0"/>
            </w:pPr>
            <w:r w:rsidRPr="00287F22">
              <w:rPr>
                <w:rFonts w:cs="Times New Roman"/>
                <w:szCs w:val="20"/>
              </w:rPr>
              <w:t>Манипулятор «мышь».</w:t>
            </w:r>
          </w:p>
          <w:p w:rsidR="009E5F0D" w:rsidRPr="00287F22" w:rsidRDefault="00DB0268" w:rsidP="00287F22">
            <w:pPr>
              <w:pStyle w:val="Standard"/>
              <w:tabs>
                <w:tab w:val="left" w:pos="0"/>
              </w:tabs>
              <w:spacing w:line="276" w:lineRule="auto"/>
              <w:ind w:firstLine="0"/>
            </w:pPr>
            <w:r w:rsidRPr="00287F22">
              <w:rPr>
                <w:rFonts w:cs="Times New Roman"/>
                <w:szCs w:val="20"/>
              </w:rPr>
              <w:t>Клавиатура.</w:t>
            </w:r>
          </w:p>
          <w:p w:rsidR="009E5F0D" w:rsidRPr="00287F22" w:rsidRDefault="00DB0268" w:rsidP="00287F22">
            <w:pPr>
              <w:pStyle w:val="Standard"/>
              <w:tabs>
                <w:tab w:val="left" w:pos="0"/>
              </w:tabs>
              <w:spacing w:line="276" w:lineRule="auto"/>
              <w:ind w:firstLine="0"/>
            </w:pPr>
            <w:r w:rsidRPr="00287F22">
              <w:rPr>
                <w:rFonts w:cs="Times New Roman"/>
                <w:szCs w:val="20"/>
              </w:rPr>
              <w:t>Видеокарта и монитор:</w:t>
            </w:r>
          </w:p>
          <w:p w:rsidR="009E5F0D" w:rsidRPr="00287F22" w:rsidRDefault="00DB0268" w:rsidP="00287F22">
            <w:pPr>
              <w:pStyle w:val="Standard"/>
              <w:tabs>
                <w:tab w:val="left" w:pos="0"/>
              </w:tabs>
              <w:spacing w:line="276" w:lineRule="auto"/>
              <w:ind w:firstLine="0"/>
            </w:pPr>
            <w:r w:rsidRPr="00287F22">
              <w:rPr>
                <w:rFonts w:cs="Times New Roman"/>
                <w:szCs w:val="20"/>
              </w:rPr>
              <w:t>Разрешение не менее 1024px по горизонтали и не менее 768</w:t>
            </w:r>
            <w:r w:rsidRPr="00287F22">
              <w:rPr>
                <w:rFonts w:cs="Times New Roman"/>
                <w:szCs w:val="20"/>
                <w:lang w:val="en-US"/>
              </w:rPr>
              <w:t>px</w:t>
            </w:r>
            <w:r w:rsidRPr="00287F22">
              <w:rPr>
                <w:rFonts w:cs="Times New Roman"/>
                <w:szCs w:val="20"/>
              </w:rPr>
              <w:t xml:space="preserve"> по вертикали. Рекомендуемое разрешение: 1280x1024.</w:t>
            </w:r>
          </w:p>
        </w:tc>
      </w:tr>
      <w:tr w:rsidR="009E5F0D" w:rsidRPr="00287F22">
        <w:trPr>
          <w:trHeight w:val="4402"/>
        </w:trPr>
        <w:tc>
          <w:tcPr>
            <w:tcW w:w="18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szCs w:val="20"/>
              </w:rPr>
              <w:t>Аудио- оборудование</w:t>
            </w:r>
          </w:p>
        </w:tc>
        <w:tc>
          <w:tcPr>
            <w:tcW w:w="209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szCs w:val="20"/>
              </w:rPr>
              <w:t>на каждую рабочую станцию</w:t>
            </w:r>
          </w:p>
          <w:p w:rsidR="009E5F0D" w:rsidRPr="00287F22" w:rsidRDefault="00DB0268" w:rsidP="00287F22">
            <w:pPr>
              <w:pStyle w:val="Standard"/>
              <w:tabs>
                <w:tab w:val="left" w:pos="0"/>
              </w:tabs>
              <w:spacing w:line="276" w:lineRule="auto"/>
              <w:ind w:firstLine="0"/>
            </w:pPr>
            <w:r w:rsidRPr="00287F22">
              <w:rPr>
                <w:rFonts w:cs="Times New Roman"/>
                <w:szCs w:val="20"/>
              </w:rPr>
              <w:t>участника экзамена (+ одна</w:t>
            </w:r>
          </w:p>
          <w:p w:rsidR="009E5F0D" w:rsidRPr="00287F22" w:rsidRDefault="00DB0268" w:rsidP="00287F22">
            <w:pPr>
              <w:pStyle w:val="Standard"/>
              <w:tabs>
                <w:tab w:val="left" w:pos="0"/>
              </w:tabs>
              <w:spacing w:line="276" w:lineRule="auto"/>
              <w:ind w:firstLine="0"/>
            </w:pPr>
            <w:r w:rsidRPr="00287F22">
              <w:rPr>
                <w:rFonts w:cs="Times New Roman"/>
                <w:szCs w:val="20"/>
              </w:rPr>
              <w:t>на аудиторию проведения,</w:t>
            </w:r>
          </w:p>
          <w:p w:rsidR="009E5F0D" w:rsidRPr="00287F22" w:rsidRDefault="00DB0268" w:rsidP="00287F22">
            <w:pPr>
              <w:pStyle w:val="Standard"/>
              <w:tabs>
                <w:tab w:val="left" w:pos="0"/>
              </w:tabs>
              <w:spacing w:line="276" w:lineRule="auto"/>
              <w:ind w:firstLine="0"/>
            </w:pPr>
            <w:r w:rsidRPr="00287F22">
              <w:rPr>
                <w:rFonts w:cs="Times New Roman"/>
                <w:szCs w:val="20"/>
              </w:rPr>
              <w:t>используется для инструктажа участников)</w:t>
            </w:r>
          </w:p>
        </w:tc>
        <w:tc>
          <w:tcPr>
            <w:tcW w:w="5881"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b/>
              </w:rPr>
              <w:t>Минимальные требования (простые гарнитуры*):</w:t>
            </w:r>
          </w:p>
          <w:p w:rsidR="009E5F0D" w:rsidRPr="00287F22" w:rsidRDefault="00DB0268" w:rsidP="00287F22">
            <w:pPr>
              <w:pStyle w:val="Standard"/>
              <w:tabs>
                <w:tab w:val="left" w:pos="0"/>
              </w:tabs>
              <w:spacing w:line="276" w:lineRule="auto"/>
              <w:ind w:firstLine="0"/>
            </w:pPr>
            <w:r w:rsidRPr="00287F22">
              <w:rPr>
                <w:rFonts w:cs="Times New Roman"/>
              </w:rPr>
              <w:t>Тип: гарнитура, микрофон с подвижным креплением (не «на проводе»).</w:t>
            </w:r>
          </w:p>
          <w:p w:rsidR="009E5F0D" w:rsidRPr="00287F22" w:rsidRDefault="00DB0268" w:rsidP="00287F22">
            <w:pPr>
              <w:pStyle w:val="Standard"/>
              <w:tabs>
                <w:tab w:val="left" w:pos="0"/>
              </w:tabs>
              <w:spacing w:line="276" w:lineRule="auto"/>
              <w:ind w:firstLine="0"/>
            </w:pPr>
            <w:r w:rsidRPr="00287F22">
              <w:rPr>
                <w:rFonts w:cs="Times New Roman"/>
              </w:rPr>
              <w:t>Тип динамиков: полузакрытого типа.</w:t>
            </w:r>
          </w:p>
          <w:p w:rsidR="009E5F0D" w:rsidRPr="00287F22" w:rsidRDefault="00DB0268" w:rsidP="00287F22">
            <w:pPr>
              <w:pStyle w:val="Standard"/>
              <w:tabs>
                <w:tab w:val="left" w:pos="0"/>
              </w:tabs>
              <w:spacing w:line="276" w:lineRule="auto"/>
              <w:ind w:firstLine="0"/>
            </w:pPr>
            <w:r w:rsidRPr="00287F22">
              <w:rPr>
                <w:rFonts w:cs="Times New Roman"/>
              </w:rPr>
              <w:t>Ушные подушки наушников (амбушюры): мягкие.</w:t>
            </w:r>
          </w:p>
          <w:p w:rsidR="009E5F0D" w:rsidRPr="00287F22" w:rsidRDefault="00DB0268" w:rsidP="00287F22">
            <w:pPr>
              <w:pStyle w:val="Standard"/>
              <w:tabs>
                <w:tab w:val="left" w:pos="0"/>
              </w:tabs>
              <w:spacing w:line="276" w:lineRule="auto"/>
              <w:ind w:firstLine="0"/>
            </w:pPr>
            <w:r w:rsidRPr="00287F22">
              <w:rPr>
                <w:rFonts w:cs="Times New Roman"/>
              </w:rPr>
              <w:t>Система активного шумоподавления: нет.</w:t>
            </w:r>
          </w:p>
          <w:p w:rsidR="009E5F0D" w:rsidRPr="00287F22" w:rsidRDefault="00DB0268" w:rsidP="00287F22">
            <w:pPr>
              <w:pStyle w:val="Standard"/>
              <w:tabs>
                <w:tab w:val="left" w:pos="0"/>
              </w:tabs>
              <w:spacing w:line="276" w:lineRule="auto"/>
              <w:ind w:firstLine="0"/>
            </w:pPr>
            <w:r w:rsidRPr="00287F22">
              <w:rPr>
                <w:rFonts w:cs="Times New Roman"/>
              </w:rPr>
              <w:t>Чувствительность микрофона: не более –60Дб (т.е. число чувствительности должно быть меньше 60).</w:t>
            </w:r>
          </w:p>
          <w:p w:rsidR="009E5F0D" w:rsidRPr="00287F22" w:rsidRDefault="00DB0268" w:rsidP="00287F22">
            <w:pPr>
              <w:pStyle w:val="Standard"/>
              <w:tabs>
                <w:tab w:val="left" w:pos="0"/>
              </w:tabs>
              <w:spacing w:line="276" w:lineRule="auto"/>
              <w:ind w:firstLine="0"/>
            </w:pPr>
            <w:r w:rsidRPr="00287F22">
              <w:rPr>
                <w:rFonts w:cs="Times New Roman"/>
              </w:rPr>
              <w:t>Направленность микрофона: нет.</w:t>
            </w:r>
          </w:p>
          <w:p w:rsidR="009E5F0D" w:rsidRPr="00287F22" w:rsidRDefault="00DB0268" w:rsidP="00287F22">
            <w:pPr>
              <w:pStyle w:val="Standard"/>
              <w:tabs>
                <w:tab w:val="left" w:pos="0"/>
              </w:tabs>
              <w:spacing w:line="276" w:lineRule="auto"/>
              <w:ind w:firstLine="0"/>
            </w:pPr>
            <w:r w:rsidRPr="00287F22">
              <w:rPr>
                <w:rFonts w:cs="Times New Roman"/>
              </w:rPr>
              <w:t>Длина кабеля: не менее 2 м.</w:t>
            </w:r>
          </w:p>
          <w:p w:rsidR="009E5F0D" w:rsidRPr="00287F22" w:rsidRDefault="00DB0268" w:rsidP="00287F22">
            <w:pPr>
              <w:pStyle w:val="Standard"/>
              <w:tabs>
                <w:tab w:val="left" w:pos="0"/>
              </w:tabs>
              <w:spacing w:line="276" w:lineRule="auto"/>
              <w:ind w:firstLine="0"/>
            </w:pPr>
            <w:r w:rsidRPr="00287F22">
              <w:rPr>
                <w:rFonts w:cs="Times New Roman"/>
              </w:rPr>
              <w:t>Тип крепления: мягкое оголовье с возможностью регулировки размера.</w:t>
            </w:r>
          </w:p>
          <w:p w:rsidR="009E5F0D" w:rsidRPr="00287F22" w:rsidRDefault="00DB0268" w:rsidP="00287F22">
            <w:pPr>
              <w:pStyle w:val="Standard"/>
              <w:tabs>
                <w:tab w:val="left" w:pos="0"/>
              </w:tabs>
              <w:spacing w:line="276" w:lineRule="auto"/>
              <w:ind w:firstLine="0"/>
            </w:pPr>
            <w:r w:rsidRPr="00287F22">
              <w:rPr>
                <w:rFonts w:cs="Times New Roman"/>
                <w:b/>
                <w:szCs w:val="20"/>
              </w:rPr>
              <w:t>Рекомендуемые (лингафонные гарнитуры**)</w:t>
            </w:r>
          </w:p>
          <w:p w:rsidR="009E5F0D" w:rsidRPr="00287F22" w:rsidRDefault="00DB0268" w:rsidP="00287F22">
            <w:pPr>
              <w:pStyle w:val="Standard"/>
              <w:tabs>
                <w:tab w:val="left" w:pos="0"/>
              </w:tabs>
              <w:spacing w:line="276" w:lineRule="auto"/>
              <w:ind w:firstLine="0"/>
            </w:pPr>
            <w:r w:rsidRPr="00287F22">
              <w:rPr>
                <w:rFonts w:cs="Times New Roman"/>
                <w:szCs w:val="20"/>
              </w:rPr>
              <w:t>Тип: гарнитура, микрофон с подвижным креплением (не «на проводе»).</w:t>
            </w:r>
          </w:p>
          <w:p w:rsidR="009E5F0D" w:rsidRPr="00287F22" w:rsidRDefault="00DB0268" w:rsidP="00287F22">
            <w:pPr>
              <w:pStyle w:val="Standard"/>
              <w:tabs>
                <w:tab w:val="left" w:pos="0"/>
              </w:tabs>
              <w:spacing w:line="276" w:lineRule="auto"/>
              <w:ind w:firstLine="0"/>
            </w:pPr>
            <w:r w:rsidRPr="00287F22">
              <w:rPr>
                <w:rFonts w:cs="Times New Roman"/>
                <w:szCs w:val="20"/>
              </w:rPr>
              <w:lastRenderedPageBreak/>
              <w:t>Тип динамиков: закрытого типа с жёсткой замкнутой (без отверстий) внешней крышкой динамиков.</w:t>
            </w:r>
          </w:p>
          <w:p w:rsidR="009E5F0D" w:rsidRPr="00287F22" w:rsidRDefault="00DB0268" w:rsidP="00287F22">
            <w:pPr>
              <w:pStyle w:val="Standard"/>
              <w:tabs>
                <w:tab w:val="left" w:pos="0"/>
              </w:tabs>
              <w:spacing w:line="276" w:lineRule="auto"/>
              <w:ind w:firstLine="0"/>
            </w:pPr>
            <w:r w:rsidRPr="00287F22">
              <w:rPr>
                <w:rFonts w:cs="Times New Roman"/>
                <w:szCs w:val="20"/>
              </w:rPr>
              <w:t>Ушные подушки наушников (амбушюры): мягкие, изолирующие, полностью покрывающие ухо.</w:t>
            </w:r>
          </w:p>
          <w:p w:rsidR="009E5F0D" w:rsidRPr="00287F22" w:rsidRDefault="00DB0268" w:rsidP="00287F22">
            <w:pPr>
              <w:pStyle w:val="Standard"/>
              <w:tabs>
                <w:tab w:val="left" w:pos="0"/>
              </w:tabs>
              <w:spacing w:line="276" w:lineRule="auto"/>
              <w:ind w:firstLine="0"/>
            </w:pPr>
            <w:r w:rsidRPr="00287F22">
              <w:rPr>
                <w:rFonts w:cs="Times New Roman"/>
                <w:szCs w:val="20"/>
              </w:rPr>
              <w:t>Система активного шумоподавления: да.</w:t>
            </w:r>
          </w:p>
          <w:p w:rsidR="009E5F0D" w:rsidRPr="00287F22" w:rsidRDefault="00DB0268" w:rsidP="00287F22">
            <w:pPr>
              <w:pStyle w:val="Standard"/>
              <w:tabs>
                <w:tab w:val="left" w:pos="0"/>
              </w:tabs>
              <w:spacing w:line="276" w:lineRule="auto"/>
              <w:ind w:firstLine="0"/>
            </w:pPr>
            <w:r w:rsidRPr="00287F22">
              <w:rPr>
                <w:rFonts w:cs="Times New Roman"/>
                <w:szCs w:val="20"/>
              </w:rPr>
              <w:t>Чувствительность микрофона: не более -60 Дб (т.е. число чувствительности должно быть меньше 60).</w:t>
            </w:r>
          </w:p>
          <w:p w:rsidR="009E5F0D" w:rsidRPr="00287F22" w:rsidRDefault="00DB0268" w:rsidP="00287F22">
            <w:pPr>
              <w:pStyle w:val="Standard"/>
              <w:tabs>
                <w:tab w:val="left" w:pos="0"/>
              </w:tabs>
              <w:spacing w:line="276" w:lineRule="auto"/>
              <w:ind w:firstLine="0"/>
            </w:pPr>
            <w:r w:rsidRPr="00287F22">
              <w:rPr>
                <w:rFonts w:cs="Times New Roman"/>
                <w:szCs w:val="20"/>
              </w:rPr>
              <w:t>Направленность микрофона: однонаправленный.</w:t>
            </w:r>
          </w:p>
          <w:p w:rsidR="009E5F0D" w:rsidRPr="00287F22" w:rsidRDefault="00DB0268" w:rsidP="00287F22">
            <w:pPr>
              <w:pStyle w:val="Standard"/>
              <w:tabs>
                <w:tab w:val="left" w:pos="0"/>
              </w:tabs>
              <w:spacing w:line="276" w:lineRule="auto"/>
              <w:ind w:firstLine="0"/>
            </w:pPr>
            <w:r w:rsidRPr="00287F22">
              <w:rPr>
                <w:rFonts w:cs="Times New Roman"/>
                <w:szCs w:val="20"/>
              </w:rPr>
              <w:t>Длина кабеля: не менее 2 м.</w:t>
            </w:r>
          </w:p>
          <w:p w:rsidR="009E5F0D" w:rsidRPr="00287F22" w:rsidRDefault="00DB0268" w:rsidP="00287F22">
            <w:pPr>
              <w:pStyle w:val="Standard"/>
              <w:tabs>
                <w:tab w:val="left" w:pos="0"/>
              </w:tabs>
              <w:spacing w:line="276" w:lineRule="auto"/>
              <w:ind w:firstLine="0"/>
            </w:pPr>
            <w:r w:rsidRPr="00287F22">
              <w:rPr>
                <w:rFonts w:cs="Times New Roman"/>
                <w:szCs w:val="20"/>
              </w:rPr>
              <w:t>Тип крепления: мягкое оголовье с возможностью регулировки размера.</w:t>
            </w:r>
          </w:p>
          <w:p w:rsidR="009E5F0D" w:rsidRPr="00287F22" w:rsidRDefault="00DB0268" w:rsidP="00287F22">
            <w:pPr>
              <w:pStyle w:val="Standard"/>
              <w:tabs>
                <w:tab w:val="left" w:pos="0"/>
              </w:tabs>
              <w:spacing w:line="276" w:lineRule="auto"/>
              <w:ind w:firstLine="0"/>
            </w:pPr>
            <w:r w:rsidRPr="00287F22">
              <w:rPr>
                <w:rFonts w:cs="Times New Roman"/>
                <w:b/>
                <w:szCs w:val="20"/>
              </w:rPr>
              <w:t>* - простые гарнитуры могут использоваться при проведении экзамена в случае размещения одного участника в аудитории проведения</w:t>
            </w:r>
          </w:p>
          <w:p w:rsidR="009E5F0D" w:rsidRPr="00287F22" w:rsidRDefault="00DB0268" w:rsidP="00287F22">
            <w:pPr>
              <w:pStyle w:val="Standard"/>
              <w:tabs>
                <w:tab w:val="left" w:pos="0"/>
              </w:tabs>
              <w:spacing w:line="276" w:lineRule="auto"/>
              <w:ind w:firstLine="0"/>
            </w:pPr>
            <w:r w:rsidRPr="00287F22">
              <w:rPr>
                <w:rFonts w:cs="Times New Roman"/>
                <w:b/>
                <w:szCs w:val="20"/>
              </w:rPr>
              <w:t>** - лингафонные гарнитуры должны использоваться при проведении экзамена в случае размещения более одного участника в аудитории проведения</w:t>
            </w:r>
          </w:p>
        </w:tc>
      </w:tr>
    </w:tbl>
    <w:p w:rsidR="009E5F0D" w:rsidRPr="00287F22" w:rsidRDefault="009E5F0D" w:rsidP="00287F22">
      <w:pPr>
        <w:pStyle w:val="Standard"/>
        <w:tabs>
          <w:tab w:val="left" w:pos="0"/>
        </w:tabs>
        <w:rPr>
          <w:b/>
        </w:rPr>
      </w:pPr>
    </w:p>
    <w:p w:rsidR="009E5F0D" w:rsidRPr="00287F22" w:rsidRDefault="00DB0268" w:rsidP="00287F22">
      <w:pPr>
        <w:pStyle w:val="Standard"/>
        <w:tabs>
          <w:tab w:val="left" w:pos="0"/>
        </w:tabs>
      </w:pPr>
      <w:r w:rsidRPr="00287F22">
        <w:rPr>
          <w:b/>
        </w:rPr>
        <w:t>Важно!</w:t>
      </w:r>
    </w:p>
    <w:p w:rsidR="009E5F0D" w:rsidRPr="00287F22" w:rsidRDefault="00DB0268" w:rsidP="00287F22">
      <w:pPr>
        <w:pStyle w:val="Standard"/>
        <w:tabs>
          <w:tab w:val="left" w:pos="0"/>
        </w:tabs>
      </w:pPr>
      <w:r w:rsidRPr="00287F22">
        <w:t>Если в аудитории в один день проводятся экзамены по разным языкам, то на каждом рабочем месте должны быть установлены таблички с названием языка, экзамен по которому будет сдавать на данной рабочей станции (предмет указан наверху на странице станции записи).</w:t>
      </w:r>
    </w:p>
    <w:p w:rsidR="009E5F0D" w:rsidRPr="00287F22" w:rsidRDefault="00DB0268" w:rsidP="00287F22">
      <w:pPr>
        <w:pStyle w:val="4"/>
        <w:tabs>
          <w:tab w:val="left" w:pos="0"/>
        </w:tabs>
        <w:spacing w:before="0" w:after="0"/>
        <w:jc w:val="center"/>
        <w:rPr>
          <w:rFonts w:ascii="Times New Roman" w:hAnsi="Times New Roman" w:cs="Times New Roman"/>
          <w:sz w:val="26"/>
          <w:szCs w:val="26"/>
        </w:rPr>
      </w:pPr>
      <w:r w:rsidRPr="00287F22">
        <w:rPr>
          <w:rFonts w:ascii="Times New Roman" w:hAnsi="Times New Roman" w:cs="Times New Roman"/>
          <w:sz w:val="26"/>
          <w:szCs w:val="26"/>
        </w:rPr>
        <w:t>Штаб ППЭ</w:t>
      </w:r>
    </w:p>
    <w:p w:rsidR="009E5F0D" w:rsidRPr="00287F22" w:rsidRDefault="00DB0268" w:rsidP="00287F22">
      <w:pPr>
        <w:pStyle w:val="Standard"/>
        <w:tabs>
          <w:tab w:val="left" w:pos="0"/>
        </w:tabs>
      </w:pPr>
      <w:r w:rsidRPr="00287F22">
        <w:t>В следующей таблице приведены требования к техническому оснащению штаба ППЭ и ППЭ в целом.</w:t>
      </w:r>
    </w:p>
    <w:tbl>
      <w:tblPr>
        <w:tblW w:w="9855" w:type="dxa"/>
        <w:tblInd w:w="-108" w:type="dxa"/>
        <w:tblLayout w:type="fixed"/>
        <w:tblCellMar>
          <w:left w:w="10" w:type="dxa"/>
          <w:right w:w="10" w:type="dxa"/>
        </w:tblCellMar>
        <w:tblLook w:val="0000" w:firstRow="0" w:lastRow="0" w:firstColumn="0" w:lastColumn="0" w:noHBand="0" w:noVBand="0"/>
      </w:tblPr>
      <w:tblGrid>
        <w:gridCol w:w="1835"/>
        <w:gridCol w:w="2128"/>
        <w:gridCol w:w="5892"/>
      </w:tblGrid>
      <w:tr w:rsidR="009E5F0D" w:rsidRPr="00287F22">
        <w:trPr>
          <w:trHeight w:val="17"/>
        </w:trPr>
        <w:tc>
          <w:tcPr>
            <w:tcW w:w="183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center"/>
            </w:pPr>
            <w:r w:rsidRPr="00287F22">
              <w:rPr>
                <w:rFonts w:cs="Times New Roman"/>
                <w:b/>
                <w:szCs w:val="20"/>
              </w:rPr>
              <w:t>Компонент</w:t>
            </w:r>
          </w:p>
        </w:tc>
        <w:tc>
          <w:tcPr>
            <w:tcW w:w="212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center"/>
            </w:pPr>
            <w:r w:rsidRPr="00287F22">
              <w:rPr>
                <w:rFonts w:cs="Times New Roman"/>
                <w:b/>
                <w:szCs w:val="20"/>
              </w:rPr>
              <w:t>Количество</w:t>
            </w:r>
          </w:p>
        </w:tc>
        <w:tc>
          <w:tcPr>
            <w:tcW w:w="58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center"/>
            </w:pPr>
            <w:r w:rsidRPr="00287F22">
              <w:rPr>
                <w:rFonts w:cs="Times New Roman"/>
                <w:b/>
                <w:szCs w:val="20"/>
              </w:rPr>
              <w:t>Конфигурация</w:t>
            </w:r>
          </w:p>
        </w:tc>
      </w:tr>
      <w:tr w:rsidR="009E5F0D" w:rsidRPr="00287F22">
        <w:trPr>
          <w:trHeight w:val="1253"/>
        </w:trPr>
        <w:tc>
          <w:tcPr>
            <w:tcW w:w="183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szCs w:val="20"/>
              </w:rPr>
              <w:t>Принтер</w:t>
            </w:r>
          </w:p>
        </w:tc>
        <w:tc>
          <w:tcPr>
            <w:tcW w:w="212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center"/>
            </w:pPr>
            <w:r w:rsidRPr="00287F22">
              <w:rPr>
                <w:rFonts w:cs="Times New Roman"/>
                <w:szCs w:val="20"/>
              </w:rPr>
              <w:t>1</w:t>
            </w:r>
          </w:p>
        </w:tc>
        <w:tc>
          <w:tcPr>
            <w:tcW w:w="58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szCs w:val="30"/>
              </w:rPr>
              <w:t>Формат: не менее А4.</w:t>
            </w:r>
          </w:p>
          <w:p w:rsidR="009E5F0D" w:rsidRPr="00287F22" w:rsidRDefault="00DB0268" w:rsidP="00287F22">
            <w:pPr>
              <w:pStyle w:val="Standard"/>
              <w:tabs>
                <w:tab w:val="left" w:pos="0"/>
              </w:tabs>
              <w:spacing w:line="276" w:lineRule="auto"/>
              <w:ind w:firstLine="0"/>
            </w:pPr>
            <w:r w:rsidRPr="00287F22">
              <w:rPr>
                <w:rFonts w:cs="Times New Roman"/>
                <w:szCs w:val="30"/>
              </w:rPr>
              <w:t>Тип печати: черно-белая.</w:t>
            </w:r>
          </w:p>
        </w:tc>
      </w:tr>
      <w:tr w:rsidR="009E5F0D" w:rsidRPr="00287F22">
        <w:trPr>
          <w:trHeight w:val="3014"/>
        </w:trPr>
        <w:tc>
          <w:tcPr>
            <w:tcW w:w="183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rPr>
              <w:lastRenderedPageBreak/>
              <w:t>Рабочая станция в штабе ППЭ</w:t>
            </w:r>
          </w:p>
        </w:tc>
        <w:tc>
          <w:tcPr>
            <w:tcW w:w="212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jc w:val="center"/>
            </w:pPr>
            <w:r w:rsidRPr="00287F22">
              <w:rPr>
                <w:rFonts w:cs="Times New Roman"/>
              </w:rPr>
              <w:t>1</w:t>
            </w:r>
          </w:p>
        </w:tc>
        <w:tc>
          <w:tcPr>
            <w:tcW w:w="58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rPr>
              <w:t>Операционные системы:</w:t>
            </w:r>
          </w:p>
          <w:p w:rsidR="009E5F0D" w:rsidRPr="00287F22" w:rsidRDefault="00DB0268" w:rsidP="00287F22">
            <w:pPr>
              <w:pStyle w:val="Standard"/>
              <w:tabs>
                <w:tab w:val="left" w:pos="0"/>
              </w:tabs>
              <w:spacing w:line="276" w:lineRule="auto"/>
              <w:ind w:firstLine="0"/>
            </w:pPr>
            <w:r w:rsidRPr="00287F22">
              <w:rPr>
                <w:rFonts w:cs="Times New Roman"/>
                <w:lang w:val="en-US"/>
              </w:rPr>
              <w:t>Windows</w:t>
            </w:r>
            <w:r w:rsidRPr="00287F22">
              <w:rPr>
                <w:rFonts w:cs="Times New Roman"/>
              </w:rPr>
              <w:t xml:space="preserve"> </w:t>
            </w:r>
            <w:r w:rsidRPr="00287F22">
              <w:rPr>
                <w:rFonts w:cs="Times New Roman"/>
                <w:lang w:val="en-US"/>
              </w:rPr>
              <w:t>XP</w:t>
            </w:r>
            <w:r w:rsidRPr="00287F22">
              <w:rPr>
                <w:rFonts w:cs="Times New Roman"/>
              </w:rPr>
              <w:t xml:space="preserve"> </w:t>
            </w:r>
            <w:r w:rsidRPr="00287F22">
              <w:rPr>
                <w:rFonts w:cs="Times New Roman"/>
                <w:lang w:val="en-US"/>
              </w:rPr>
              <w:t>SP</w:t>
            </w:r>
            <w:r w:rsidRPr="00287F22">
              <w:rPr>
                <w:rFonts w:cs="Times New Roman"/>
              </w:rPr>
              <w:t xml:space="preserve">3 / </w:t>
            </w:r>
            <w:r w:rsidRPr="00287F22">
              <w:rPr>
                <w:rFonts w:cs="Times New Roman"/>
                <w:lang w:val="en-US"/>
              </w:rPr>
              <w:t>Vista</w:t>
            </w:r>
            <w:r w:rsidRPr="00287F22">
              <w:rPr>
                <w:rFonts w:cs="Times New Roman"/>
              </w:rPr>
              <w:t xml:space="preserve"> / 7 / 8 / 8.1 / 10 платформы: </w:t>
            </w:r>
            <w:r w:rsidRPr="00287F22">
              <w:rPr>
                <w:rFonts w:cs="Times New Roman"/>
                <w:lang w:val="en-US"/>
              </w:rPr>
              <w:t>x</w:t>
            </w:r>
            <w:r w:rsidRPr="00287F22">
              <w:rPr>
                <w:rFonts w:cs="Times New Roman"/>
              </w:rPr>
              <w:t xml:space="preserve">86, </w:t>
            </w:r>
            <w:r w:rsidRPr="00287F22">
              <w:rPr>
                <w:rFonts w:cs="Times New Roman"/>
                <w:lang w:val="en-US"/>
              </w:rPr>
              <w:t>x</w:t>
            </w:r>
            <w:r w:rsidRPr="00287F22">
              <w:rPr>
                <w:rFonts w:cs="Times New Roman"/>
              </w:rPr>
              <w:t>64.</w:t>
            </w:r>
          </w:p>
          <w:p w:rsidR="009E5F0D" w:rsidRPr="00287F22" w:rsidRDefault="00DB0268" w:rsidP="00287F22">
            <w:pPr>
              <w:pStyle w:val="Standard"/>
              <w:tabs>
                <w:tab w:val="left" w:pos="0"/>
              </w:tabs>
              <w:spacing w:line="276" w:lineRule="auto"/>
              <w:ind w:firstLine="0"/>
            </w:pPr>
            <w:r w:rsidRPr="00287F22">
              <w:rPr>
                <w:rFonts w:cs="Times New Roman"/>
              </w:rPr>
              <w:t>Внешний интерфейс: USB 2.0 и выше, рекомендуется не менее двух свободных портов.</w:t>
            </w:r>
          </w:p>
          <w:p w:rsidR="009E5F0D" w:rsidRPr="00287F22" w:rsidRDefault="00DB0268" w:rsidP="00287F22">
            <w:pPr>
              <w:pStyle w:val="Standard"/>
              <w:tabs>
                <w:tab w:val="left" w:pos="0"/>
              </w:tabs>
              <w:spacing w:line="276" w:lineRule="auto"/>
              <w:ind w:firstLine="0"/>
            </w:pPr>
            <w:r w:rsidRPr="00287F22">
              <w:rPr>
                <w:rFonts w:cs="Times New Roman"/>
              </w:rPr>
              <w:t>Наличие стабильного канала связи с выходом в Интернет.</w:t>
            </w:r>
          </w:p>
          <w:p w:rsidR="009E5F0D" w:rsidRPr="00287F22" w:rsidRDefault="00DB0268" w:rsidP="00287F22">
            <w:pPr>
              <w:pStyle w:val="Standard"/>
              <w:tabs>
                <w:tab w:val="left" w:pos="0"/>
              </w:tabs>
              <w:spacing w:line="276" w:lineRule="auto"/>
              <w:ind w:firstLine="0"/>
            </w:pPr>
            <w:r w:rsidRPr="00287F22">
              <w:rPr>
                <w:rFonts w:cs="Times New Roman"/>
              </w:rPr>
              <w:t>Дополнительных специальных требований к рабочей станции не предъявляется.</w:t>
            </w:r>
          </w:p>
        </w:tc>
      </w:tr>
      <w:tr w:rsidR="009E5F0D" w:rsidRPr="00287F22">
        <w:trPr>
          <w:trHeight w:val="326"/>
        </w:trPr>
        <w:tc>
          <w:tcPr>
            <w:tcW w:w="183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rPr>
              <w:t>Флэш-носители</w:t>
            </w:r>
          </w:p>
          <w:p w:rsidR="009E5F0D" w:rsidRPr="00287F22" w:rsidRDefault="009E5F0D" w:rsidP="00287F22">
            <w:pPr>
              <w:pStyle w:val="Standard"/>
              <w:tabs>
                <w:tab w:val="left" w:pos="0"/>
              </w:tabs>
              <w:spacing w:line="276" w:lineRule="auto"/>
              <w:ind w:firstLine="0"/>
              <w:rPr>
                <w:rFonts w:cs="Times New Roman"/>
              </w:rPr>
            </w:pPr>
          </w:p>
        </w:tc>
        <w:tc>
          <w:tcPr>
            <w:tcW w:w="212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rPr>
              <w:t>не менее одного на ППЭ (рекомендуется один на технического специалиста)</w:t>
            </w:r>
          </w:p>
        </w:tc>
        <w:tc>
          <w:tcPr>
            <w:tcW w:w="58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rPr>
              <w:t>Флэш-носители используются для переноса ключа доступа к электронным КИМ и самих КИМ из штаба ППЭ в аудитории, а также для доставки аудиозаписей ответов участников из ППЭ в РЦОИ.</w:t>
            </w:r>
          </w:p>
          <w:p w:rsidR="009E5F0D" w:rsidRPr="00287F22" w:rsidRDefault="00DB0268" w:rsidP="00287F22">
            <w:pPr>
              <w:pStyle w:val="Standard"/>
              <w:tabs>
                <w:tab w:val="left" w:pos="0"/>
              </w:tabs>
              <w:spacing w:line="276" w:lineRule="auto"/>
              <w:ind w:firstLine="0"/>
            </w:pPr>
            <w:r w:rsidRPr="00287F22">
              <w:rPr>
                <w:rFonts w:cs="Times New Roman"/>
              </w:rPr>
              <w:t>Суммарный объем всех флэш-носителей, на которых предполагается передавать аудиозаписи ответов из ППЭ в РЦОИ, должен быть не менее 10 Гб.</w:t>
            </w:r>
          </w:p>
          <w:p w:rsidR="009E5F0D" w:rsidRPr="00287F22" w:rsidRDefault="00DB0268" w:rsidP="00287F22">
            <w:pPr>
              <w:pStyle w:val="Standard"/>
              <w:tabs>
                <w:tab w:val="left" w:pos="0"/>
              </w:tabs>
              <w:spacing w:line="276" w:lineRule="auto"/>
              <w:ind w:firstLine="0"/>
            </w:pPr>
            <w:r w:rsidRPr="00287F22">
              <w:rPr>
                <w:rFonts w:cs="Times New Roman"/>
                <w:i/>
              </w:rPr>
              <w:t>Объём свободного места на носителе определяется из следующего расчёта: 1 минута записи = 1Мб</w:t>
            </w:r>
          </w:p>
          <w:p w:rsidR="009E5F0D" w:rsidRPr="00287F22" w:rsidRDefault="00DB0268" w:rsidP="00287F22">
            <w:pPr>
              <w:pStyle w:val="Standard"/>
              <w:tabs>
                <w:tab w:val="left" w:pos="0"/>
              </w:tabs>
              <w:spacing w:line="276" w:lineRule="auto"/>
              <w:ind w:firstLine="0"/>
            </w:pPr>
            <w:r w:rsidRPr="00287F22">
              <w:rPr>
                <w:rFonts w:cs="Times New Roman"/>
                <w:i/>
              </w:rPr>
              <w:t>На одно рабочее место с 4 участниками понадобится: 4 * 10 мин. (длительность экзамена участника) + 120 мин (длительность потоковой записи) = 160 Мб.</w:t>
            </w:r>
          </w:p>
          <w:p w:rsidR="009E5F0D" w:rsidRPr="00287F22" w:rsidRDefault="00DB0268" w:rsidP="00287F22">
            <w:pPr>
              <w:pStyle w:val="Standard"/>
              <w:tabs>
                <w:tab w:val="left" w:pos="0"/>
              </w:tabs>
              <w:spacing w:line="276" w:lineRule="auto"/>
              <w:ind w:firstLine="0"/>
            </w:pPr>
            <w:r w:rsidRPr="00287F22">
              <w:rPr>
                <w:rFonts w:cs="Times New Roman"/>
                <w:i/>
              </w:rPr>
              <w:t>На одну аудиторию с 4 местами и 16 участниками понадобится = 640 Мб.</w:t>
            </w:r>
          </w:p>
          <w:p w:rsidR="009E5F0D" w:rsidRPr="00287F22" w:rsidRDefault="00DB0268" w:rsidP="00287F22">
            <w:pPr>
              <w:pStyle w:val="Standard"/>
              <w:tabs>
                <w:tab w:val="left" w:pos="0"/>
              </w:tabs>
              <w:spacing w:line="276" w:lineRule="auto"/>
              <w:ind w:firstLine="0"/>
            </w:pPr>
            <w:r w:rsidRPr="00287F22">
              <w:rPr>
                <w:rFonts w:cs="Times New Roman"/>
                <w:i/>
              </w:rPr>
              <w:t>Допускается использовать несколько флэш-носителей, но все они должны быть переданы для загрузки на станцию приёмки.</w:t>
            </w:r>
          </w:p>
          <w:p w:rsidR="009E5F0D" w:rsidRPr="00287F22" w:rsidRDefault="00DB0268" w:rsidP="00287F22">
            <w:pPr>
              <w:pStyle w:val="Standard"/>
              <w:tabs>
                <w:tab w:val="left" w:pos="0"/>
              </w:tabs>
              <w:spacing w:line="276" w:lineRule="auto"/>
              <w:ind w:firstLine="0"/>
            </w:pPr>
            <w:r w:rsidRPr="00287F22">
              <w:rPr>
                <w:rFonts w:cs="Times New Roman"/>
                <w:b/>
                <w:i/>
              </w:rPr>
              <w:t xml:space="preserve">Запрещено </w:t>
            </w:r>
            <w:r w:rsidRPr="00287F22">
              <w:rPr>
                <w:rFonts w:cs="Times New Roman"/>
                <w:i/>
              </w:rPr>
              <w:t>вручную объединять данные с записями ответов участников с разных носителей.</w:t>
            </w:r>
          </w:p>
        </w:tc>
      </w:tr>
      <w:tr w:rsidR="009E5F0D" w:rsidRPr="00287F22">
        <w:trPr>
          <w:trHeight w:val="326"/>
        </w:trPr>
        <w:tc>
          <w:tcPr>
            <w:tcW w:w="183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rPr>
              <w:t>USB модем</w:t>
            </w:r>
          </w:p>
          <w:p w:rsidR="009E5F0D" w:rsidRPr="00287F22" w:rsidRDefault="009E5F0D" w:rsidP="00287F22">
            <w:pPr>
              <w:pStyle w:val="Standard"/>
              <w:tabs>
                <w:tab w:val="left" w:pos="0"/>
              </w:tabs>
              <w:spacing w:line="276" w:lineRule="auto"/>
              <w:ind w:firstLine="0"/>
              <w:rPr>
                <w:rFonts w:cs="Times New Roman"/>
              </w:rPr>
            </w:pPr>
          </w:p>
        </w:tc>
        <w:tc>
          <w:tcPr>
            <w:tcW w:w="212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rPr>
              <w:t>1</w:t>
            </w:r>
          </w:p>
        </w:tc>
        <w:tc>
          <w:tcPr>
            <w:tcW w:w="58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rPr>
              <w:t>Резервный USB-модем</w:t>
            </w:r>
            <w:r w:rsidRPr="00287F22">
              <w:t xml:space="preserve"> </w:t>
            </w:r>
            <w:r w:rsidRPr="00287F22">
              <w:rPr>
                <w:rFonts w:cs="Times New Roman"/>
              </w:rPr>
              <w:t xml:space="preserve">либо другое устройство, выполняющее его </w:t>
            </w:r>
            <w:r w:rsidR="00C3112C" w:rsidRPr="00287F22">
              <w:rPr>
                <w:rFonts w:cs="Times New Roman"/>
              </w:rPr>
              <w:t>функции, используется</w:t>
            </w:r>
            <w:r w:rsidRPr="00287F22">
              <w:rPr>
                <w:rFonts w:cs="Times New Roman"/>
              </w:rPr>
              <w:t xml:space="preserve"> в случае возникновения проблем с доступом в информационно-телекоммуникационную сеть «Интернет» по стационарному каналу связи.</w:t>
            </w:r>
          </w:p>
        </w:tc>
      </w:tr>
      <w:tr w:rsidR="009E5F0D" w:rsidRPr="00287F22">
        <w:trPr>
          <w:trHeight w:val="326"/>
        </w:trPr>
        <w:tc>
          <w:tcPr>
            <w:tcW w:w="183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rPr>
              <w:t>Резервная гарнитура</w:t>
            </w:r>
          </w:p>
        </w:tc>
        <w:tc>
          <w:tcPr>
            <w:tcW w:w="212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rPr>
              <w:t>1</w:t>
            </w:r>
          </w:p>
        </w:tc>
        <w:tc>
          <w:tcPr>
            <w:tcW w:w="58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76" w:lineRule="auto"/>
              <w:ind w:firstLine="0"/>
            </w:pPr>
            <w:r w:rsidRPr="00287F22">
              <w:rPr>
                <w:rFonts w:cs="Times New Roman"/>
              </w:rPr>
              <w:t>Используется в случае выхода из строя или неудовлетворительной работы гарнитуры на какой-либо из станций записи.</w:t>
            </w:r>
          </w:p>
        </w:tc>
      </w:tr>
    </w:tbl>
    <w:p w:rsidR="009E5F0D" w:rsidRPr="00287F22" w:rsidRDefault="009E5F0D" w:rsidP="00287F22">
      <w:pPr>
        <w:pStyle w:val="Standard"/>
        <w:tabs>
          <w:tab w:val="left" w:pos="0"/>
        </w:tabs>
        <w:spacing w:line="247" w:lineRule="auto"/>
        <w:ind w:firstLine="0"/>
        <w:jc w:val="left"/>
      </w:pPr>
    </w:p>
    <w:p w:rsidR="009E5F0D" w:rsidRPr="00287F22" w:rsidRDefault="00DB0268" w:rsidP="00287F22">
      <w:pPr>
        <w:pStyle w:val="1"/>
        <w:pageBreakBefore/>
        <w:tabs>
          <w:tab w:val="left" w:pos="0"/>
        </w:tabs>
        <w:spacing w:before="0" w:after="0"/>
      </w:pPr>
      <w:bookmarkStart w:id="331" w:name="__RefHeading__11053_929713468"/>
      <w:bookmarkStart w:id="332" w:name="_Toc448310537"/>
      <w:bookmarkStart w:id="333" w:name="_Toc445805397"/>
      <w:bookmarkStart w:id="334" w:name="_Toc410235149"/>
      <w:bookmarkStart w:id="335" w:name="Bookmark136"/>
      <w:bookmarkStart w:id="336" w:name="_Toc161226476"/>
      <w:r w:rsidRPr="00287F22">
        <w:lastRenderedPageBreak/>
        <w:t xml:space="preserve">Приложение 1. </w:t>
      </w:r>
      <w:bookmarkEnd w:id="331"/>
      <w:bookmarkEnd w:id="332"/>
      <w:bookmarkEnd w:id="333"/>
      <w:bookmarkEnd w:id="334"/>
      <w:bookmarkEnd w:id="335"/>
      <w:r w:rsidR="002F763F">
        <w:t>средства обучения и воспитатия</w:t>
      </w:r>
      <w:r w:rsidR="00800F4F">
        <w:t xml:space="preserve"> разрешенные к использованию для выполнения заданий КИМ по учебным предметам</w:t>
      </w:r>
      <w:bookmarkEnd w:id="336"/>
      <w:r w:rsidR="00800F4F">
        <w:t xml:space="preserve"> </w:t>
      </w:r>
    </w:p>
    <w:tbl>
      <w:tblPr>
        <w:tblStyle w:val="TableNormal"/>
        <w:tblW w:w="10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2"/>
        <w:gridCol w:w="8692"/>
        <w:gridCol w:w="20"/>
      </w:tblGrid>
      <w:tr w:rsidR="005A6A38" w:rsidRPr="00800F4F" w:rsidTr="00800F4F">
        <w:trPr>
          <w:gridAfter w:val="1"/>
          <w:wAfter w:w="20" w:type="dxa"/>
          <w:trHeight w:val="1056"/>
          <w:jc w:val="center"/>
        </w:trPr>
        <w:tc>
          <w:tcPr>
            <w:tcW w:w="1942" w:type="dxa"/>
            <w:vMerge w:val="restart"/>
            <w:vAlign w:val="center"/>
          </w:tcPr>
          <w:p w:rsidR="005A6A38" w:rsidRPr="00800F4F" w:rsidRDefault="005A6A38" w:rsidP="00800F4F">
            <w:pPr>
              <w:pStyle w:val="TableParagraph"/>
              <w:tabs>
                <w:tab w:val="left" w:pos="0"/>
              </w:tabs>
              <w:jc w:val="center"/>
              <w:rPr>
                <w:b/>
                <w:sz w:val="24"/>
                <w:szCs w:val="24"/>
                <w:lang w:val="ru-RU"/>
              </w:rPr>
            </w:pPr>
          </w:p>
          <w:p w:rsidR="005A6A38" w:rsidRPr="00800F4F" w:rsidRDefault="005A6A38" w:rsidP="00800F4F">
            <w:pPr>
              <w:pStyle w:val="TableParagraph"/>
              <w:tabs>
                <w:tab w:val="left" w:pos="0"/>
              </w:tabs>
              <w:jc w:val="center"/>
              <w:rPr>
                <w:b/>
                <w:sz w:val="24"/>
                <w:szCs w:val="24"/>
                <w:lang w:val="ru-RU"/>
              </w:rPr>
            </w:pPr>
          </w:p>
          <w:p w:rsidR="00C3112C" w:rsidRPr="00800F4F" w:rsidRDefault="005A6A38" w:rsidP="00800F4F">
            <w:pPr>
              <w:pStyle w:val="TableParagraph"/>
              <w:tabs>
                <w:tab w:val="left" w:pos="0"/>
              </w:tabs>
              <w:ind w:hanging="56"/>
              <w:jc w:val="center"/>
              <w:rPr>
                <w:b/>
                <w:spacing w:val="-52"/>
                <w:sz w:val="24"/>
                <w:szCs w:val="24"/>
              </w:rPr>
            </w:pPr>
            <w:r w:rsidRPr="00800F4F">
              <w:rPr>
                <w:b/>
                <w:sz w:val="24"/>
                <w:szCs w:val="24"/>
              </w:rPr>
              <w:t>Учебный</w:t>
            </w:r>
          </w:p>
          <w:p w:rsidR="005A6A38" w:rsidRPr="00800F4F" w:rsidRDefault="005A6A38" w:rsidP="00800F4F">
            <w:pPr>
              <w:pStyle w:val="TableParagraph"/>
              <w:tabs>
                <w:tab w:val="left" w:pos="0"/>
              </w:tabs>
              <w:ind w:hanging="56"/>
              <w:jc w:val="center"/>
              <w:rPr>
                <w:b/>
                <w:sz w:val="24"/>
                <w:szCs w:val="24"/>
              </w:rPr>
            </w:pPr>
            <w:r w:rsidRPr="00800F4F">
              <w:rPr>
                <w:b/>
                <w:sz w:val="24"/>
                <w:szCs w:val="24"/>
              </w:rPr>
              <w:t>предмет</w:t>
            </w:r>
          </w:p>
        </w:tc>
        <w:tc>
          <w:tcPr>
            <w:tcW w:w="8692" w:type="dxa"/>
            <w:vAlign w:val="center"/>
          </w:tcPr>
          <w:p w:rsidR="001D5780" w:rsidRPr="00800F4F" w:rsidRDefault="005A6A38" w:rsidP="00800F4F">
            <w:pPr>
              <w:pStyle w:val="TableParagraph"/>
              <w:tabs>
                <w:tab w:val="left" w:pos="0"/>
              </w:tabs>
              <w:ind w:hanging="1321"/>
              <w:jc w:val="center"/>
              <w:rPr>
                <w:b/>
                <w:spacing w:val="-4"/>
                <w:sz w:val="24"/>
                <w:szCs w:val="24"/>
                <w:lang w:val="ru-RU"/>
              </w:rPr>
            </w:pPr>
            <w:r w:rsidRPr="00800F4F">
              <w:rPr>
                <w:b/>
                <w:sz w:val="24"/>
                <w:szCs w:val="24"/>
                <w:lang w:val="ru-RU"/>
              </w:rPr>
              <w:t>Средства</w:t>
            </w:r>
            <w:r w:rsidRPr="00800F4F">
              <w:rPr>
                <w:b/>
                <w:spacing w:val="-4"/>
                <w:sz w:val="24"/>
                <w:szCs w:val="24"/>
                <w:lang w:val="ru-RU"/>
              </w:rPr>
              <w:t xml:space="preserve"> </w:t>
            </w:r>
            <w:r w:rsidRPr="00800F4F">
              <w:rPr>
                <w:b/>
                <w:sz w:val="24"/>
                <w:szCs w:val="24"/>
                <w:lang w:val="ru-RU"/>
              </w:rPr>
              <w:t>обучения</w:t>
            </w:r>
            <w:r w:rsidRPr="00800F4F">
              <w:rPr>
                <w:b/>
                <w:spacing w:val="-3"/>
                <w:sz w:val="24"/>
                <w:szCs w:val="24"/>
                <w:lang w:val="ru-RU"/>
              </w:rPr>
              <w:t xml:space="preserve"> </w:t>
            </w:r>
            <w:r w:rsidRPr="00800F4F">
              <w:rPr>
                <w:b/>
                <w:sz w:val="24"/>
                <w:szCs w:val="24"/>
                <w:lang w:val="ru-RU"/>
              </w:rPr>
              <w:t>и</w:t>
            </w:r>
            <w:r w:rsidRPr="00800F4F">
              <w:rPr>
                <w:b/>
                <w:spacing w:val="-3"/>
                <w:sz w:val="24"/>
                <w:szCs w:val="24"/>
                <w:lang w:val="ru-RU"/>
              </w:rPr>
              <w:t xml:space="preserve"> </w:t>
            </w:r>
            <w:r w:rsidRPr="00800F4F">
              <w:rPr>
                <w:b/>
                <w:sz w:val="24"/>
                <w:szCs w:val="24"/>
                <w:lang w:val="ru-RU"/>
              </w:rPr>
              <w:t>воспитания,</w:t>
            </w:r>
            <w:r w:rsidRPr="00800F4F">
              <w:rPr>
                <w:b/>
                <w:spacing w:val="-3"/>
                <w:sz w:val="24"/>
                <w:szCs w:val="24"/>
                <w:lang w:val="ru-RU"/>
              </w:rPr>
              <w:t xml:space="preserve"> </w:t>
            </w:r>
            <w:r w:rsidRPr="00800F4F">
              <w:rPr>
                <w:b/>
                <w:sz w:val="24"/>
                <w:szCs w:val="24"/>
                <w:lang w:val="ru-RU"/>
              </w:rPr>
              <w:t>разрешенные</w:t>
            </w:r>
            <w:r w:rsidRPr="00800F4F">
              <w:rPr>
                <w:b/>
                <w:spacing w:val="-5"/>
                <w:sz w:val="24"/>
                <w:szCs w:val="24"/>
                <w:lang w:val="ru-RU"/>
              </w:rPr>
              <w:t xml:space="preserve"> </w:t>
            </w:r>
            <w:r w:rsidRPr="00800F4F">
              <w:rPr>
                <w:b/>
                <w:sz w:val="24"/>
                <w:szCs w:val="24"/>
                <w:lang w:val="ru-RU"/>
              </w:rPr>
              <w:t>к</w:t>
            </w:r>
          </w:p>
          <w:p w:rsidR="001D5780" w:rsidRPr="00800F4F" w:rsidRDefault="005A6A38" w:rsidP="00800F4F">
            <w:pPr>
              <w:pStyle w:val="TableParagraph"/>
              <w:tabs>
                <w:tab w:val="left" w:pos="0"/>
              </w:tabs>
              <w:ind w:hanging="1321"/>
              <w:jc w:val="center"/>
              <w:rPr>
                <w:b/>
                <w:spacing w:val="-1"/>
                <w:sz w:val="24"/>
                <w:szCs w:val="24"/>
                <w:lang w:val="ru-RU"/>
              </w:rPr>
            </w:pPr>
            <w:r w:rsidRPr="00800F4F">
              <w:rPr>
                <w:b/>
                <w:sz w:val="24"/>
                <w:szCs w:val="24"/>
                <w:lang w:val="ru-RU"/>
              </w:rPr>
              <w:t>использованию</w:t>
            </w:r>
            <w:r w:rsidRPr="00800F4F">
              <w:rPr>
                <w:b/>
                <w:spacing w:val="-4"/>
                <w:sz w:val="24"/>
                <w:szCs w:val="24"/>
                <w:lang w:val="ru-RU"/>
              </w:rPr>
              <w:t xml:space="preserve"> </w:t>
            </w:r>
            <w:r w:rsidRPr="00800F4F">
              <w:rPr>
                <w:b/>
                <w:sz w:val="24"/>
                <w:szCs w:val="24"/>
                <w:lang w:val="ru-RU"/>
              </w:rPr>
              <w:t>для</w:t>
            </w:r>
            <w:r w:rsidRPr="00800F4F">
              <w:rPr>
                <w:b/>
                <w:spacing w:val="-5"/>
                <w:sz w:val="24"/>
                <w:szCs w:val="24"/>
                <w:lang w:val="ru-RU"/>
              </w:rPr>
              <w:t xml:space="preserve"> </w:t>
            </w:r>
            <w:r w:rsidRPr="00800F4F">
              <w:rPr>
                <w:b/>
                <w:sz w:val="24"/>
                <w:szCs w:val="24"/>
                <w:lang w:val="ru-RU"/>
              </w:rPr>
              <w:t>выполнения</w:t>
            </w:r>
            <w:r w:rsidRPr="00800F4F">
              <w:rPr>
                <w:b/>
                <w:spacing w:val="-52"/>
                <w:sz w:val="24"/>
                <w:szCs w:val="24"/>
                <w:lang w:val="ru-RU"/>
              </w:rPr>
              <w:t xml:space="preserve"> </w:t>
            </w:r>
            <w:r w:rsidR="00800F4F">
              <w:rPr>
                <w:b/>
                <w:spacing w:val="-52"/>
                <w:sz w:val="24"/>
                <w:szCs w:val="24"/>
                <w:lang w:val="ru-RU"/>
              </w:rPr>
              <w:t xml:space="preserve">       </w:t>
            </w:r>
            <w:r w:rsidRPr="00800F4F">
              <w:rPr>
                <w:b/>
                <w:sz w:val="24"/>
                <w:szCs w:val="24"/>
                <w:lang w:val="ru-RU"/>
              </w:rPr>
              <w:t>заданий</w:t>
            </w:r>
          </w:p>
          <w:p w:rsidR="005A6A38" w:rsidRPr="00800F4F" w:rsidRDefault="005A6A38" w:rsidP="00800F4F">
            <w:pPr>
              <w:pStyle w:val="TableParagraph"/>
              <w:tabs>
                <w:tab w:val="left" w:pos="0"/>
              </w:tabs>
              <w:ind w:hanging="1321"/>
              <w:jc w:val="center"/>
              <w:rPr>
                <w:b/>
                <w:sz w:val="24"/>
                <w:szCs w:val="24"/>
                <w:lang w:val="ru-RU"/>
              </w:rPr>
            </w:pPr>
            <w:r w:rsidRPr="00800F4F">
              <w:rPr>
                <w:b/>
                <w:sz w:val="24"/>
                <w:szCs w:val="24"/>
                <w:lang w:val="ru-RU"/>
              </w:rPr>
              <w:t>КИМ</w:t>
            </w:r>
            <w:r w:rsidRPr="00800F4F">
              <w:rPr>
                <w:b/>
                <w:spacing w:val="-2"/>
                <w:sz w:val="24"/>
                <w:szCs w:val="24"/>
                <w:lang w:val="ru-RU"/>
              </w:rPr>
              <w:t xml:space="preserve"> </w:t>
            </w:r>
            <w:r w:rsidRPr="00800F4F">
              <w:rPr>
                <w:b/>
                <w:sz w:val="24"/>
                <w:szCs w:val="24"/>
                <w:lang w:val="ru-RU"/>
              </w:rPr>
              <w:t>по</w:t>
            </w:r>
            <w:r w:rsidRPr="00800F4F">
              <w:rPr>
                <w:b/>
                <w:spacing w:val="-1"/>
                <w:sz w:val="24"/>
                <w:szCs w:val="24"/>
                <w:lang w:val="ru-RU"/>
              </w:rPr>
              <w:t xml:space="preserve"> </w:t>
            </w:r>
            <w:r w:rsidRPr="00800F4F">
              <w:rPr>
                <w:b/>
                <w:sz w:val="24"/>
                <w:szCs w:val="24"/>
                <w:lang w:val="ru-RU"/>
              </w:rPr>
              <w:t>соответствующим учебным</w:t>
            </w:r>
            <w:r w:rsidRPr="00800F4F">
              <w:rPr>
                <w:b/>
                <w:spacing w:val="-2"/>
                <w:sz w:val="24"/>
                <w:szCs w:val="24"/>
                <w:lang w:val="ru-RU"/>
              </w:rPr>
              <w:t xml:space="preserve"> </w:t>
            </w:r>
            <w:r w:rsidRPr="00800F4F">
              <w:rPr>
                <w:b/>
                <w:sz w:val="24"/>
                <w:szCs w:val="24"/>
                <w:lang w:val="ru-RU"/>
              </w:rPr>
              <w:t>предметам</w:t>
            </w:r>
          </w:p>
        </w:tc>
      </w:tr>
      <w:tr w:rsidR="00800F4F" w:rsidRPr="00800F4F" w:rsidTr="00800F4F">
        <w:trPr>
          <w:trHeight w:val="278"/>
          <w:jc w:val="center"/>
        </w:trPr>
        <w:tc>
          <w:tcPr>
            <w:tcW w:w="1942" w:type="dxa"/>
            <w:vMerge/>
            <w:tcBorders>
              <w:top w:val="nil"/>
            </w:tcBorders>
            <w:vAlign w:val="center"/>
          </w:tcPr>
          <w:p w:rsidR="00800F4F" w:rsidRPr="00342713" w:rsidRDefault="00800F4F" w:rsidP="00800F4F">
            <w:pPr>
              <w:tabs>
                <w:tab w:val="left" w:pos="0"/>
              </w:tabs>
              <w:jc w:val="center"/>
              <w:rPr>
                <w:rFonts w:ascii="Times New Roman" w:hAnsi="Times New Roman" w:cs="Times New Roman"/>
                <w:sz w:val="24"/>
                <w:szCs w:val="24"/>
                <w:lang w:val="ru-RU"/>
              </w:rPr>
            </w:pPr>
          </w:p>
        </w:tc>
        <w:tc>
          <w:tcPr>
            <w:tcW w:w="8712" w:type="dxa"/>
            <w:gridSpan w:val="2"/>
            <w:vAlign w:val="center"/>
          </w:tcPr>
          <w:p w:rsidR="00800F4F" w:rsidRPr="00800F4F" w:rsidRDefault="00800F4F" w:rsidP="00800F4F">
            <w:pPr>
              <w:pStyle w:val="TableParagraph"/>
              <w:tabs>
                <w:tab w:val="left" w:pos="0"/>
              </w:tabs>
              <w:jc w:val="center"/>
              <w:rPr>
                <w:b/>
                <w:sz w:val="24"/>
                <w:szCs w:val="24"/>
              </w:rPr>
            </w:pPr>
            <w:r w:rsidRPr="00800F4F">
              <w:rPr>
                <w:b/>
                <w:sz w:val="24"/>
                <w:szCs w:val="24"/>
              </w:rPr>
              <w:t>ОГЭ</w:t>
            </w:r>
          </w:p>
        </w:tc>
      </w:tr>
      <w:tr w:rsidR="00800F4F" w:rsidRPr="00800F4F" w:rsidTr="003C6CC4">
        <w:trPr>
          <w:trHeight w:val="423"/>
          <w:jc w:val="center"/>
        </w:trPr>
        <w:tc>
          <w:tcPr>
            <w:tcW w:w="1942" w:type="dxa"/>
            <w:vAlign w:val="center"/>
          </w:tcPr>
          <w:p w:rsidR="00800F4F" w:rsidRPr="00800F4F" w:rsidRDefault="00800F4F" w:rsidP="00800F4F">
            <w:pPr>
              <w:pStyle w:val="TableParagraph"/>
              <w:tabs>
                <w:tab w:val="left" w:pos="0"/>
              </w:tabs>
              <w:jc w:val="center"/>
              <w:rPr>
                <w:sz w:val="24"/>
                <w:szCs w:val="24"/>
              </w:rPr>
            </w:pPr>
            <w:r w:rsidRPr="00800F4F">
              <w:rPr>
                <w:sz w:val="24"/>
                <w:szCs w:val="24"/>
              </w:rPr>
              <w:t>Русский</w:t>
            </w:r>
            <w:r w:rsidRPr="00800F4F">
              <w:rPr>
                <w:spacing w:val="-3"/>
                <w:sz w:val="24"/>
                <w:szCs w:val="24"/>
              </w:rPr>
              <w:t xml:space="preserve"> </w:t>
            </w:r>
            <w:r w:rsidRPr="00800F4F">
              <w:rPr>
                <w:sz w:val="24"/>
                <w:szCs w:val="24"/>
              </w:rPr>
              <w:t>язык</w:t>
            </w:r>
          </w:p>
        </w:tc>
        <w:tc>
          <w:tcPr>
            <w:tcW w:w="8712" w:type="dxa"/>
            <w:gridSpan w:val="2"/>
            <w:vAlign w:val="center"/>
          </w:tcPr>
          <w:p w:rsidR="00800F4F" w:rsidRPr="00800F4F" w:rsidRDefault="00800F4F" w:rsidP="00800F4F">
            <w:pPr>
              <w:pStyle w:val="TableParagraph"/>
              <w:tabs>
                <w:tab w:val="left" w:pos="0"/>
              </w:tabs>
              <w:jc w:val="center"/>
              <w:rPr>
                <w:sz w:val="24"/>
                <w:szCs w:val="24"/>
              </w:rPr>
            </w:pPr>
            <w:r w:rsidRPr="00800F4F">
              <w:rPr>
                <w:sz w:val="24"/>
                <w:szCs w:val="24"/>
              </w:rPr>
              <w:t>Орфографический</w:t>
            </w:r>
            <w:r w:rsidRPr="00800F4F">
              <w:rPr>
                <w:spacing w:val="-4"/>
                <w:sz w:val="24"/>
                <w:szCs w:val="24"/>
              </w:rPr>
              <w:t xml:space="preserve"> </w:t>
            </w:r>
            <w:r w:rsidRPr="00800F4F">
              <w:rPr>
                <w:sz w:val="24"/>
                <w:szCs w:val="24"/>
              </w:rPr>
              <w:t>словарь</w:t>
            </w:r>
          </w:p>
        </w:tc>
      </w:tr>
      <w:tr w:rsidR="00800F4F" w:rsidRPr="00800F4F" w:rsidTr="00800F4F">
        <w:trPr>
          <w:trHeight w:val="774"/>
          <w:jc w:val="center"/>
        </w:trPr>
        <w:tc>
          <w:tcPr>
            <w:tcW w:w="1942" w:type="dxa"/>
            <w:vAlign w:val="center"/>
          </w:tcPr>
          <w:p w:rsidR="00800F4F" w:rsidRPr="00800F4F" w:rsidRDefault="00800F4F" w:rsidP="00800F4F">
            <w:pPr>
              <w:pStyle w:val="TableParagraph"/>
              <w:tabs>
                <w:tab w:val="left" w:pos="0"/>
              </w:tabs>
              <w:jc w:val="center"/>
              <w:rPr>
                <w:b/>
                <w:sz w:val="24"/>
                <w:szCs w:val="24"/>
              </w:rPr>
            </w:pPr>
          </w:p>
          <w:p w:rsidR="00800F4F" w:rsidRPr="00800F4F" w:rsidRDefault="00800F4F" w:rsidP="00800F4F">
            <w:pPr>
              <w:pStyle w:val="TableParagraph"/>
              <w:tabs>
                <w:tab w:val="left" w:pos="0"/>
              </w:tabs>
              <w:jc w:val="center"/>
              <w:rPr>
                <w:sz w:val="24"/>
                <w:szCs w:val="24"/>
              </w:rPr>
            </w:pPr>
            <w:r w:rsidRPr="00800F4F">
              <w:rPr>
                <w:sz w:val="24"/>
                <w:szCs w:val="24"/>
              </w:rPr>
              <w:t>Математика</w:t>
            </w:r>
          </w:p>
        </w:tc>
        <w:tc>
          <w:tcPr>
            <w:tcW w:w="8712" w:type="dxa"/>
            <w:gridSpan w:val="2"/>
            <w:vAlign w:val="center"/>
          </w:tcPr>
          <w:p w:rsidR="00800F4F" w:rsidRPr="00800F4F" w:rsidRDefault="00800F4F" w:rsidP="00800F4F">
            <w:pPr>
              <w:pStyle w:val="TableParagraph"/>
              <w:tabs>
                <w:tab w:val="left" w:pos="0"/>
              </w:tabs>
              <w:jc w:val="center"/>
              <w:rPr>
                <w:sz w:val="24"/>
                <w:szCs w:val="24"/>
                <w:lang w:val="ru-RU"/>
              </w:rPr>
            </w:pPr>
            <w:r w:rsidRPr="00800F4F">
              <w:rPr>
                <w:sz w:val="24"/>
                <w:szCs w:val="24"/>
                <w:lang w:val="ru-RU"/>
              </w:rPr>
              <w:t>Линейка,</w:t>
            </w:r>
            <w:r w:rsidRPr="00800F4F">
              <w:rPr>
                <w:spacing w:val="-2"/>
                <w:sz w:val="24"/>
                <w:szCs w:val="24"/>
                <w:lang w:val="ru-RU"/>
              </w:rPr>
              <w:t xml:space="preserve"> </w:t>
            </w:r>
            <w:r w:rsidRPr="00800F4F">
              <w:rPr>
                <w:sz w:val="24"/>
                <w:szCs w:val="24"/>
                <w:lang w:val="ru-RU"/>
              </w:rPr>
              <w:t>не</w:t>
            </w:r>
            <w:r w:rsidRPr="00800F4F">
              <w:rPr>
                <w:spacing w:val="-4"/>
                <w:sz w:val="24"/>
                <w:szCs w:val="24"/>
                <w:lang w:val="ru-RU"/>
              </w:rPr>
              <w:t xml:space="preserve"> </w:t>
            </w:r>
            <w:r w:rsidRPr="00800F4F">
              <w:rPr>
                <w:sz w:val="24"/>
                <w:szCs w:val="24"/>
                <w:lang w:val="ru-RU"/>
              </w:rPr>
              <w:t>содержащая</w:t>
            </w:r>
            <w:r w:rsidRPr="00800F4F">
              <w:rPr>
                <w:spacing w:val="-3"/>
                <w:sz w:val="24"/>
                <w:szCs w:val="24"/>
                <w:lang w:val="ru-RU"/>
              </w:rPr>
              <w:t xml:space="preserve"> </w:t>
            </w:r>
            <w:r w:rsidRPr="00800F4F">
              <w:rPr>
                <w:sz w:val="24"/>
                <w:szCs w:val="24"/>
                <w:lang w:val="ru-RU"/>
              </w:rPr>
              <w:t>справочной</w:t>
            </w:r>
            <w:r w:rsidRPr="00800F4F">
              <w:rPr>
                <w:spacing w:val="-3"/>
                <w:sz w:val="24"/>
                <w:szCs w:val="24"/>
                <w:lang w:val="ru-RU"/>
              </w:rPr>
              <w:t xml:space="preserve"> </w:t>
            </w:r>
            <w:r w:rsidRPr="00800F4F">
              <w:rPr>
                <w:sz w:val="24"/>
                <w:szCs w:val="24"/>
                <w:lang w:val="ru-RU"/>
              </w:rPr>
              <w:t>информации; справочные материалы, содержащие основные формулы курса математики</w:t>
            </w:r>
            <w:r w:rsidRPr="00800F4F">
              <w:rPr>
                <w:spacing w:val="-52"/>
                <w:sz w:val="24"/>
                <w:szCs w:val="24"/>
                <w:lang w:val="ru-RU"/>
              </w:rPr>
              <w:t xml:space="preserve"> </w:t>
            </w:r>
            <w:r w:rsidRPr="00800F4F">
              <w:rPr>
                <w:sz w:val="24"/>
                <w:szCs w:val="24"/>
                <w:lang w:val="ru-RU"/>
              </w:rPr>
              <w:t>образовательной</w:t>
            </w:r>
            <w:r w:rsidRPr="00800F4F">
              <w:rPr>
                <w:spacing w:val="-2"/>
                <w:sz w:val="24"/>
                <w:szCs w:val="24"/>
                <w:lang w:val="ru-RU"/>
              </w:rPr>
              <w:t xml:space="preserve"> </w:t>
            </w:r>
            <w:r w:rsidRPr="00800F4F">
              <w:rPr>
                <w:sz w:val="24"/>
                <w:szCs w:val="24"/>
                <w:lang w:val="ru-RU"/>
              </w:rPr>
              <w:t>программы основного</w:t>
            </w:r>
            <w:r w:rsidRPr="00800F4F">
              <w:rPr>
                <w:spacing w:val="-4"/>
                <w:sz w:val="24"/>
                <w:szCs w:val="24"/>
                <w:lang w:val="ru-RU"/>
              </w:rPr>
              <w:t xml:space="preserve"> </w:t>
            </w:r>
            <w:r w:rsidRPr="00800F4F">
              <w:rPr>
                <w:sz w:val="24"/>
                <w:szCs w:val="24"/>
                <w:lang w:val="ru-RU"/>
              </w:rPr>
              <w:t>общего</w:t>
            </w:r>
            <w:r w:rsidRPr="00800F4F">
              <w:rPr>
                <w:spacing w:val="-3"/>
                <w:sz w:val="24"/>
                <w:szCs w:val="24"/>
                <w:lang w:val="ru-RU"/>
              </w:rPr>
              <w:t xml:space="preserve"> </w:t>
            </w:r>
            <w:r w:rsidRPr="00800F4F">
              <w:rPr>
                <w:sz w:val="24"/>
                <w:szCs w:val="24"/>
                <w:lang w:val="ru-RU"/>
              </w:rPr>
              <w:t>образования</w:t>
            </w:r>
          </w:p>
        </w:tc>
      </w:tr>
      <w:tr w:rsidR="00800F4F" w:rsidRPr="00800F4F" w:rsidTr="003C6CC4">
        <w:trPr>
          <w:trHeight w:val="755"/>
          <w:jc w:val="center"/>
        </w:trPr>
        <w:tc>
          <w:tcPr>
            <w:tcW w:w="1942" w:type="dxa"/>
            <w:vAlign w:val="center"/>
          </w:tcPr>
          <w:p w:rsidR="00800F4F" w:rsidRPr="00800F4F" w:rsidRDefault="00800F4F" w:rsidP="00800F4F">
            <w:pPr>
              <w:pStyle w:val="TableParagraph"/>
              <w:tabs>
                <w:tab w:val="left" w:pos="0"/>
              </w:tabs>
              <w:jc w:val="center"/>
              <w:rPr>
                <w:b/>
                <w:sz w:val="24"/>
                <w:szCs w:val="24"/>
                <w:lang w:val="ru-RU"/>
              </w:rPr>
            </w:pPr>
          </w:p>
          <w:p w:rsidR="00800F4F" w:rsidRPr="00800F4F" w:rsidRDefault="00800F4F" w:rsidP="00800F4F">
            <w:pPr>
              <w:pStyle w:val="TableParagraph"/>
              <w:tabs>
                <w:tab w:val="left" w:pos="0"/>
              </w:tabs>
              <w:jc w:val="center"/>
              <w:rPr>
                <w:sz w:val="24"/>
                <w:szCs w:val="24"/>
              </w:rPr>
            </w:pPr>
            <w:r w:rsidRPr="00800F4F">
              <w:rPr>
                <w:sz w:val="24"/>
                <w:szCs w:val="24"/>
              </w:rPr>
              <w:t>Биология</w:t>
            </w:r>
          </w:p>
        </w:tc>
        <w:tc>
          <w:tcPr>
            <w:tcW w:w="8712" w:type="dxa"/>
            <w:gridSpan w:val="2"/>
            <w:vAlign w:val="center"/>
          </w:tcPr>
          <w:p w:rsidR="00800F4F" w:rsidRPr="00800F4F" w:rsidRDefault="00800F4F" w:rsidP="00800F4F">
            <w:pPr>
              <w:pStyle w:val="TableParagraph"/>
              <w:tabs>
                <w:tab w:val="left" w:pos="0"/>
              </w:tabs>
              <w:jc w:val="center"/>
              <w:rPr>
                <w:sz w:val="24"/>
                <w:szCs w:val="24"/>
                <w:lang w:val="ru-RU"/>
              </w:rPr>
            </w:pPr>
            <w:r w:rsidRPr="00800F4F">
              <w:rPr>
                <w:sz w:val="24"/>
                <w:szCs w:val="24"/>
                <w:lang w:val="ru-RU"/>
              </w:rPr>
              <w:t>Линейка, не содержащая справочной</w:t>
            </w:r>
            <w:r w:rsidRPr="00800F4F">
              <w:rPr>
                <w:spacing w:val="-52"/>
                <w:sz w:val="24"/>
                <w:szCs w:val="24"/>
                <w:lang w:val="ru-RU"/>
              </w:rPr>
              <w:t xml:space="preserve"> </w:t>
            </w:r>
            <w:r w:rsidRPr="00800F4F">
              <w:rPr>
                <w:sz w:val="24"/>
                <w:szCs w:val="24"/>
                <w:lang w:val="ru-RU"/>
              </w:rPr>
              <w:t>информации;</w:t>
            </w:r>
          </w:p>
          <w:p w:rsidR="00800F4F" w:rsidRPr="00800F4F" w:rsidRDefault="00800F4F" w:rsidP="00800F4F">
            <w:pPr>
              <w:pStyle w:val="TableParagraph"/>
              <w:tabs>
                <w:tab w:val="left" w:pos="0"/>
              </w:tabs>
              <w:jc w:val="center"/>
              <w:rPr>
                <w:sz w:val="24"/>
                <w:szCs w:val="24"/>
              </w:rPr>
            </w:pPr>
            <w:r w:rsidRPr="00800F4F">
              <w:rPr>
                <w:sz w:val="24"/>
                <w:szCs w:val="24"/>
              </w:rPr>
              <w:t>непрограммируемый</w:t>
            </w:r>
            <w:r w:rsidRPr="00800F4F">
              <w:rPr>
                <w:spacing w:val="-7"/>
                <w:sz w:val="24"/>
                <w:szCs w:val="24"/>
              </w:rPr>
              <w:t xml:space="preserve"> </w:t>
            </w:r>
            <w:r w:rsidRPr="00800F4F">
              <w:rPr>
                <w:sz w:val="24"/>
                <w:szCs w:val="24"/>
              </w:rPr>
              <w:t>калькулятор</w:t>
            </w:r>
          </w:p>
        </w:tc>
      </w:tr>
      <w:tr w:rsidR="00800F4F" w:rsidRPr="00800F4F" w:rsidTr="003C6CC4">
        <w:trPr>
          <w:trHeight w:val="854"/>
          <w:jc w:val="center"/>
        </w:trPr>
        <w:tc>
          <w:tcPr>
            <w:tcW w:w="1942" w:type="dxa"/>
            <w:vAlign w:val="center"/>
          </w:tcPr>
          <w:p w:rsidR="00800F4F" w:rsidRPr="00800F4F" w:rsidRDefault="00800F4F" w:rsidP="00800F4F">
            <w:pPr>
              <w:pStyle w:val="TableParagraph"/>
              <w:tabs>
                <w:tab w:val="left" w:pos="0"/>
              </w:tabs>
              <w:jc w:val="center"/>
              <w:rPr>
                <w:b/>
                <w:sz w:val="24"/>
                <w:szCs w:val="24"/>
              </w:rPr>
            </w:pPr>
          </w:p>
          <w:p w:rsidR="00800F4F" w:rsidRPr="00800F4F" w:rsidRDefault="00800F4F" w:rsidP="00800F4F">
            <w:pPr>
              <w:pStyle w:val="TableParagraph"/>
              <w:tabs>
                <w:tab w:val="left" w:pos="0"/>
              </w:tabs>
              <w:jc w:val="center"/>
              <w:rPr>
                <w:sz w:val="24"/>
                <w:szCs w:val="24"/>
              </w:rPr>
            </w:pPr>
            <w:r w:rsidRPr="00800F4F">
              <w:rPr>
                <w:sz w:val="24"/>
                <w:szCs w:val="24"/>
              </w:rPr>
              <w:t>География</w:t>
            </w:r>
          </w:p>
        </w:tc>
        <w:tc>
          <w:tcPr>
            <w:tcW w:w="8712" w:type="dxa"/>
            <w:gridSpan w:val="2"/>
            <w:vAlign w:val="center"/>
          </w:tcPr>
          <w:p w:rsidR="00800F4F" w:rsidRPr="00342713" w:rsidRDefault="00800F4F" w:rsidP="00800F4F">
            <w:pPr>
              <w:pStyle w:val="TableParagraph"/>
              <w:tabs>
                <w:tab w:val="left" w:pos="0"/>
              </w:tabs>
              <w:ind w:hanging="1"/>
              <w:jc w:val="center"/>
              <w:rPr>
                <w:sz w:val="24"/>
                <w:szCs w:val="24"/>
                <w:lang w:val="ru-RU"/>
              </w:rPr>
            </w:pPr>
            <w:r w:rsidRPr="00800F4F">
              <w:rPr>
                <w:sz w:val="24"/>
                <w:szCs w:val="24"/>
                <w:lang w:val="ru-RU"/>
              </w:rPr>
              <w:t>Линейка, не содержащая справочной информации;</w:t>
            </w:r>
            <w:r w:rsidRPr="00800F4F">
              <w:rPr>
                <w:spacing w:val="1"/>
                <w:sz w:val="24"/>
                <w:szCs w:val="24"/>
                <w:lang w:val="ru-RU"/>
              </w:rPr>
              <w:t xml:space="preserve"> </w:t>
            </w:r>
            <w:r w:rsidRPr="00800F4F">
              <w:rPr>
                <w:sz w:val="24"/>
                <w:szCs w:val="24"/>
                <w:lang w:val="ru-RU"/>
              </w:rPr>
              <w:t xml:space="preserve">непрограммируемый калькулятор; географические атласы для </w:t>
            </w:r>
            <w:r w:rsidRPr="00800F4F">
              <w:rPr>
                <w:spacing w:val="-52"/>
                <w:sz w:val="24"/>
                <w:szCs w:val="24"/>
                <w:lang w:val="ru-RU"/>
              </w:rPr>
              <w:t>7</w:t>
            </w:r>
            <w:r w:rsidRPr="00800F4F">
              <w:rPr>
                <w:sz w:val="24"/>
                <w:szCs w:val="24"/>
                <w:lang w:val="ru-RU"/>
              </w:rPr>
              <w:t>-9</w:t>
            </w:r>
            <w:r w:rsidRPr="00800F4F">
              <w:rPr>
                <w:spacing w:val="-1"/>
                <w:sz w:val="24"/>
                <w:szCs w:val="24"/>
                <w:lang w:val="ru-RU"/>
              </w:rPr>
              <w:t xml:space="preserve"> </w:t>
            </w:r>
            <w:r w:rsidRPr="00800F4F">
              <w:rPr>
                <w:sz w:val="24"/>
                <w:szCs w:val="24"/>
                <w:lang w:val="ru-RU"/>
              </w:rPr>
              <w:t>классов</w:t>
            </w:r>
          </w:p>
        </w:tc>
      </w:tr>
      <w:tr w:rsidR="00800F4F" w:rsidRPr="00800F4F" w:rsidTr="003C6CC4">
        <w:trPr>
          <w:trHeight w:val="1804"/>
          <w:jc w:val="center"/>
        </w:trPr>
        <w:tc>
          <w:tcPr>
            <w:tcW w:w="1942" w:type="dxa"/>
            <w:vAlign w:val="center"/>
          </w:tcPr>
          <w:p w:rsidR="00800F4F" w:rsidRPr="00800F4F" w:rsidRDefault="00800F4F" w:rsidP="00800F4F">
            <w:pPr>
              <w:pStyle w:val="TableParagraph"/>
              <w:tabs>
                <w:tab w:val="left" w:pos="0"/>
              </w:tabs>
              <w:jc w:val="center"/>
              <w:rPr>
                <w:b/>
                <w:sz w:val="24"/>
                <w:szCs w:val="24"/>
                <w:lang w:val="ru-RU"/>
              </w:rPr>
            </w:pPr>
          </w:p>
          <w:p w:rsidR="00800F4F" w:rsidRPr="00800F4F" w:rsidRDefault="00800F4F" w:rsidP="00800F4F">
            <w:pPr>
              <w:pStyle w:val="TableParagraph"/>
              <w:tabs>
                <w:tab w:val="left" w:pos="0"/>
              </w:tabs>
              <w:jc w:val="center"/>
              <w:rPr>
                <w:b/>
                <w:sz w:val="24"/>
                <w:szCs w:val="24"/>
                <w:lang w:val="ru-RU"/>
              </w:rPr>
            </w:pPr>
          </w:p>
          <w:p w:rsidR="00800F4F" w:rsidRPr="00800F4F" w:rsidRDefault="00800F4F" w:rsidP="00800F4F">
            <w:pPr>
              <w:pStyle w:val="TableParagraph"/>
              <w:tabs>
                <w:tab w:val="left" w:pos="0"/>
              </w:tabs>
              <w:ind w:hanging="356"/>
              <w:jc w:val="center"/>
              <w:rPr>
                <w:sz w:val="24"/>
                <w:szCs w:val="24"/>
                <w:lang w:val="ru-RU"/>
              </w:rPr>
            </w:pPr>
            <w:r w:rsidRPr="00800F4F">
              <w:rPr>
                <w:sz w:val="24"/>
                <w:szCs w:val="24"/>
              </w:rPr>
              <w:t>Иностранные</w:t>
            </w:r>
          </w:p>
          <w:p w:rsidR="00800F4F" w:rsidRPr="00800F4F" w:rsidRDefault="00800F4F" w:rsidP="00800F4F">
            <w:pPr>
              <w:pStyle w:val="TableParagraph"/>
              <w:tabs>
                <w:tab w:val="left" w:pos="0"/>
              </w:tabs>
              <w:ind w:hanging="356"/>
              <w:jc w:val="center"/>
              <w:rPr>
                <w:sz w:val="24"/>
                <w:szCs w:val="24"/>
              </w:rPr>
            </w:pPr>
            <w:r w:rsidRPr="00800F4F">
              <w:rPr>
                <w:sz w:val="24"/>
                <w:szCs w:val="24"/>
              </w:rPr>
              <w:t>языки</w:t>
            </w:r>
          </w:p>
        </w:tc>
        <w:tc>
          <w:tcPr>
            <w:tcW w:w="8712" w:type="dxa"/>
            <w:gridSpan w:val="2"/>
            <w:vAlign w:val="center"/>
          </w:tcPr>
          <w:p w:rsidR="00800F4F" w:rsidRPr="00800F4F" w:rsidRDefault="00800F4F" w:rsidP="00800F4F">
            <w:pPr>
              <w:pStyle w:val="TableParagraph"/>
              <w:tabs>
                <w:tab w:val="left" w:pos="0"/>
              </w:tabs>
              <w:spacing w:line="252" w:lineRule="exact"/>
              <w:jc w:val="center"/>
              <w:rPr>
                <w:sz w:val="24"/>
                <w:szCs w:val="24"/>
                <w:lang w:val="ru-RU"/>
              </w:rPr>
            </w:pPr>
            <w:r w:rsidRPr="00800F4F">
              <w:rPr>
                <w:sz w:val="24"/>
                <w:szCs w:val="24"/>
                <w:lang w:val="ru-RU"/>
              </w:rPr>
              <w:t>Технические</w:t>
            </w:r>
            <w:r w:rsidRPr="00800F4F">
              <w:rPr>
                <w:spacing w:val="-2"/>
                <w:sz w:val="24"/>
                <w:szCs w:val="24"/>
                <w:lang w:val="ru-RU"/>
              </w:rPr>
              <w:t xml:space="preserve"> </w:t>
            </w:r>
            <w:r w:rsidRPr="00800F4F">
              <w:rPr>
                <w:sz w:val="24"/>
                <w:szCs w:val="24"/>
                <w:lang w:val="ru-RU"/>
              </w:rPr>
              <w:t>средства,</w:t>
            </w:r>
          </w:p>
          <w:p w:rsidR="00800F4F" w:rsidRPr="00800F4F" w:rsidRDefault="00800F4F" w:rsidP="00800F4F">
            <w:pPr>
              <w:pStyle w:val="TableParagraph"/>
              <w:tabs>
                <w:tab w:val="left" w:pos="0"/>
              </w:tabs>
              <w:jc w:val="center"/>
              <w:rPr>
                <w:sz w:val="24"/>
                <w:szCs w:val="24"/>
                <w:lang w:val="ru-RU"/>
              </w:rPr>
            </w:pPr>
            <w:r w:rsidRPr="00800F4F">
              <w:rPr>
                <w:sz w:val="24"/>
                <w:szCs w:val="24"/>
                <w:lang w:val="ru-RU"/>
              </w:rPr>
              <w:t>обеспечивающие воспроизведение</w:t>
            </w:r>
            <w:r w:rsidRPr="00800F4F">
              <w:rPr>
                <w:spacing w:val="-52"/>
                <w:sz w:val="24"/>
                <w:szCs w:val="24"/>
                <w:lang w:val="ru-RU"/>
              </w:rPr>
              <w:t xml:space="preserve"> </w:t>
            </w:r>
            <w:r w:rsidRPr="00800F4F">
              <w:rPr>
                <w:sz w:val="24"/>
                <w:szCs w:val="24"/>
                <w:lang w:val="ru-RU"/>
              </w:rPr>
              <w:t>аудиозаписей, содержащихся на</w:t>
            </w:r>
            <w:r w:rsidRPr="00800F4F">
              <w:rPr>
                <w:spacing w:val="1"/>
                <w:sz w:val="24"/>
                <w:szCs w:val="24"/>
                <w:lang w:val="ru-RU"/>
              </w:rPr>
              <w:t xml:space="preserve"> </w:t>
            </w:r>
            <w:r w:rsidRPr="00800F4F">
              <w:rPr>
                <w:sz w:val="24"/>
                <w:szCs w:val="24"/>
                <w:lang w:val="ru-RU"/>
              </w:rPr>
              <w:t>электронных</w:t>
            </w:r>
            <w:r w:rsidRPr="00800F4F">
              <w:rPr>
                <w:spacing w:val="-1"/>
                <w:sz w:val="24"/>
                <w:szCs w:val="24"/>
                <w:lang w:val="ru-RU"/>
              </w:rPr>
              <w:t xml:space="preserve"> </w:t>
            </w:r>
            <w:r w:rsidRPr="00800F4F">
              <w:rPr>
                <w:sz w:val="24"/>
                <w:szCs w:val="24"/>
                <w:lang w:val="ru-RU"/>
              </w:rPr>
              <w:t>носителях,</w:t>
            </w:r>
            <w:r w:rsidRPr="00800F4F">
              <w:rPr>
                <w:spacing w:val="-3"/>
                <w:sz w:val="24"/>
                <w:szCs w:val="24"/>
                <w:lang w:val="ru-RU"/>
              </w:rPr>
              <w:t xml:space="preserve"> </w:t>
            </w:r>
            <w:r w:rsidRPr="00800F4F">
              <w:rPr>
                <w:sz w:val="24"/>
                <w:szCs w:val="24"/>
                <w:lang w:val="ru-RU"/>
              </w:rPr>
              <w:t>для выполнения</w:t>
            </w:r>
            <w:r w:rsidRPr="00800F4F">
              <w:rPr>
                <w:spacing w:val="-2"/>
                <w:sz w:val="24"/>
                <w:szCs w:val="24"/>
                <w:lang w:val="ru-RU"/>
              </w:rPr>
              <w:t xml:space="preserve"> </w:t>
            </w:r>
            <w:r w:rsidRPr="00800F4F">
              <w:rPr>
                <w:sz w:val="24"/>
                <w:szCs w:val="24"/>
                <w:lang w:val="ru-RU"/>
              </w:rPr>
              <w:t>заданий раздела 1«Задания по аудированию» КИМ</w:t>
            </w:r>
            <w:r w:rsidRPr="00800F4F">
              <w:rPr>
                <w:spacing w:val="-52"/>
                <w:sz w:val="24"/>
                <w:szCs w:val="24"/>
                <w:lang w:val="ru-RU"/>
              </w:rPr>
              <w:t xml:space="preserve"> </w:t>
            </w:r>
            <w:r w:rsidRPr="00800F4F">
              <w:rPr>
                <w:sz w:val="24"/>
                <w:szCs w:val="24"/>
                <w:lang w:val="ru-RU"/>
              </w:rPr>
              <w:t>ОГЭ;</w:t>
            </w:r>
          </w:p>
          <w:p w:rsidR="00800F4F" w:rsidRPr="00800F4F" w:rsidRDefault="00800F4F" w:rsidP="00800F4F">
            <w:pPr>
              <w:pStyle w:val="TableParagraph"/>
              <w:tabs>
                <w:tab w:val="left" w:pos="0"/>
              </w:tabs>
              <w:jc w:val="center"/>
              <w:rPr>
                <w:sz w:val="24"/>
                <w:szCs w:val="24"/>
                <w:lang w:val="ru-RU"/>
              </w:rPr>
            </w:pPr>
            <w:r w:rsidRPr="00800F4F">
              <w:rPr>
                <w:sz w:val="24"/>
                <w:szCs w:val="24"/>
                <w:lang w:val="ru-RU"/>
              </w:rPr>
              <w:t>компьютерная техника, не имеющая</w:t>
            </w:r>
            <w:r w:rsidRPr="00800F4F">
              <w:rPr>
                <w:spacing w:val="-52"/>
                <w:sz w:val="24"/>
                <w:szCs w:val="24"/>
                <w:lang w:val="ru-RU"/>
              </w:rPr>
              <w:t xml:space="preserve"> </w:t>
            </w:r>
            <w:r w:rsidRPr="00800F4F">
              <w:rPr>
                <w:sz w:val="24"/>
                <w:szCs w:val="24"/>
                <w:lang w:val="ru-RU"/>
              </w:rPr>
              <w:t>доступа к информационно-</w:t>
            </w:r>
            <w:r w:rsidRPr="00800F4F">
              <w:rPr>
                <w:spacing w:val="1"/>
                <w:sz w:val="24"/>
                <w:szCs w:val="24"/>
                <w:lang w:val="ru-RU"/>
              </w:rPr>
              <w:t xml:space="preserve"> </w:t>
            </w:r>
            <w:r w:rsidRPr="00800F4F">
              <w:rPr>
                <w:sz w:val="24"/>
                <w:szCs w:val="24"/>
                <w:lang w:val="ru-RU"/>
              </w:rPr>
              <w:t>телекоммуникационной</w:t>
            </w:r>
            <w:r w:rsidRPr="00800F4F">
              <w:rPr>
                <w:spacing w:val="-4"/>
                <w:sz w:val="24"/>
                <w:szCs w:val="24"/>
                <w:lang w:val="ru-RU"/>
              </w:rPr>
              <w:t xml:space="preserve"> </w:t>
            </w:r>
            <w:r w:rsidRPr="00800F4F">
              <w:rPr>
                <w:sz w:val="24"/>
                <w:szCs w:val="24"/>
                <w:lang w:val="ru-RU"/>
              </w:rPr>
              <w:t>сети «Интернет»;</w:t>
            </w:r>
          </w:p>
          <w:p w:rsidR="00800F4F" w:rsidRPr="00800F4F" w:rsidRDefault="00800F4F" w:rsidP="00800F4F">
            <w:pPr>
              <w:pStyle w:val="TableParagraph"/>
              <w:tabs>
                <w:tab w:val="left" w:pos="0"/>
              </w:tabs>
              <w:ind w:firstLine="240"/>
              <w:jc w:val="center"/>
              <w:rPr>
                <w:sz w:val="24"/>
                <w:szCs w:val="24"/>
                <w:lang w:val="ru-RU"/>
              </w:rPr>
            </w:pPr>
            <w:r w:rsidRPr="00800F4F">
              <w:rPr>
                <w:sz w:val="24"/>
                <w:szCs w:val="24"/>
                <w:lang w:val="ru-RU"/>
              </w:rPr>
              <w:t>аудио гарнитура для выполнения</w:t>
            </w:r>
            <w:r w:rsidRPr="00800F4F">
              <w:rPr>
                <w:spacing w:val="1"/>
                <w:sz w:val="24"/>
                <w:szCs w:val="24"/>
                <w:lang w:val="ru-RU"/>
              </w:rPr>
              <w:t xml:space="preserve"> </w:t>
            </w:r>
            <w:r w:rsidRPr="00800F4F">
              <w:rPr>
                <w:sz w:val="24"/>
                <w:szCs w:val="24"/>
                <w:lang w:val="ru-RU"/>
              </w:rPr>
              <w:t>заданий,</w:t>
            </w:r>
            <w:r w:rsidRPr="00800F4F">
              <w:rPr>
                <w:spacing w:val="-7"/>
                <w:sz w:val="24"/>
                <w:szCs w:val="24"/>
                <w:lang w:val="ru-RU"/>
              </w:rPr>
              <w:t xml:space="preserve"> </w:t>
            </w:r>
            <w:r w:rsidRPr="00800F4F">
              <w:rPr>
                <w:sz w:val="24"/>
                <w:szCs w:val="24"/>
                <w:lang w:val="ru-RU"/>
              </w:rPr>
              <w:t>предусматривающих</w:t>
            </w:r>
            <w:r w:rsidRPr="00800F4F">
              <w:rPr>
                <w:spacing w:val="-6"/>
                <w:sz w:val="24"/>
                <w:szCs w:val="24"/>
                <w:lang w:val="ru-RU"/>
              </w:rPr>
              <w:t xml:space="preserve"> </w:t>
            </w:r>
            <w:r w:rsidRPr="00800F4F">
              <w:rPr>
                <w:sz w:val="24"/>
                <w:szCs w:val="24"/>
                <w:lang w:val="ru-RU"/>
              </w:rPr>
              <w:t>устные ответы</w:t>
            </w:r>
          </w:p>
        </w:tc>
      </w:tr>
      <w:tr w:rsidR="00800F4F" w:rsidRPr="00800F4F" w:rsidTr="00800F4F">
        <w:trPr>
          <w:trHeight w:val="1026"/>
          <w:jc w:val="center"/>
        </w:trPr>
        <w:tc>
          <w:tcPr>
            <w:tcW w:w="1942" w:type="dxa"/>
            <w:vAlign w:val="center"/>
          </w:tcPr>
          <w:p w:rsidR="00800F4F" w:rsidRPr="00800F4F" w:rsidRDefault="00800F4F" w:rsidP="00800F4F">
            <w:pPr>
              <w:pStyle w:val="TableParagraph"/>
              <w:tabs>
                <w:tab w:val="left" w:pos="0"/>
              </w:tabs>
              <w:jc w:val="center"/>
              <w:rPr>
                <w:sz w:val="24"/>
                <w:szCs w:val="24"/>
                <w:lang w:val="ru-RU"/>
              </w:rPr>
            </w:pPr>
          </w:p>
          <w:p w:rsidR="00800F4F" w:rsidRPr="00800F4F" w:rsidRDefault="00800F4F" w:rsidP="00800F4F">
            <w:pPr>
              <w:pStyle w:val="TableParagraph"/>
              <w:tabs>
                <w:tab w:val="left" w:pos="0"/>
              </w:tabs>
              <w:jc w:val="center"/>
              <w:rPr>
                <w:sz w:val="24"/>
                <w:szCs w:val="24"/>
              </w:rPr>
            </w:pPr>
            <w:r w:rsidRPr="00800F4F">
              <w:rPr>
                <w:sz w:val="24"/>
                <w:szCs w:val="24"/>
              </w:rPr>
              <w:t>Информатика</w:t>
            </w:r>
          </w:p>
        </w:tc>
        <w:tc>
          <w:tcPr>
            <w:tcW w:w="8712" w:type="dxa"/>
            <w:gridSpan w:val="2"/>
            <w:vAlign w:val="center"/>
          </w:tcPr>
          <w:p w:rsidR="00800F4F" w:rsidRPr="00800F4F" w:rsidRDefault="00800F4F" w:rsidP="00800F4F">
            <w:pPr>
              <w:pStyle w:val="TableParagraph"/>
              <w:tabs>
                <w:tab w:val="left" w:pos="0"/>
              </w:tabs>
              <w:jc w:val="center"/>
              <w:rPr>
                <w:sz w:val="24"/>
                <w:szCs w:val="24"/>
                <w:lang w:val="ru-RU"/>
              </w:rPr>
            </w:pPr>
            <w:r w:rsidRPr="00800F4F">
              <w:rPr>
                <w:sz w:val="24"/>
                <w:szCs w:val="24"/>
                <w:lang w:val="ru-RU"/>
              </w:rPr>
              <w:t>Компьютерная техника, не имеющая доступа к информационно-телекоммуникационной</w:t>
            </w:r>
            <w:r w:rsidRPr="00800F4F">
              <w:rPr>
                <w:spacing w:val="-52"/>
                <w:sz w:val="24"/>
                <w:szCs w:val="24"/>
                <w:lang w:val="ru-RU"/>
              </w:rPr>
              <w:t xml:space="preserve"> </w:t>
            </w:r>
            <w:r w:rsidRPr="00800F4F">
              <w:rPr>
                <w:sz w:val="24"/>
                <w:szCs w:val="24"/>
                <w:lang w:val="ru-RU"/>
              </w:rPr>
              <w:t>сети «Интернет», с установленным программным обеспечением, предоставляющим</w:t>
            </w:r>
            <w:r w:rsidRPr="00800F4F">
              <w:rPr>
                <w:spacing w:val="1"/>
                <w:sz w:val="24"/>
                <w:szCs w:val="24"/>
                <w:lang w:val="ru-RU"/>
              </w:rPr>
              <w:t xml:space="preserve"> </w:t>
            </w:r>
            <w:r w:rsidRPr="00800F4F">
              <w:rPr>
                <w:sz w:val="24"/>
                <w:szCs w:val="24"/>
                <w:lang w:val="ru-RU"/>
              </w:rPr>
              <w:t>возможность</w:t>
            </w:r>
            <w:r w:rsidRPr="00800F4F">
              <w:rPr>
                <w:spacing w:val="-2"/>
                <w:sz w:val="24"/>
                <w:szCs w:val="24"/>
                <w:lang w:val="ru-RU"/>
              </w:rPr>
              <w:t xml:space="preserve"> </w:t>
            </w:r>
            <w:r w:rsidRPr="00800F4F">
              <w:rPr>
                <w:sz w:val="24"/>
                <w:szCs w:val="24"/>
                <w:lang w:val="ru-RU"/>
              </w:rPr>
              <w:t>работы</w:t>
            </w:r>
            <w:r w:rsidRPr="00800F4F">
              <w:rPr>
                <w:spacing w:val="-4"/>
                <w:sz w:val="24"/>
                <w:szCs w:val="24"/>
                <w:lang w:val="ru-RU"/>
              </w:rPr>
              <w:t xml:space="preserve"> </w:t>
            </w:r>
            <w:r w:rsidRPr="00800F4F">
              <w:rPr>
                <w:sz w:val="24"/>
                <w:szCs w:val="24"/>
                <w:lang w:val="ru-RU"/>
              </w:rPr>
              <w:t>с</w:t>
            </w:r>
            <w:r w:rsidRPr="00800F4F">
              <w:rPr>
                <w:spacing w:val="-1"/>
                <w:sz w:val="24"/>
                <w:szCs w:val="24"/>
                <w:lang w:val="ru-RU"/>
              </w:rPr>
              <w:t xml:space="preserve"> </w:t>
            </w:r>
            <w:r w:rsidRPr="00800F4F">
              <w:rPr>
                <w:sz w:val="24"/>
                <w:szCs w:val="24"/>
                <w:lang w:val="ru-RU"/>
              </w:rPr>
              <w:t>презентациями,</w:t>
            </w:r>
            <w:r w:rsidRPr="00800F4F">
              <w:rPr>
                <w:spacing w:val="-1"/>
                <w:sz w:val="24"/>
                <w:szCs w:val="24"/>
                <w:lang w:val="ru-RU"/>
              </w:rPr>
              <w:t xml:space="preserve"> </w:t>
            </w:r>
            <w:r w:rsidRPr="00800F4F">
              <w:rPr>
                <w:sz w:val="24"/>
                <w:szCs w:val="24"/>
                <w:lang w:val="ru-RU"/>
              </w:rPr>
              <w:t>редакторами</w:t>
            </w:r>
            <w:r w:rsidRPr="00800F4F">
              <w:rPr>
                <w:spacing w:val="-1"/>
                <w:sz w:val="24"/>
                <w:szCs w:val="24"/>
                <w:lang w:val="ru-RU"/>
              </w:rPr>
              <w:t xml:space="preserve"> </w:t>
            </w:r>
            <w:r w:rsidRPr="00800F4F">
              <w:rPr>
                <w:sz w:val="24"/>
                <w:szCs w:val="24"/>
                <w:lang w:val="ru-RU"/>
              </w:rPr>
              <w:t>электронных</w:t>
            </w:r>
            <w:r w:rsidRPr="00800F4F">
              <w:rPr>
                <w:spacing w:val="-1"/>
                <w:sz w:val="24"/>
                <w:szCs w:val="24"/>
                <w:lang w:val="ru-RU"/>
              </w:rPr>
              <w:t xml:space="preserve"> </w:t>
            </w:r>
            <w:r w:rsidRPr="00800F4F">
              <w:rPr>
                <w:sz w:val="24"/>
                <w:szCs w:val="24"/>
                <w:lang w:val="ru-RU"/>
              </w:rPr>
              <w:t>таблиц,</w:t>
            </w:r>
            <w:r w:rsidRPr="00800F4F">
              <w:rPr>
                <w:spacing w:val="-1"/>
                <w:sz w:val="24"/>
                <w:szCs w:val="24"/>
                <w:lang w:val="ru-RU"/>
              </w:rPr>
              <w:t xml:space="preserve"> </w:t>
            </w:r>
            <w:r w:rsidRPr="00800F4F">
              <w:rPr>
                <w:sz w:val="24"/>
                <w:szCs w:val="24"/>
                <w:lang w:val="ru-RU"/>
              </w:rPr>
              <w:t>текстовыми редакторами,</w:t>
            </w:r>
            <w:r w:rsidRPr="00800F4F">
              <w:rPr>
                <w:spacing w:val="-5"/>
                <w:sz w:val="24"/>
                <w:szCs w:val="24"/>
                <w:lang w:val="ru-RU"/>
              </w:rPr>
              <w:t xml:space="preserve"> </w:t>
            </w:r>
            <w:r w:rsidRPr="00800F4F">
              <w:rPr>
                <w:sz w:val="24"/>
                <w:szCs w:val="24"/>
                <w:lang w:val="ru-RU"/>
              </w:rPr>
              <w:t>средами</w:t>
            </w:r>
            <w:r w:rsidRPr="00800F4F">
              <w:rPr>
                <w:spacing w:val="-3"/>
                <w:sz w:val="24"/>
                <w:szCs w:val="24"/>
                <w:lang w:val="ru-RU"/>
              </w:rPr>
              <w:t xml:space="preserve"> </w:t>
            </w:r>
            <w:r w:rsidRPr="00800F4F">
              <w:rPr>
                <w:sz w:val="24"/>
                <w:szCs w:val="24"/>
                <w:lang w:val="ru-RU"/>
              </w:rPr>
              <w:t>программирования</w:t>
            </w:r>
          </w:p>
        </w:tc>
      </w:tr>
      <w:tr w:rsidR="00800F4F" w:rsidRPr="00800F4F" w:rsidTr="003C6CC4">
        <w:trPr>
          <w:trHeight w:val="349"/>
          <w:jc w:val="center"/>
        </w:trPr>
        <w:tc>
          <w:tcPr>
            <w:tcW w:w="1942" w:type="dxa"/>
            <w:vAlign w:val="center"/>
          </w:tcPr>
          <w:p w:rsidR="00800F4F" w:rsidRPr="00800F4F" w:rsidRDefault="00800F4F" w:rsidP="00800F4F">
            <w:pPr>
              <w:pStyle w:val="TableParagraph"/>
              <w:tabs>
                <w:tab w:val="left" w:pos="0"/>
              </w:tabs>
              <w:jc w:val="center"/>
              <w:rPr>
                <w:sz w:val="24"/>
                <w:szCs w:val="24"/>
              </w:rPr>
            </w:pPr>
            <w:r w:rsidRPr="00800F4F">
              <w:rPr>
                <w:sz w:val="24"/>
                <w:szCs w:val="24"/>
              </w:rPr>
              <w:t>История</w:t>
            </w:r>
          </w:p>
        </w:tc>
        <w:tc>
          <w:tcPr>
            <w:tcW w:w="8712" w:type="dxa"/>
            <w:gridSpan w:val="2"/>
            <w:vAlign w:val="center"/>
          </w:tcPr>
          <w:p w:rsidR="00800F4F" w:rsidRPr="00800F4F" w:rsidRDefault="00800F4F" w:rsidP="00800F4F">
            <w:pPr>
              <w:pStyle w:val="TableParagraph"/>
              <w:tabs>
                <w:tab w:val="left" w:pos="0"/>
              </w:tabs>
              <w:jc w:val="center"/>
              <w:rPr>
                <w:sz w:val="24"/>
                <w:szCs w:val="24"/>
              </w:rPr>
            </w:pPr>
            <w:r w:rsidRPr="00800F4F">
              <w:rPr>
                <w:sz w:val="24"/>
                <w:szCs w:val="24"/>
              </w:rPr>
              <w:t>Не</w:t>
            </w:r>
            <w:r w:rsidRPr="00800F4F">
              <w:rPr>
                <w:spacing w:val="-3"/>
                <w:sz w:val="24"/>
                <w:szCs w:val="24"/>
              </w:rPr>
              <w:t xml:space="preserve"> </w:t>
            </w:r>
            <w:r w:rsidRPr="00800F4F">
              <w:rPr>
                <w:sz w:val="24"/>
                <w:szCs w:val="24"/>
              </w:rPr>
              <w:t>используются</w:t>
            </w:r>
          </w:p>
        </w:tc>
      </w:tr>
      <w:tr w:rsidR="00800F4F" w:rsidRPr="00800F4F" w:rsidTr="003C6CC4">
        <w:trPr>
          <w:trHeight w:val="553"/>
          <w:jc w:val="center"/>
        </w:trPr>
        <w:tc>
          <w:tcPr>
            <w:tcW w:w="1942" w:type="dxa"/>
            <w:vAlign w:val="center"/>
          </w:tcPr>
          <w:p w:rsidR="00800F4F" w:rsidRPr="00800F4F" w:rsidRDefault="00800F4F" w:rsidP="00800F4F">
            <w:pPr>
              <w:pStyle w:val="TableParagraph"/>
              <w:tabs>
                <w:tab w:val="left" w:pos="0"/>
              </w:tabs>
              <w:jc w:val="center"/>
              <w:rPr>
                <w:sz w:val="24"/>
                <w:szCs w:val="24"/>
                <w:lang w:val="ru-RU"/>
              </w:rPr>
            </w:pPr>
          </w:p>
          <w:p w:rsidR="00800F4F" w:rsidRPr="00800F4F" w:rsidRDefault="00800F4F" w:rsidP="00800F4F">
            <w:pPr>
              <w:pStyle w:val="TableParagraph"/>
              <w:tabs>
                <w:tab w:val="left" w:pos="0"/>
              </w:tabs>
              <w:jc w:val="center"/>
              <w:rPr>
                <w:sz w:val="24"/>
                <w:szCs w:val="24"/>
              </w:rPr>
            </w:pPr>
            <w:r w:rsidRPr="00800F4F">
              <w:rPr>
                <w:sz w:val="24"/>
                <w:szCs w:val="24"/>
              </w:rPr>
              <w:t>Литература</w:t>
            </w:r>
          </w:p>
        </w:tc>
        <w:tc>
          <w:tcPr>
            <w:tcW w:w="8712" w:type="dxa"/>
            <w:gridSpan w:val="2"/>
            <w:vAlign w:val="center"/>
          </w:tcPr>
          <w:p w:rsidR="00800F4F" w:rsidRPr="00800F4F" w:rsidRDefault="00800F4F" w:rsidP="00800F4F">
            <w:pPr>
              <w:pStyle w:val="TableParagraph"/>
              <w:tabs>
                <w:tab w:val="left" w:pos="0"/>
              </w:tabs>
              <w:jc w:val="center"/>
              <w:rPr>
                <w:sz w:val="24"/>
                <w:szCs w:val="24"/>
                <w:lang w:val="ru-RU"/>
              </w:rPr>
            </w:pPr>
            <w:r w:rsidRPr="00800F4F">
              <w:rPr>
                <w:sz w:val="24"/>
                <w:szCs w:val="24"/>
                <w:lang w:val="ru-RU"/>
              </w:rPr>
              <w:t>Орфографический словарь; полные</w:t>
            </w:r>
            <w:r w:rsidRPr="00800F4F">
              <w:rPr>
                <w:spacing w:val="-52"/>
                <w:sz w:val="24"/>
                <w:szCs w:val="24"/>
                <w:lang w:val="ru-RU"/>
              </w:rPr>
              <w:t xml:space="preserve"> </w:t>
            </w:r>
            <w:r w:rsidRPr="00800F4F">
              <w:rPr>
                <w:sz w:val="24"/>
                <w:szCs w:val="24"/>
                <w:lang w:val="ru-RU"/>
              </w:rPr>
              <w:t>тексты</w:t>
            </w:r>
            <w:r w:rsidRPr="00800F4F">
              <w:rPr>
                <w:spacing w:val="-3"/>
                <w:sz w:val="24"/>
                <w:szCs w:val="24"/>
                <w:lang w:val="ru-RU"/>
              </w:rPr>
              <w:t xml:space="preserve"> </w:t>
            </w:r>
            <w:r w:rsidRPr="00800F4F">
              <w:rPr>
                <w:sz w:val="24"/>
                <w:szCs w:val="24"/>
                <w:lang w:val="ru-RU"/>
              </w:rPr>
              <w:t>художественных</w:t>
            </w:r>
          </w:p>
          <w:p w:rsidR="00800F4F" w:rsidRPr="00800F4F" w:rsidRDefault="00800F4F" w:rsidP="00800F4F">
            <w:pPr>
              <w:pStyle w:val="TableParagraph"/>
              <w:tabs>
                <w:tab w:val="left" w:pos="0"/>
              </w:tabs>
              <w:spacing w:line="252" w:lineRule="exact"/>
              <w:jc w:val="center"/>
              <w:rPr>
                <w:sz w:val="24"/>
                <w:szCs w:val="24"/>
                <w:lang w:val="ru-RU"/>
              </w:rPr>
            </w:pPr>
            <w:r w:rsidRPr="00800F4F">
              <w:rPr>
                <w:sz w:val="24"/>
                <w:szCs w:val="24"/>
                <w:lang w:val="ru-RU"/>
              </w:rPr>
              <w:t xml:space="preserve">произведений, а также сборники </w:t>
            </w:r>
            <w:r w:rsidRPr="00800F4F">
              <w:rPr>
                <w:spacing w:val="-52"/>
                <w:sz w:val="24"/>
                <w:szCs w:val="24"/>
                <w:lang w:val="ru-RU"/>
              </w:rPr>
              <w:t>лирики</w:t>
            </w:r>
          </w:p>
        </w:tc>
      </w:tr>
      <w:tr w:rsidR="00800F4F" w:rsidRPr="00800F4F" w:rsidTr="00800F4F">
        <w:trPr>
          <w:trHeight w:val="268"/>
          <w:jc w:val="center"/>
        </w:trPr>
        <w:tc>
          <w:tcPr>
            <w:tcW w:w="1942" w:type="dxa"/>
            <w:vAlign w:val="center"/>
          </w:tcPr>
          <w:p w:rsidR="00800F4F" w:rsidRPr="00800F4F" w:rsidRDefault="00800F4F" w:rsidP="00800F4F">
            <w:pPr>
              <w:pStyle w:val="TableParagraph"/>
              <w:tabs>
                <w:tab w:val="left" w:pos="0"/>
              </w:tabs>
              <w:spacing w:line="248" w:lineRule="exact"/>
              <w:jc w:val="center"/>
              <w:rPr>
                <w:sz w:val="24"/>
                <w:szCs w:val="24"/>
              </w:rPr>
            </w:pPr>
            <w:r w:rsidRPr="00800F4F">
              <w:rPr>
                <w:sz w:val="24"/>
                <w:szCs w:val="24"/>
              </w:rPr>
              <w:t>Обществознание</w:t>
            </w:r>
          </w:p>
        </w:tc>
        <w:tc>
          <w:tcPr>
            <w:tcW w:w="8712" w:type="dxa"/>
            <w:gridSpan w:val="2"/>
            <w:vAlign w:val="center"/>
          </w:tcPr>
          <w:p w:rsidR="00800F4F" w:rsidRPr="00800F4F" w:rsidRDefault="00800F4F" w:rsidP="00800F4F">
            <w:pPr>
              <w:pStyle w:val="TableParagraph"/>
              <w:tabs>
                <w:tab w:val="left" w:pos="0"/>
              </w:tabs>
              <w:spacing w:line="248" w:lineRule="exact"/>
              <w:jc w:val="center"/>
              <w:rPr>
                <w:sz w:val="24"/>
                <w:szCs w:val="24"/>
              </w:rPr>
            </w:pPr>
            <w:r w:rsidRPr="00800F4F">
              <w:rPr>
                <w:sz w:val="24"/>
                <w:szCs w:val="24"/>
              </w:rPr>
              <w:t>Не</w:t>
            </w:r>
            <w:r w:rsidRPr="00800F4F">
              <w:rPr>
                <w:spacing w:val="-3"/>
                <w:sz w:val="24"/>
                <w:szCs w:val="24"/>
              </w:rPr>
              <w:t xml:space="preserve"> </w:t>
            </w:r>
            <w:r w:rsidRPr="00800F4F">
              <w:rPr>
                <w:sz w:val="24"/>
                <w:szCs w:val="24"/>
              </w:rPr>
              <w:t>используются</w:t>
            </w:r>
          </w:p>
        </w:tc>
      </w:tr>
      <w:tr w:rsidR="00800F4F" w:rsidRPr="00800F4F" w:rsidTr="003C6CC4">
        <w:trPr>
          <w:trHeight w:val="848"/>
          <w:jc w:val="center"/>
        </w:trPr>
        <w:tc>
          <w:tcPr>
            <w:tcW w:w="1942" w:type="dxa"/>
            <w:tcBorders>
              <w:bottom w:val="single" w:sz="4" w:space="0" w:color="auto"/>
            </w:tcBorders>
            <w:vAlign w:val="center"/>
          </w:tcPr>
          <w:p w:rsidR="00800F4F" w:rsidRDefault="00800F4F" w:rsidP="00800F4F">
            <w:pPr>
              <w:pStyle w:val="TableParagraph"/>
              <w:tabs>
                <w:tab w:val="left" w:pos="0"/>
              </w:tabs>
              <w:jc w:val="center"/>
              <w:rPr>
                <w:sz w:val="24"/>
                <w:szCs w:val="24"/>
              </w:rPr>
            </w:pPr>
          </w:p>
          <w:p w:rsidR="00800F4F" w:rsidRPr="00800F4F" w:rsidRDefault="00800F4F" w:rsidP="00800F4F">
            <w:pPr>
              <w:pStyle w:val="TableParagraph"/>
              <w:tabs>
                <w:tab w:val="left" w:pos="0"/>
              </w:tabs>
              <w:jc w:val="center"/>
              <w:rPr>
                <w:sz w:val="24"/>
                <w:szCs w:val="24"/>
              </w:rPr>
            </w:pPr>
            <w:r w:rsidRPr="00800F4F">
              <w:rPr>
                <w:sz w:val="24"/>
                <w:szCs w:val="24"/>
              </w:rPr>
              <w:t>Физика</w:t>
            </w:r>
          </w:p>
        </w:tc>
        <w:tc>
          <w:tcPr>
            <w:tcW w:w="8712" w:type="dxa"/>
            <w:gridSpan w:val="2"/>
            <w:vAlign w:val="center"/>
          </w:tcPr>
          <w:p w:rsidR="00800F4F" w:rsidRPr="00800F4F" w:rsidRDefault="00800F4F" w:rsidP="00800F4F">
            <w:pPr>
              <w:pStyle w:val="TableParagraph"/>
              <w:tabs>
                <w:tab w:val="left" w:pos="0"/>
              </w:tabs>
              <w:spacing w:line="252" w:lineRule="exact"/>
              <w:ind w:hanging="1117"/>
              <w:jc w:val="center"/>
              <w:rPr>
                <w:sz w:val="24"/>
                <w:szCs w:val="24"/>
                <w:lang w:val="ru-RU"/>
              </w:rPr>
            </w:pPr>
            <w:r w:rsidRPr="00800F4F">
              <w:rPr>
                <w:sz w:val="24"/>
                <w:szCs w:val="24"/>
                <w:lang w:val="ru-RU"/>
              </w:rPr>
              <w:t>Линейка, не содержащая справочной</w:t>
            </w:r>
            <w:r w:rsidRPr="00800F4F">
              <w:rPr>
                <w:spacing w:val="-52"/>
                <w:sz w:val="24"/>
                <w:szCs w:val="24"/>
                <w:lang w:val="ru-RU"/>
              </w:rPr>
              <w:t xml:space="preserve"> </w:t>
            </w:r>
            <w:r w:rsidRPr="00800F4F">
              <w:rPr>
                <w:sz w:val="24"/>
                <w:szCs w:val="24"/>
                <w:lang w:val="ru-RU"/>
              </w:rPr>
              <w:t>информации;</w:t>
            </w:r>
          </w:p>
          <w:p w:rsidR="00800F4F" w:rsidRPr="003C6CC4" w:rsidRDefault="00800F4F" w:rsidP="003C6CC4">
            <w:pPr>
              <w:pStyle w:val="TableParagraph"/>
              <w:tabs>
                <w:tab w:val="left" w:pos="0"/>
              </w:tabs>
              <w:jc w:val="center"/>
              <w:rPr>
                <w:sz w:val="24"/>
                <w:szCs w:val="24"/>
                <w:lang w:val="ru-RU"/>
              </w:rPr>
            </w:pPr>
            <w:r w:rsidRPr="00800F4F">
              <w:rPr>
                <w:sz w:val="24"/>
                <w:szCs w:val="24"/>
                <w:lang w:val="ru-RU"/>
              </w:rPr>
              <w:t>непрограммируемый</w:t>
            </w:r>
            <w:r w:rsidRPr="00800F4F">
              <w:rPr>
                <w:spacing w:val="-9"/>
                <w:sz w:val="24"/>
                <w:szCs w:val="24"/>
                <w:lang w:val="ru-RU"/>
              </w:rPr>
              <w:t xml:space="preserve"> </w:t>
            </w:r>
            <w:r w:rsidRPr="00800F4F">
              <w:rPr>
                <w:sz w:val="24"/>
                <w:szCs w:val="24"/>
                <w:lang w:val="ru-RU"/>
              </w:rPr>
              <w:t>калькулятор;</w:t>
            </w:r>
            <w:r w:rsidRPr="00800F4F">
              <w:rPr>
                <w:spacing w:val="-52"/>
                <w:sz w:val="24"/>
                <w:szCs w:val="24"/>
                <w:lang w:val="ru-RU"/>
              </w:rPr>
              <w:t xml:space="preserve"> </w:t>
            </w:r>
            <w:r w:rsidRPr="00800F4F">
              <w:rPr>
                <w:sz w:val="24"/>
                <w:szCs w:val="24"/>
                <w:lang w:val="ru-RU"/>
              </w:rPr>
              <w:t>лабораторное оборудование для</w:t>
            </w:r>
            <w:r w:rsidRPr="00800F4F">
              <w:rPr>
                <w:spacing w:val="1"/>
                <w:sz w:val="24"/>
                <w:szCs w:val="24"/>
                <w:lang w:val="ru-RU"/>
              </w:rPr>
              <w:t xml:space="preserve"> </w:t>
            </w:r>
            <w:r w:rsidRPr="00800F4F">
              <w:rPr>
                <w:sz w:val="24"/>
                <w:szCs w:val="24"/>
                <w:lang w:val="ru-RU"/>
              </w:rPr>
              <w:t>выполнения</w:t>
            </w:r>
            <w:r w:rsidRPr="00800F4F">
              <w:rPr>
                <w:spacing w:val="-1"/>
                <w:sz w:val="24"/>
                <w:szCs w:val="24"/>
                <w:lang w:val="ru-RU"/>
              </w:rPr>
              <w:t xml:space="preserve"> </w:t>
            </w:r>
            <w:r w:rsidRPr="00800F4F">
              <w:rPr>
                <w:sz w:val="24"/>
                <w:szCs w:val="24"/>
                <w:lang w:val="ru-RU"/>
              </w:rPr>
              <w:t>экспериментально</w:t>
            </w:r>
            <w:r w:rsidR="003C6CC4">
              <w:rPr>
                <w:sz w:val="24"/>
                <w:szCs w:val="24"/>
                <w:lang w:val="ru-RU"/>
              </w:rPr>
              <w:t xml:space="preserve"> </w:t>
            </w:r>
            <w:r w:rsidRPr="003C6CC4">
              <w:rPr>
                <w:sz w:val="24"/>
                <w:szCs w:val="24"/>
                <w:lang w:val="ru-RU"/>
              </w:rPr>
              <w:t>задания</w:t>
            </w:r>
          </w:p>
        </w:tc>
      </w:tr>
      <w:tr w:rsidR="00800F4F" w:rsidRPr="00800F4F" w:rsidTr="003C6CC4">
        <w:trPr>
          <w:trHeight w:val="1400"/>
          <w:jc w:val="center"/>
        </w:trPr>
        <w:tc>
          <w:tcPr>
            <w:tcW w:w="1942" w:type="dxa"/>
            <w:tcBorders>
              <w:top w:val="single" w:sz="4" w:space="0" w:color="auto"/>
              <w:left w:val="single" w:sz="4" w:space="0" w:color="auto"/>
              <w:bottom w:val="single" w:sz="4" w:space="0" w:color="auto"/>
              <w:right w:val="single" w:sz="4" w:space="0" w:color="auto"/>
            </w:tcBorders>
            <w:vAlign w:val="center"/>
          </w:tcPr>
          <w:p w:rsidR="00800F4F" w:rsidRPr="003C6CC4" w:rsidRDefault="00800F4F" w:rsidP="00800F4F">
            <w:pPr>
              <w:pStyle w:val="TableParagraph"/>
              <w:tabs>
                <w:tab w:val="left" w:pos="0"/>
              </w:tabs>
              <w:jc w:val="center"/>
              <w:rPr>
                <w:sz w:val="24"/>
                <w:szCs w:val="24"/>
                <w:lang w:val="ru-RU"/>
              </w:rPr>
            </w:pPr>
          </w:p>
          <w:p w:rsidR="00800F4F" w:rsidRPr="00800F4F" w:rsidRDefault="00800F4F" w:rsidP="00800F4F">
            <w:pPr>
              <w:pStyle w:val="TableParagraph"/>
              <w:tabs>
                <w:tab w:val="left" w:pos="0"/>
              </w:tabs>
              <w:jc w:val="center"/>
              <w:rPr>
                <w:sz w:val="24"/>
                <w:szCs w:val="24"/>
              </w:rPr>
            </w:pPr>
            <w:r w:rsidRPr="00800F4F">
              <w:rPr>
                <w:sz w:val="24"/>
                <w:szCs w:val="24"/>
              </w:rPr>
              <w:t>Химия</w:t>
            </w:r>
          </w:p>
        </w:tc>
        <w:tc>
          <w:tcPr>
            <w:tcW w:w="8712" w:type="dxa"/>
            <w:gridSpan w:val="2"/>
            <w:tcBorders>
              <w:left w:val="single" w:sz="4" w:space="0" w:color="auto"/>
            </w:tcBorders>
            <w:vAlign w:val="center"/>
          </w:tcPr>
          <w:p w:rsidR="00800F4F" w:rsidRPr="00800F4F" w:rsidRDefault="00800F4F" w:rsidP="00800F4F">
            <w:pPr>
              <w:pStyle w:val="TableParagraph"/>
              <w:tabs>
                <w:tab w:val="left" w:pos="0"/>
              </w:tabs>
              <w:jc w:val="center"/>
              <w:rPr>
                <w:sz w:val="24"/>
                <w:szCs w:val="24"/>
                <w:lang w:val="ru-RU"/>
              </w:rPr>
            </w:pPr>
            <w:r w:rsidRPr="00800F4F">
              <w:rPr>
                <w:sz w:val="24"/>
                <w:szCs w:val="24"/>
                <w:lang w:val="ru-RU"/>
              </w:rPr>
              <w:t>Непрограммируемый калькулятор;</w:t>
            </w:r>
            <w:r w:rsidRPr="00800F4F">
              <w:rPr>
                <w:spacing w:val="-52"/>
                <w:sz w:val="24"/>
                <w:szCs w:val="24"/>
                <w:lang w:val="ru-RU"/>
              </w:rPr>
              <w:t xml:space="preserve"> </w:t>
            </w:r>
            <w:r w:rsidRPr="00800F4F">
              <w:rPr>
                <w:sz w:val="24"/>
                <w:szCs w:val="24"/>
                <w:lang w:val="ru-RU"/>
              </w:rPr>
              <w:t>комплект химических реактивов и</w:t>
            </w:r>
            <w:r w:rsidRPr="00800F4F">
              <w:rPr>
                <w:spacing w:val="-52"/>
                <w:sz w:val="24"/>
                <w:szCs w:val="24"/>
                <w:lang w:val="ru-RU"/>
              </w:rPr>
              <w:t xml:space="preserve"> </w:t>
            </w:r>
            <w:r w:rsidRPr="00800F4F">
              <w:rPr>
                <w:sz w:val="24"/>
                <w:szCs w:val="24"/>
                <w:lang w:val="ru-RU"/>
              </w:rPr>
              <w:t>лабораторное оборудование для</w:t>
            </w:r>
            <w:r w:rsidRPr="00800F4F">
              <w:rPr>
                <w:spacing w:val="1"/>
                <w:sz w:val="24"/>
                <w:szCs w:val="24"/>
                <w:lang w:val="ru-RU"/>
              </w:rPr>
              <w:t xml:space="preserve"> </w:t>
            </w:r>
            <w:r w:rsidRPr="00800F4F">
              <w:rPr>
                <w:sz w:val="24"/>
                <w:szCs w:val="24"/>
                <w:lang w:val="ru-RU"/>
              </w:rPr>
              <w:t>проведения химических опытов,</w:t>
            </w:r>
            <w:r w:rsidRPr="00800F4F">
              <w:rPr>
                <w:spacing w:val="1"/>
                <w:sz w:val="24"/>
                <w:szCs w:val="24"/>
                <w:lang w:val="ru-RU"/>
              </w:rPr>
              <w:t xml:space="preserve"> </w:t>
            </w:r>
            <w:r w:rsidRPr="00800F4F">
              <w:rPr>
                <w:sz w:val="24"/>
                <w:szCs w:val="24"/>
                <w:lang w:val="ru-RU"/>
              </w:rPr>
              <w:t>предусмотренных</w:t>
            </w:r>
            <w:r w:rsidRPr="00800F4F">
              <w:rPr>
                <w:spacing w:val="-2"/>
                <w:sz w:val="24"/>
                <w:szCs w:val="24"/>
                <w:lang w:val="ru-RU"/>
              </w:rPr>
              <w:t xml:space="preserve"> </w:t>
            </w:r>
            <w:r w:rsidRPr="00800F4F">
              <w:rPr>
                <w:sz w:val="24"/>
                <w:szCs w:val="24"/>
                <w:lang w:val="ru-RU"/>
              </w:rPr>
              <w:t>заданиями;</w:t>
            </w:r>
          </w:p>
          <w:p w:rsidR="00800F4F" w:rsidRPr="003C6CC4" w:rsidRDefault="00800F4F" w:rsidP="003C6CC4">
            <w:pPr>
              <w:pStyle w:val="TableParagraph"/>
              <w:tabs>
                <w:tab w:val="left" w:pos="0"/>
              </w:tabs>
              <w:ind w:hanging="2"/>
              <w:jc w:val="center"/>
              <w:rPr>
                <w:sz w:val="24"/>
                <w:szCs w:val="24"/>
                <w:lang w:val="ru-RU"/>
              </w:rPr>
            </w:pPr>
            <w:r w:rsidRPr="00800F4F">
              <w:rPr>
                <w:sz w:val="24"/>
                <w:szCs w:val="24"/>
                <w:lang w:val="ru-RU"/>
              </w:rPr>
              <w:t>Периодическая система химических</w:t>
            </w:r>
            <w:r w:rsidRPr="00800F4F">
              <w:rPr>
                <w:spacing w:val="1"/>
                <w:sz w:val="24"/>
                <w:szCs w:val="24"/>
                <w:lang w:val="ru-RU"/>
              </w:rPr>
              <w:t xml:space="preserve"> </w:t>
            </w:r>
            <w:r w:rsidRPr="00800F4F">
              <w:rPr>
                <w:sz w:val="24"/>
                <w:szCs w:val="24"/>
                <w:lang w:val="ru-RU"/>
              </w:rPr>
              <w:t>элементов Д.И. Менделеева;</w:t>
            </w:r>
            <w:r w:rsidRPr="00800F4F">
              <w:rPr>
                <w:spacing w:val="1"/>
                <w:sz w:val="24"/>
                <w:szCs w:val="24"/>
                <w:lang w:val="ru-RU"/>
              </w:rPr>
              <w:t xml:space="preserve"> </w:t>
            </w:r>
            <w:r w:rsidRPr="00800F4F">
              <w:rPr>
                <w:sz w:val="24"/>
                <w:szCs w:val="24"/>
                <w:lang w:val="ru-RU"/>
              </w:rPr>
              <w:t>таблица растворимости солей, кислот</w:t>
            </w:r>
            <w:r w:rsidRPr="00800F4F">
              <w:rPr>
                <w:spacing w:val="-52"/>
                <w:sz w:val="24"/>
                <w:szCs w:val="24"/>
                <w:lang w:val="ru-RU"/>
              </w:rPr>
              <w:t xml:space="preserve"> </w:t>
            </w:r>
            <w:r w:rsidRPr="00800F4F">
              <w:rPr>
                <w:sz w:val="24"/>
                <w:szCs w:val="24"/>
                <w:lang w:val="ru-RU"/>
              </w:rPr>
              <w:t>и</w:t>
            </w:r>
            <w:r w:rsidRPr="00800F4F">
              <w:rPr>
                <w:spacing w:val="-1"/>
                <w:sz w:val="24"/>
                <w:szCs w:val="24"/>
                <w:lang w:val="ru-RU"/>
              </w:rPr>
              <w:t xml:space="preserve"> </w:t>
            </w:r>
            <w:r w:rsidRPr="00800F4F">
              <w:rPr>
                <w:sz w:val="24"/>
                <w:szCs w:val="24"/>
                <w:lang w:val="ru-RU"/>
              </w:rPr>
              <w:t>оснований в</w:t>
            </w:r>
            <w:r w:rsidRPr="00800F4F">
              <w:rPr>
                <w:spacing w:val="-2"/>
                <w:sz w:val="24"/>
                <w:szCs w:val="24"/>
                <w:lang w:val="ru-RU"/>
              </w:rPr>
              <w:t xml:space="preserve"> </w:t>
            </w:r>
            <w:r w:rsidRPr="00800F4F">
              <w:rPr>
                <w:sz w:val="24"/>
                <w:szCs w:val="24"/>
                <w:lang w:val="ru-RU"/>
              </w:rPr>
              <w:t>воде;</w:t>
            </w:r>
            <w:r w:rsidR="003C6CC4">
              <w:rPr>
                <w:sz w:val="24"/>
                <w:szCs w:val="24"/>
                <w:lang w:val="ru-RU"/>
              </w:rPr>
              <w:t xml:space="preserve"> </w:t>
            </w:r>
            <w:r w:rsidRPr="003C6CC4">
              <w:rPr>
                <w:sz w:val="24"/>
                <w:szCs w:val="24"/>
                <w:lang w:val="ru-RU"/>
              </w:rPr>
              <w:t>электрохимический ряд напряжений</w:t>
            </w:r>
            <w:r w:rsidRPr="003C6CC4">
              <w:rPr>
                <w:spacing w:val="-52"/>
                <w:sz w:val="24"/>
                <w:szCs w:val="24"/>
                <w:lang w:val="ru-RU"/>
              </w:rPr>
              <w:t xml:space="preserve"> </w:t>
            </w:r>
            <w:r w:rsidRPr="00800F4F">
              <w:rPr>
                <w:spacing w:val="-52"/>
                <w:sz w:val="24"/>
                <w:szCs w:val="24"/>
                <w:lang w:val="ru-RU"/>
              </w:rPr>
              <w:t xml:space="preserve">           </w:t>
            </w:r>
            <w:r w:rsidRPr="003C6CC4">
              <w:rPr>
                <w:sz w:val="24"/>
                <w:szCs w:val="24"/>
                <w:lang w:val="ru-RU"/>
              </w:rPr>
              <w:t>металлов</w:t>
            </w:r>
          </w:p>
        </w:tc>
      </w:tr>
    </w:tbl>
    <w:p w:rsidR="003C6CC4" w:rsidRPr="00287F22" w:rsidRDefault="003C6CC4" w:rsidP="003C6CC4">
      <w:pPr>
        <w:pStyle w:val="Standard"/>
        <w:tabs>
          <w:tab w:val="left" w:pos="0"/>
        </w:tabs>
      </w:pPr>
      <w:bookmarkStart w:id="337" w:name="__RefHeading__11055_929713468"/>
      <w:bookmarkStart w:id="338" w:name="_Toc448310538"/>
      <w:bookmarkStart w:id="339" w:name="_Toc411274972"/>
      <w:bookmarkStart w:id="340" w:name="_Toc410027490"/>
      <w:bookmarkStart w:id="341" w:name="Bookmark137"/>
      <w:r w:rsidRPr="00287F22">
        <w:t>* Непрограммируемые калькуляторы:</w:t>
      </w:r>
    </w:p>
    <w:p w:rsidR="003C6CC4" w:rsidRPr="00287F22" w:rsidRDefault="003C6CC4" w:rsidP="003C6CC4">
      <w:pPr>
        <w:pStyle w:val="ab"/>
        <w:tabs>
          <w:tab w:val="left" w:pos="0"/>
        </w:tabs>
      </w:pPr>
      <w:r w:rsidRPr="00287F22">
        <w:t>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287F22">
        <w:rPr>
          <w:lang w:val="en-US"/>
        </w:rPr>
        <w:t>sin</w:t>
      </w:r>
      <w:r w:rsidRPr="00287F22">
        <w:t xml:space="preserve">, </w:t>
      </w:r>
      <w:r w:rsidRPr="00287F22">
        <w:rPr>
          <w:lang w:val="en-US"/>
        </w:rPr>
        <w:t>cos</w:t>
      </w:r>
      <w:r w:rsidRPr="00287F22">
        <w:t xml:space="preserve">, </w:t>
      </w:r>
      <w:r w:rsidRPr="00287F22">
        <w:rPr>
          <w:lang w:val="en-US"/>
        </w:rPr>
        <w:t>tg</w:t>
      </w:r>
      <w:r w:rsidRPr="00287F22">
        <w:t xml:space="preserve">, ctg, </w:t>
      </w:r>
      <w:r w:rsidRPr="00287F22">
        <w:rPr>
          <w:lang w:val="en-US"/>
        </w:rPr>
        <w:t>arcsin</w:t>
      </w:r>
      <w:r w:rsidRPr="00287F22">
        <w:t xml:space="preserve">, </w:t>
      </w:r>
      <w:r w:rsidRPr="00287F22">
        <w:rPr>
          <w:lang w:val="en-US"/>
        </w:rPr>
        <w:t>arcos</w:t>
      </w:r>
      <w:r w:rsidRPr="00287F22">
        <w:t xml:space="preserve">, </w:t>
      </w:r>
      <w:r w:rsidRPr="00287F22">
        <w:rPr>
          <w:lang w:val="en-US"/>
        </w:rPr>
        <w:t>arctg</w:t>
      </w:r>
      <w:r w:rsidRPr="00287F22">
        <w:t>);</w:t>
      </w:r>
    </w:p>
    <w:p w:rsidR="003C6CC4" w:rsidRPr="00287F22" w:rsidRDefault="003C6CC4" w:rsidP="003C6CC4">
      <w:pPr>
        <w:pStyle w:val="ab"/>
        <w:tabs>
          <w:tab w:val="left" w:pos="0"/>
        </w:tabs>
      </w:pPr>
      <w:r w:rsidRPr="00287F22">
        <w:t>не осуществляют функции средства связи, хранилища базы данных и не имеют доступ к сетям передачи данных (в том числе к сети «Интернет»).</w:t>
      </w:r>
    </w:p>
    <w:p w:rsidR="009E5F0D" w:rsidRDefault="00DB0268" w:rsidP="00287F22">
      <w:pPr>
        <w:pStyle w:val="1"/>
        <w:pageBreakBefore/>
        <w:tabs>
          <w:tab w:val="left" w:pos="0"/>
        </w:tabs>
        <w:spacing w:before="0" w:after="0"/>
      </w:pPr>
      <w:bookmarkStart w:id="342" w:name="_Toc161226477"/>
      <w:r w:rsidRPr="00287F22">
        <w:lastRenderedPageBreak/>
        <w:t>Приложение 2. Примерный перечень часто используемых при проведении ОГЭ документов, удостоверяющих личность</w:t>
      </w:r>
      <w:bookmarkEnd w:id="337"/>
      <w:bookmarkEnd w:id="338"/>
      <w:bookmarkEnd w:id="339"/>
      <w:bookmarkEnd w:id="340"/>
      <w:bookmarkEnd w:id="341"/>
      <w:bookmarkEnd w:id="342"/>
    </w:p>
    <w:p w:rsidR="0063673A" w:rsidRPr="0063673A" w:rsidRDefault="0063673A" w:rsidP="0063673A">
      <w:pPr>
        <w:pStyle w:val="Textbody"/>
      </w:pPr>
    </w:p>
    <w:p w:rsidR="009E5F0D" w:rsidRPr="00287F22" w:rsidRDefault="00DB0268" w:rsidP="003D7741">
      <w:pPr>
        <w:pStyle w:val="a7"/>
        <w:numPr>
          <w:ilvl w:val="0"/>
          <w:numId w:val="40"/>
        </w:numPr>
        <w:tabs>
          <w:tab w:val="clear" w:pos="1843"/>
          <w:tab w:val="left" w:pos="-666"/>
          <w:tab w:val="left" w:pos="0"/>
        </w:tabs>
        <w:ind w:left="0" w:firstLine="0"/>
        <w:outlineLvl w:val="9"/>
      </w:pPr>
      <w:r w:rsidRPr="00287F22">
        <w:t>Документы, удостоверяющие личность граждан Российской Федерации</w:t>
      </w:r>
    </w:p>
    <w:p w:rsidR="009E5F0D" w:rsidRPr="00287F22" w:rsidRDefault="00DB0268" w:rsidP="003D7741">
      <w:pPr>
        <w:pStyle w:val="a7"/>
        <w:numPr>
          <w:ilvl w:val="1"/>
          <w:numId w:val="40"/>
        </w:numPr>
        <w:tabs>
          <w:tab w:val="clear" w:pos="1843"/>
          <w:tab w:val="left" w:pos="-2826"/>
          <w:tab w:val="left" w:pos="0"/>
        </w:tabs>
        <w:ind w:left="0" w:firstLine="0"/>
        <w:outlineLvl w:val="9"/>
      </w:pPr>
      <w:r w:rsidRPr="00287F22">
        <w:t>Паспорт гражданина Российской Федерации, удостоверяющий личность гражданина Российской Федерации на территории Российской Федерации;</w:t>
      </w:r>
    </w:p>
    <w:p w:rsidR="009E5F0D" w:rsidRPr="00287F22" w:rsidRDefault="00DB0268" w:rsidP="003D7741">
      <w:pPr>
        <w:pStyle w:val="a7"/>
        <w:numPr>
          <w:ilvl w:val="1"/>
          <w:numId w:val="40"/>
        </w:numPr>
        <w:tabs>
          <w:tab w:val="clear" w:pos="1843"/>
          <w:tab w:val="left" w:pos="-2826"/>
          <w:tab w:val="left" w:pos="0"/>
        </w:tabs>
        <w:ind w:left="0" w:firstLine="0"/>
        <w:outlineLvl w:val="9"/>
      </w:pPr>
      <w:r w:rsidRPr="00287F22">
        <w:t>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w:t>
      </w:r>
    </w:p>
    <w:p w:rsidR="009E5F0D" w:rsidRPr="00287F22" w:rsidRDefault="00DB0268" w:rsidP="003D7741">
      <w:pPr>
        <w:pStyle w:val="a7"/>
        <w:numPr>
          <w:ilvl w:val="1"/>
          <w:numId w:val="40"/>
        </w:numPr>
        <w:tabs>
          <w:tab w:val="clear" w:pos="1843"/>
          <w:tab w:val="left" w:pos="-2826"/>
          <w:tab w:val="left" w:pos="0"/>
        </w:tabs>
        <w:ind w:left="0" w:firstLine="0"/>
        <w:outlineLvl w:val="9"/>
      </w:pPr>
      <w:r w:rsidRPr="00287F22">
        <w:t>Дипломатический паспорт;</w:t>
      </w:r>
    </w:p>
    <w:p w:rsidR="009E5F0D" w:rsidRPr="00287F22" w:rsidRDefault="00DB0268" w:rsidP="003D7741">
      <w:pPr>
        <w:pStyle w:val="a7"/>
        <w:numPr>
          <w:ilvl w:val="1"/>
          <w:numId w:val="40"/>
        </w:numPr>
        <w:tabs>
          <w:tab w:val="clear" w:pos="1843"/>
          <w:tab w:val="left" w:pos="-2826"/>
          <w:tab w:val="left" w:pos="0"/>
        </w:tabs>
        <w:ind w:left="0" w:firstLine="0"/>
        <w:outlineLvl w:val="9"/>
      </w:pPr>
      <w:r w:rsidRPr="00287F22">
        <w:t>Служебный паспорт;</w:t>
      </w:r>
    </w:p>
    <w:p w:rsidR="009E5F0D" w:rsidRPr="00287F22" w:rsidRDefault="00DB0268" w:rsidP="003D7741">
      <w:pPr>
        <w:pStyle w:val="a7"/>
        <w:numPr>
          <w:ilvl w:val="1"/>
          <w:numId w:val="40"/>
        </w:numPr>
        <w:tabs>
          <w:tab w:val="clear" w:pos="1843"/>
          <w:tab w:val="left" w:pos="-2826"/>
          <w:tab w:val="left" w:pos="0"/>
        </w:tabs>
        <w:ind w:left="0" w:firstLine="0"/>
        <w:outlineLvl w:val="9"/>
      </w:pPr>
      <w:r w:rsidRPr="00287F22">
        <w:t>Удостоверение личности военнослужащего;</w:t>
      </w:r>
    </w:p>
    <w:p w:rsidR="009E5F0D" w:rsidRPr="00287F22" w:rsidRDefault="00DB0268" w:rsidP="003D7741">
      <w:pPr>
        <w:pStyle w:val="a7"/>
        <w:numPr>
          <w:ilvl w:val="1"/>
          <w:numId w:val="40"/>
        </w:numPr>
        <w:tabs>
          <w:tab w:val="clear" w:pos="1843"/>
          <w:tab w:val="left" w:pos="-2826"/>
          <w:tab w:val="left" w:pos="0"/>
        </w:tabs>
        <w:ind w:left="0" w:firstLine="0"/>
        <w:outlineLvl w:val="9"/>
      </w:pPr>
      <w:r w:rsidRPr="00287F22">
        <w:t>Временное удостоверение личности гражданина Российской Федерации, выдаваемое на период оформления паспорта.</w:t>
      </w:r>
    </w:p>
    <w:p w:rsidR="009E5F0D" w:rsidRPr="00287F22" w:rsidRDefault="00DB0268" w:rsidP="003D7741">
      <w:pPr>
        <w:pStyle w:val="a7"/>
        <w:numPr>
          <w:ilvl w:val="0"/>
          <w:numId w:val="40"/>
        </w:numPr>
        <w:tabs>
          <w:tab w:val="clear" w:pos="1843"/>
          <w:tab w:val="left" w:pos="-666"/>
          <w:tab w:val="left" w:pos="0"/>
        </w:tabs>
        <w:ind w:left="0" w:firstLine="0"/>
        <w:jc w:val="left"/>
        <w:outlineLvl w:val="9"/>
      </w:pPr>
      <w:r w:rsidRPr="00287F22">
        <w:t>Документы, удостоверяющие личность иностранных граждан</w:t>
      </w:r>
    </w:p>
    <w:p w:rsidR="009E5F0D" w:rsidRPr="00287F22" w:rsidRDefault="00DB0268" w:rsidP="003D7741">
      <w:pPr>
        <w:pStyle w:val="a7"/>
        <w:numPr>
          <w:ilvl w:val="1"/>
          <w:numId w:val="40"/>
        </w:numPr>
        <w:tabs>
          <w:tab w:val="clear" w:pos="1843"/>
          <w:tab w:val="left" w:pos="-2826"/>
          <w:tab w:val="left" w:pos="0"/>
        </w:tabs>
        <w:ind w:left="0" w:firstLine="0"/>
        <w:outlineLvl w:val="9"/>
      </w:pPr>
      <w:r w:rsidRPr="00287F22">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287F22">
        <w:rPr>
          <w:rStyle w:val="afd"/>
        </w:rPr>
        <w:footnoteReference w:id="4"/>
      </w:r>
      <w:r w:rsidRPr="00287F22">
        <w:t>;</w:t>
      </w:r>
    </w:p>
    <w:p w:rsidR="009E5F0D" w:rsidRPr="00287F22" w:rsidRDefault="00DB0268" w:rsidP="003D7741">
      <w:pPr>
        <w:pStyle w:val="a7"/>
        <w:numPr>
          <w:ilvl w:val="1"/>
          <w:numId w:val="40"/>
        </w:numPr>
        <w:tabs>
          <w:tab w:val="clear" w:pos="1843"/>
          <w:tab w:val="left" w:pos="-2826"/>
          <w:tab w:val="left" w:pos="0"/>
        </w:tabs>
        <w:ind w:left="0" w:firstLine="0"/>
        <w:outlineLvl w:val="9"/>
      </w:pPr>
      <w:r w:rsidRPr="00287F22">
        <w:t>Разрешение на временное проживание;</w:t>
      </w:r>
    </w:p>
    <w:p w:rsidR="009E5F0D" w:rsidRPr="00287F22" w:rsidRDefault="00DB0268" w:rsidP="003D7741">
      <w:pPr>
        <w:pStyle w:val="a7"/>
        <w:numPr>
          <w:ilvl w:val="1"/>
          <w:numId w:val="40"/>
        </w:numPr>
        <w:tabs>
          <w:tab w:val="clear" w:pos="1843"/>
          <w:tab w:val="left" w:pos="-2826"/>
          <w:tab w:val="left" w:pos="0"/>
        </w:tabs>
        <w:ind w:left="0" w:firstLine="0"/>
        <w:outlineLvl w:val="9"/>
      </w:pPr>
      <w:r w:rsidRPr="00287F22">
        <w:t>Вид на жительство;</w:t>
      </w:r>
    </w:p>
    <w:p w:rsidR="009E5F0D" w:rsidRPr="00287F22" w:rsidRDefault="00DB0268" w:rsidP="003D7741">
      <w:pPr>
        <w:pStyle w:val="a7"/>
        <w:numPr>
          <w:ilvl w:val="1"/>
          <w:numId w:val="40"/>
        </w:numPr>
        <w:tabs>
          <w:tab w:val="clear" w:pos="1843"/>
          <w:tab w:val="left" w:pos="-2826"/>
          <w:tab w:val="left" w:pos="0"/>
        </w:tabs>
        <w:ind w:left="0" w:firstLine="0"/>
        <w:outlineLvl w:val="9"/>
      </w:pPr>
      <w:r w:rsidRPr="00287F22">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9E5F0D" w:rsidRPr="00287F22" w:rsidRDefault="00DB0268" w:rsidP="003D7741">
      <w:pPr>
        <w:pStyle w:val="a7"/>
        <w:numPr>
          <w:ilvl w:val="0"/>
          <w:numId w:val="40"/>
        </w:numPr>
        <w:tabs>
          <w:tab w:val="clear" w:pos="1843"/>
          <w:tab w:val="left" w:pos="-666"/>
          <w:tab w:val="left" w:pos="0"/>
        </w:tabs>
        <w:ind w:left="0" w:firstLine="0"/>
        <w:outlineLvl w:val="9"/>
      </w:pPr>
      <w:r w:rsidRPr="00287F22">
        <w:t>Документы, удостоверяющие личность лица без гражданства</w:t>
      </w:r>
    </w:p>
    <w:p w:rsidR="009E5F0D" w:rsidRPr="00287F22" w:rsidRDefault="00DB0268" w:rsidP="003D7741">
      <w:pPr>
        <w:pStyle w:val="a7"/>
        <w:numPr>
          <w:ilvl w:val="1"/>
          <w:numId w:val="40"/>
        </w:numPr>
        <w:tabs>
          <w:tab w:val="clear" w:pos="1843"/>
          <w:tab w:val="left" w:pos="-2826"/>
          <w:tab w:val="left" w:pos="0"/>
        </w:tabs>
        <w:ind w:left="0" w:firstLine="0"/>
        <w:outlineLvl w:val="9"/>
      </w:pPr>
      <w:r w:rsidRPr="00287F22">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9E5F0D" w:rsidRPr="00287F22" w:rsidRDefault="00DB0268" w:rsidP="003D7741">
      <w:pPr>
        <w:pStyle w:val="a7"/>
        <w:numPr>
          <w:ilvl w:val="1"/>
          <w:numId w:val="40"/>
        </w:numPr>
        <w:tabs>
          <w:tab w:val="clear" w:pos="1843"/>
          <w:tab w:val="left" w:pos="-2826"/>
          <w:tab w:val="left" w:pos="0"/>
        </w:tabs>
        <w:ind w:left="0" w:firstLine="0"/>
        <w:outlineLvl w:val="9"/>
      </w:pPr>
      <w:r w:rsidRPr="00287F22">
        <w:t>Вид на жительство;</w:t>
      </w:r>
    </w:p>
    <w:p w:rsidR="009E5F0D" w:rsidRPr="00287F22" w:rsidRDefault="00DB0268" w:rsidP="003D7741">
      <w:pPr>
        <w:pStyle w:val="a7"/>
        <w:numPr>
          <w:ilvl w:val="1"/>
          <w:numId w:val="40"/>
        </w:numPr>
        <w:tabs>
          <w:tab w:val="clear" w:pos="1843"/>
          <w:tab w:val="left" w:pos="-2826"/>
          <w:tab w:val="left" w:pos="0"/>
        </w:tabs>
        <w:ind w:left="0" w:firstLine="0"/>
        <w:outlineLvl w:val="9"/>
      </w:pPr>
      <w:r w:rsidRPr="00287F22">
        <w:lastRenderedPageBreak/>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287F22">
        <w:rPr>
          <w:rStyle w:val="afd"/>
        </w:rPr>
        <w:footnoteReference w:id="5"/>
      </w:r>
      <w:r w:rsidRPr="00287F22">
        <w:t>.</w:t>
      </w:r>
    </w:p>
    <w:p w:rsidR="009E5F0D" w:rsidRPr="00287F22" w:rsidRDefault="00DB0268" w:rsidP="003D7741">
      <w:pPr>
        <w:pStyle w:val="a7"/>
        <w:numPr>
          <w:ilvl w:val="0"/>
          <w:numId w:val="40"/>
        </w:numPr>
        <w:tabs>
          <w:tab w:val="clear" w:pos="1843"/>
          <w:tab w:val="left" w:pos="-666"/>
          <w:tab w:val="left" w:pos="0"/>
        </w:tabs>
        <w:ind w:left="0" w:firstLine="0"/>
        <w:outlineLvl w:val="9"/>
      </w:pPr>
      <w:r w:rsidRPr="00287F22">
        <w:t>Документы, удостоверяющие личность беженцев</w:t>
      </w:r>
    </w:p>
    <w:p w:rsidR="009E5F0D" w:rsidRPr="00287F22" w:rsidRDefault="00DB0268" w:rsidP="003D7741">
      <w:pPr>
        <w:pStyle w:val="a7"/>
        <w:numPr>
          <w:ilvl w:val="1"/>
          <w:numId w:val="40"/>
        </w:numPr>
        <w:tabs>
          <w:tab w:val="clear" w:pos="1843"/>
          <w:tab w:val="left" w:pos="-2826"/>
          <w:tab w:val="left" w:pos="0"/>
        </w:tabs>
        <w:ind w:left="0" w:firstLine="0"/>
        <w:outlineLvl w:val="9"/>
      </w:pPr>
      <w:r w:rsidRPr="00287F22">
        <w:t>Удостоверение беженца.</w:t>
      </w:r>
    </w:p>
    <w:p w:rsidR="009E5F0D" w:rsidRPr="00287F22" w:rsidRDefault="00DB0268" w:rsidP="003D7741">
      <w:pPr>
        <w:pStyle w:val="a7"/>
        <w:numPr>
          <w:ilvl w:val="1"/>
          <w:numId w:val="40"/>
        </w:numPr>
        <w:tabs>
          <w:tab w:val="clear" w:pos="1843"/>
          <w:tab w:val="left" w:pos="-2826"/>
          <w:tab w:val="left" w:pos="0"/>
        </w:tabs>
        <w:ind w:left="0" w:firstLine="0"/>
        <w:outlineLvl w:val="9"/>
      </w:pPr>
      <w:r w:rsidRPr="00287F22">
        <w:t>Свидетельство о рассмотрении ходатайства о признании гражданина беженцем на территории Российской Федерации.</w:t>
      </w:r>
      <w:bookmarkStart w:id="343" w:name="Bookmark138"/>
    </w:p>
    <w:bookmarkEnd w:id="343"/>
    <w:p w:rsidR="009E5F0D" w:rsidRPr="00287F22" w:rsidRDefault="009E5F0D" w:rsidP="00287F22">
      <w:pPr>
        <w:pStyle w:val="Standard"/>
        <w:tabs>
          <w:tab w:val="left" w:pos="0"/>
        </w:tabs>
        <w:spacing w:line="247" w:lineRule="auto"/>
        <w:ind w:firstLine="0"/>
        <w:jc w:val="left"/>
      </w:pPr>
    </w:p>
    <w:p w:rsidR="009E5F0D" w:rsidRPr="00287F22" w:rsidRDefault="00DB0268" w:rsidP="00287F22">
      <w:pPr>
        <w:pStyle w:val="1"/>
        <w:pageBreakBefore/>
        <w:tabs>
          <w:tab w:val="left" w:pos="0"/>
        </w:tabs>
        <w:spacing w:before="0" w:after="0"/>
      </w:pPr>
      <w:bookmarkStart w:id="344" w:name="__RefHeading__11057_929713468"/>
      <w:bookmarkStart w:id="345" w:name="_Toc448310543"/>
      <w:bookmarkStart w:id="346" w:name="Bookmark139"/>
      <w:bookmarkStart w:id="347" w:name="_Toc161226478"/>
      <w:r w:rsidRPr="00287F22">
        <w:lastRenderedPageBreak/>
        <w:t>Приложение 3. Продолжительность проведения ОГЭ по различным учебным предметам</w:t>
      </w:r>
      <w:bookmarkEnd w:id="344"/>
      <w:bookmarkEnd w:id="345"/>
      <w:bookmarkEnd w:id="346"/>
      <w:bookmarkEnd w:id="347"/>
    </w:p>
    <w:tbl>
      <w:tblPr>
        <w:tblStyle w:val="TableNormal"/>
        <w:tblW w:w="102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806"/>
        <w:gridCol w:w="3423"/>
      </w:tblGrid>
      <w:tr w:rsidR="000A057F" w:rsidRPr="00287F22" w:rsidTr="00800F4F">
        <w:trPr>
          <w:trHeight w:val="1388"/>
          <w:jc w:val="center"/>
        </w:trPr>
        <w:tc>
          <w:tcPr>
            <w:tcW w:w="3000" w:type="dxa"/>
          </w:tcPr>
          <w:p w:rsidR="000A057F" w:rsidRPr="00287F22" w:rsidRDefault="000A057F" w:rsidP="00800F4F">
            <w:pPr>
              <w:pStyle w:val="TableParagraph"/>
              <w:tabs>
                <w:tab w:val="left" w:pos="0"/>
              </w:tabs>
              <w:jc w:val="center"/>
              <w:rPr>
                <w:b/>
                <w:sz w:val="24"/>
                <w:lang w:val="ru-RU"/>
              </w:rPr>
            </w:pPr>
          </w:p>
          <w:p w:rsidR="000A057F" w:rsidRPr="00287F22" w:rsidRDefault="000A057F" w:rsidP="00800F4F">
            <w:pPr>
              <w:pStyle w:val="TableParagraph"/>
              <w:tabs>
                <w:tab w:val="left" w:pos="0"/>
              </w:tabs>
              <w:jc w:val="center"/>
              <w:rPr>
                <w:b/>
                <w:sz w:val="19"/>
                <w:lang w:val="ru-RU"/>
              </w:rPr>
            </w:pPr>
          </w:p>
          <w:p w:rsidR="000A057F" w:rsidRPr="00287F22" w:rsidRDefault="000A057F" w:rsidP="00800F4F">
            <w:pPr>
              <w:pStyle w:val="TableParagraph"/>
              <w:tabs>
                <w:tab w:val="left" w:pos="0"/>
              </w:tabs>
              <w:jc w:val="center"/>
              <w:rPr>
                <w:b/>
              </w:rPr>
            </w:pPr>
            <w:r w:rsidRPr="00287F22">
              <w:rPr>
                <w:b/>
              </w:rPr>
              <w:t>Название</w:t>
            </w:r>
            <w:r w:rsidRPr="00287F22">
              <w:rPr>
                <w:b/>
                <w:spacing w:val="-4"/>
              </w:rPr>
              <w:t xml:space="preserve"> </w:t>
            </w:r>
            <w:r w:rsidRPr="00287F22">
              <w:rPr>
                <w:b/>
              </w:rPr>
              <w:t>учебного</w:t>
            </w:r>
            <w:r w:rsidRPr="00287F22">
              <w:rPr>
                <w:b/>
                <w:spacing w:val="-1"/>
              </w:rPr>
              <w:t xml:space="preserve"> </w:t>
            </w:r>
            <w:r w:rsidRPr="00287F22">
              <w:rPr>
                <w:b/>
              </w:rPr>
              <w:t>предмета</w:t>
            </w:r>
          </w:p>
        </w:tc>
        <w:tc>
          <w:tcPr>
            <w:tcW w:w="3806" w:type="dxa"/>
          </w:tcPr>
          <w:p w:rsidR="000A057F" w:rsidRPr="00287F22" w:rsidRDefault="000A057F" w:rsidP="00800F4F">
            <w:pPr>
              <w:pStyle w:val="TableParagraph"/>
              <w:tabs>
                <w:tab w:val="left" w:pos="0"/>
              </w:tabs>
              <w:jc w:val="center"/>
              <w:rPr>
                <w:b/>
                <w:lang w:val="ru-RU"/>
              </w:rPr>
            </w:pPr>
          </w:p>
          <w:p w:rsidR="000A057F" w:rsidRPr="00287F22" w:rsidRDefault="000A057F" w:rsidP="00800F4F">
            <w:pPr>
              <w:pStyle w:val="TableParagraph"/>
              <w:tabs>
                <w:tab w:val="left" w:pos="0"/>
              </w:tabs>
              <w:ind w:hanging="416"/>
              <w:jc w:val="center"/>
              <w:rPr>
                <w:b/>
              </w:rPr>
            </w:pPr>
            <w:r w:rsidRPr="00287F22">
              <w:rPr>
                <w:b/>
              </w:rPr>
              <w:t>Продолжительность выполнения</w:t>
            </w:r>
            <w:r w:rsidRPr="00287F22">
              <w:rPr>
                <w:b/>
                <w:spacing w:val="-52"/>
              </w:rPr>
              <w:t xml:space="preserve"> </w:t>
            </w:r>
            <w:r w:rsidRPr="00287F22">
              <w:rPr>
                <w:b/>
              </w:rPr>
              <w:t>экзаменационной</w:t>
            </w:r>
            <w:r w:rsidRPr="00287F22">
              <w:rPr>
                <w:b/>
                <w:spacing w:val="-1"/>
              </w:rPr>
              <w:t xml:space="preserve"> </w:t>
            </w:r>
            <w:r w:rsidRPr="00287F22">
              <w:rPr>
                <w:b/>
              </w:rPr>
              <w:t>работы</w:t>
            </w:r>
          </w:p>
        </w:tc>
        <w:tc>
          <w:tcPr>
            <w:tcW w:w="3423" w:type="dxa"/>
          </w:tcPr>
          <w:p w:rsidR="000A057F" w:rsidRPr="00287F22" w:rsidRDefault="000A057F" w:rsidP="00800F4F">
            <w:pPr>
              <w:pStyle w:val="TableParagraph"/>
              <w:tabs>
                <w:tab w:val="left" w:pos="0"/>
              </w:tabs>
              <w:jc w:val="center"/>
              <w:rPr>
                <w:b/>
                <w:lang w:val="ru-RU"/>
              </w:rPr>
            </w:pPr>
            <w:r w:rsidRPr="00287F22">
              <w:rPr>
                <w:b/>
                <w:lang w:val="ru-RU"/>
              </w:rPr>
              <w:t>Продолжительность выполнения</w:t>
            </w:r>
            <w:r w:rsidRPr="00287F22">
              <w:rPr>
                <w:b/>
                <w:spacing w:val="-52"/>
                <w:lang w:val="ru-RU"/>
              </w:rPr>
              <w:t xml:space="preserve"> </w:t>
            </w:r>
            <w:r w:rsidRPr="00287F22">
              <w:rPr>
                <w:b/>
                <w:lang w:val="ru-RU"/>
              </w:rPr>
              <w:t>экзаменационной работы</w:t>
            </w:r>
            <w:r w:rsidRPr="00287F22">
              <w:rPr>
                <w:b/>
                <w:spacing w:val="1"/>
                <w:lang w:val="ru-RU"/>
              </w:rPr>
              <w:t xml:space="preserve"> </w:t>
            </w:r>
            <w:r w:rsidRPr="00287F22">
              <w:rPr>
                <w:b/>
                <w:lang w:val="ru-RU"/>
              </w:rPr>
              <w:t>участниками</w:t>
            </w:r>
            <w:r w:rsidRPr="00287F22">
              <w:rPr>
                <w:b/>
                <w:spacing w:val="-3"/>
                <w:lang w:val="ru-RU"/>
              </w:rPr>
              <w:t xml:space="preserve"> </w:t>
            </w:r>
            <w:r w:rsidRPr="00287F22">
              <w:rPr>
                <w:b/>
                <w:lang w:val="ru-RU"/>
              </w:rPr>
              <w:t>ОГЭ</w:t>
            </w:r>
            <w:r w:rsidRPr="00287F22">
              <w:rPr>
                <w:b/>
                <w:spacing w:val="-1"/>
                <w:lang w:val="ru-RU"/>
              </w:rPr>
              <w:t xml:space="preserve"> </w:t>
            </w:r>
            <w:r w:rsidRPr="00287F22">
              <w:rPr>
                <w:b/>
                <w:lang w:val="ru-RU"/>
              </w:rPr>
              <w:t>с</w:t>
            </w:r>
            <w:r w:rsidRPr="00287F22">
              <w:rPr>
                <w:b/>
                <w:spacing w:val="-2"/>
                <w:lang w:val="ru-RU"/>
              </w:rPr>
              <w:t xml:space="preserve"> </w:t>
            </w:r>
            <w:r w:rsidRPr="00287F22">
              <w:rPr>
                <w:b/>
                <w:lang w:val="ru-RU"/>
              </w:rPr>
              <w:t>ОВЗ,</w:t>
            </w:r>
          </w:p>
          <w:p w:rsidR="000A057F" w:rsidRPr="00287F22" w:rsidRDefault="000A057F" w:rsidP="00800F4F">
            <w:pPr>
              <w:pStyle w:val="TableParagraph"/>
              <w:tabs>
                <w:tab w:val="left" w:pos="0"/>
              </w:tabs>
              <w:spacing w:line="252" w:lineRule="exact"/>
              <w:jc w:val="center"/>
              <w:rPr>
                <w:b/>
                <w:lang w:val="ru-RU"/>
              </w:rPr>
            </w:pPr>
            <w:r w:rsidRPr="00287F22">
              <w:rPr>
                <w:b/>
                <w:lang w:val="ru-RU"/>
              </w:rPr>
              <w:t>участниками экзамена - детьми-</w:t>
            </w:r>
            <w:r w:rsidRPr="00287F22">
              <w:rPr>
                <w:b/>
                <w:spacing w:val="-52"/>
                <w:lang w:val="ru-RU"/>
              </w:rPr>
              <w:t xml:space="preserve"> </w:t>
            </w:r>
            <w:r w:rsidRPr="00287F22">
              <w:rPr>
                <w:b/>
                <w:lang w:val="ru-RU"/>
              </w:rPr>
              <w:t>инвалидами</w:t>
            </w:r>
            <w:r w:rsidRPr="00287F22">
              <w:rPr>
                <w:b/>
                <w:spacing w:val="-4"/>
                <w:lang w:val="ru-RU"/>
              </w:rPr>
              <w:t xml:space="preserve"> </w:t>
            </w:r>
            <w:r w:rsidRPr="00287F22">
              <w:rPr>
                <w:b/>
                <w:lang w:val="ru-RU"/>
              </w:rPr>
              <w:t>и</w:t>
            </w:r>
            <w:r w:rsidRPr="00287F22">
              <w:rPr>
                <w:b/>
                <w:spacing w:val="-1"/>
                <w:lang w:val="ru-RU"/>
              </w:rPr>
              <w:t xml:space="preserve"> </w:t>
            </w:r>
            <w:r w:rsidRPr="00287F22">
              <w:rPr>
                <w:b/>
                <w:lang w:val="ru-RU"/>
              </w:rPr>
              <w:t>инвалидами</w:t>
            </w:r>
          </w:p>
        </w:tc>
      </w:tr>
      <w:tr w:rsidR="000A057F" w:rsidRPr="00287F22" w:rsidTr="00800F4F">
        <w:trPr>
          <w:trHeight w:val="599"/>
          <w:jc w:val="center"/>
        </w:trPr>
        <w:tc>
          <w:tcPr>
            <w:tcW w:w="3000" w:type="dxa"/>
          </w:tcPr>
          <w:p w:rsidR="000A057F" w:rsidRPr="00287F22" w:rsidRDefault="000A057F" w:rsidP="00800F4F">
            <w:pPr>
              <w:pStyle w:val="TableParagraph"/>
              <w:tabs>
                <w:tab w:val="left" w:pos="0"/>
              </w:tabs>
              <w:jc w:val="center"/>
            </w:pPr>
            <w:r w:rsidRPr="00287F22">
              <w:t>Русский</w:t>
            </w:r>
            <w:r w:rsidRPr="00287F22">
              <w:rPr>
                <w:spacing w:val="-3"/>
              </w:rPr>
              <w:t xml:space="preserve"> </w:t>
            </w:r>
            <w:r w:rsidRPr="00287F22">
              <w:t>язык</w:t>
            </w:r>
          </w:p>
        </w:tc>
        <w:tc>
          <w:tcPr>
            <w:tcW w:w="3806" w:type="dxa"/>
            <w:vMerge w:val="restart"/>
          </w:tcPr>
          <w:p w:rsidR="000A057F" w:rsidRPr="00287F22" w:rsidRDefault="000A057F" w:rsidP="00800F4F">
            <w:pPr>
              <w:pStyle w:val="TableParagraph"/>
              <w:tabs>
                <w:tab w:val="left" w:pos="0"/>
              </w:tabs>
              <w:jc w:val="center"/>
              <w:rPr>
                <w:b/>
                <w:sz w:val="24"/>
              </w:rPr>
            </w:pPr>
          </w:p>
          <w:p w:rsidR="000A057F" w:rsidRPr="00287F22" w:rsidRDefault="000A057F" w:rsidP="00800F4F">
            <w:pPr>
              <w:pStyle w:val="TableParagraph"/>
              <w:tabs>
                <w:tab w:val="left" w:pos="0"/>
              </w:tabs>
              <w:jc w:val="center"/>
              <w:rPr>
                <w:b/>
                <w:sz w:val="20"/>
              </w:rPr>
            </w:pPr>
          </w:p>
          <w:p w:rsidR="000A057F" w:rsidRPr="00287F22" w:rsidRDefault="000A057F" w:rsidP="00800F4F">
            <w:pPr>
              <w:pStyle w:val="TableParagraph"/>
              <w:tabs>
                <w:tab w:val="left" w:pos="0"/>
              </w:tabs>
              <w:jc w:val="center"/>
            </w:pPr>
            <w:r w:rsidRPr="00287F22">
              <w:t>3</w:t>
            </w:r>
            <w:r w:rsidRPr="00287F22">
              <w:rPr>
                <w:spacing w:val="-2"/>
              </w:rPr>
              <w:t xml:space="preserve"> </w:t>
            </w:r>
            <w:r w:rsidRPr="00287F22">
              <w:t>часа</w:t>
            </w:r>
            <w:r w:rsidRPr="00287F22">
              <w:rPr>
                <w:spacing w:val="-1"/>
              </w:rPr>
              <w:t xml:space="preserve"> </w:t>
            </w:r>
            <w:r w:rsidRPr="00287F22">
              <w:t>55</w:t>
            </w:r>
            <w:r w:rsidRPr="00287F22">
              <w:rPr>
                <w:spacing w:val="-3"/>
              </w:rPr>
              <w:t xml:space="preserve"> </w:t>
            </w:r>
            <w:r w:rsidRPr="00287F22">
              <w:t>минут</w:t>
            </w:r>
            <w:r w:rsidRPr="00287F22">
              <w:rPr>
                <w:spacing w:val="-1"/>
              </w:rPr>
              <w:t xml:space="preserve"> </w:t>
            </w:r>
            <w:r w:rsidRPr="00287F22">
              <w:t>(235</w:t>
            </w:r>
            <w:r w:rsidRPr="00287F22">
              <w:rPr>
                <w:spacing w:val="-2"/>
              </w:rPr>
              <w:t xml:space="preserve"> </w:t>
            </w:r>
            <w:r w:rsidRPr="00287F22">
              <w:t>минут)</w:t>
            </w:r>
          </w:p>
        </w:tc>
        <w:tc>
          <w:tcPr>
            <w:tcW w:w="3423" w:type="dxa"/>
            <w:vMerge w:val="restart"/>
          </w:tcPr>
          <w:p w:rsidR="000A057F" w:rsidRPr="00287F22" w:rsidRDefault="000A057F" w:rsidP="00800F4F">
            <w:pPr>
              <w:pStyle w:val="TableParagraph"/>
              <w:tabs>
                <w:tab w:val="left" w:pos="0"/>
              </w:tabs>
              <w:jc w:val="center"/>
              <w:rPr>
                <w:b/>
                <w:sz w:val="24"/>
              </w:rPr>
            </w:pPr>
          </w:p>
          <w:p w:rsidR="000A057F" w:rsidRPr="00287F22" w:rsidRDefault="000A057F" w:rsidP="00800F4F">
            <w:pPr>
              <w:pStyle w:val="TableParagraph"/>
              <w:tabs>
                <w:tab w:val="left" w:pos="0"/>
              </w:tabs>
              <w:jc w:val="center"/>
              <w:rPr>
                <w:b/>
                <w:sz w:val="20"/>
              </w:rPr>
            </w:pPr>
          </w:p>
          <w:p w:rsidR="000A057F" w:rsidRPr="00287F22" w:rsidRDefault="000A057F" w:rsidP="00800F4F">
            <w:pPr>
              <w:pStyle w:val="TableParagraph"/>
              <w:tabs>
                <w:tab w:val="left" w:pos="0"/>
              </w:tabs>
              <w:jc w:val="center"/>
            </w:pPr>
            <w:r w:rsidRPr="00287F22">
              <w:t>5</w:t>
            </w:r>
            <w:r w:rsidRPr="00287F22">
              <w:rPr>
                <w:spacing w:val="-1"/>
              </w:rPr>
              <w:t xml:space="preserve"> </w:t>
            </w:r>
            <w:r w:rsidRPr="00287F22">
              <w:t>часов</w:t>
            </w:r>
            <w:r w:rsidRPr="00287F22">
              <w:rPr>
                <w:spacing w:val="-2"/>
              </w:rPr>
              <w:t xml:space="preserve"> </w:t>
            </w:r>
            <w:r w:rsidRPr="00287F22">
              <w:t>25</w:t>
            </w:r>
            <w:r w:rsidRPr="00287F22">
              <w:rPr>
                <w:spacing w:val="-1"/>
              </w:rPr>
              <w:t xml:space="preserve"> </w:t>
            </w:r>
            <w:r w:rsidRPr="00287F22">
              <w:t>минут</w:t>
            </w:r>
            <w:r w:rsidRPr="00287F22">
              <w:rPr>
                <w:spacing w:val="-1"/>
              </w:rPr>
              <w:t xml:space="preserve"> </w:t>
            </w:r>
            <w:r w:rsidRPr="00287F22">
              <w:t>(325</w:t>
            </w:r>
            <w:r w:rsidRPr="00287F22">
              <w:rPr>
                <w:spacing w:val="-1"/>
              </w:rPr>
              <w:t xml:space="preserve"> </w:t>
            </w:r>
            <w:r w:rsidRPr="00287F22">
              <w:t>минут)</w:t>
            </w:r>
          </w:p>
        </w:tc>
      </w:tr>
      <w:tr w:rsidR="000A057F" w:rsidRPr="00287F22" w:rsidTr="00800F4F">
        <w:trPr>
          <w:trHeight w:val="335"/>
          <w:jc w:val="center"/>
        </w:trPr>
        <w:tc>
          <w:tcPr>
            <w:tcW w:w="3000" w:type="dxa"/>
          </w:tcPr>
          <w:p w:rsidR="000A057F" w:rsidRPr="00287F22" w:rsidRDefault="000A057F" w:rsidP="00800F4F">
            <w:pPr>
              <w:pStyle w:val="TableParagraph"/>
              <w:tabs>
                <w:tab w:val="left" w:pos="0"/>
              </w:tabs>
              <w:jc w:val="center"/>
            </w:pPr>
            <w:r w:rsidRPr="00287F22">
              <w:t>Математика</w:t>
            </w:r>
          </w:p>
        </w:tc>
        <w:tc>
          <w:tcPr>
            <w:tcW w:w="3806" w:type="dxa"/>
            <w:vMerge/>
            <w:tcBorders>
              <w:top w:val="nil"/>
            </w:tcBorders>
          </w:tcPr>
          <w:p w:rsidR="000A057F" w:rsidRPr="00287F22" w:rsidRDefault="000A057F" w:rsidP="00800F4F">
            <w:pPr>
              <w:tabs>
                <w:tab w:val="left" w:pos="0"/>
              </w:tabs>
              <w:jc w:val="center"/>
              <w:rPr>
                <w:rFonts w:ascii="Times New Roman" w:hAnsi="Times New Roman"/>
                <w:sz w:val="2"/>
                <w:szCs w:val="2"/>
              </w:rPr>
            </w:pPr>
          </w:p>
        </w:tc>
        <w:tc>
          <w:tcPr>
            <w:tcW w:w="3423" w:type="dxa"/>
            <w:vMerge/>
            <w:tcBorders>
              <w:top w:val="nil"/>
            </w:tcBorders>
          </w:tcPr>
          <w:p w:rsidR="000A057F" w:rsidRPr="00287F22" w:rsidRDefault="000A057F" w:rsidP="00800F4F">
            <w:pPr>
              <w:tabs>
                <w:tab w:val="left" w:pos="0"/>
              </w:tabs>
              <w:jc w:val="center"/>
              <w:rPr>
                <w:rFonts w:ascii="Times New Roman" w:hAnsi="Times New Roman"/>
                <w:sz w:val="2"/>
                <w:szCs w:val="2"/>
              </w:rPr>
            </w:pPr>
          </w:p>
        </w:tc>
      </w:tr>
      <w:tr w:rsidR="000A057F" w:rsidRPr="00287F22" w:rsidTr="00800F4F">
        <w:trPr>
          <w:trHeight w:val="335"/>
          <w:jc w:val="center"/>
        </w:trPr>
        <w:tc>
          <w:tcPr>
            <w:tcW w:w="3000" w:type="dxa"/>
          </w:tcPr>
          <w:p w:rsidR="000A057F" w:rsidRPr="00287F22" w:rsidRDefault="000A057F" w:rsidP="00800F4F">
            <w:pPr>
              <w:pStyle w:val="TableParagraph"/>
              <w:tabs>
                <w:tab w:val="left" w:pos="0"/>
              </w:tabs>
              <w:jc w:val="center"/>
            </w:pPr>
            <w:r w:rsidRPr="00287F22">
              <w:t>Литература</w:t>
            </w:r>
          </w:p>
        </w:tc>
        <w:tc>
          <w:tcPr>
            <w:tcW w:w="3806" w:type="dxa"/>
            <w:vMerge/>
            <w:tcBorders>
              <w:top w:val="nil"/>
            </w:tcBorders>
          </w:tcPr>
          <w:p w:rsidR="000A057F" w:rsidRPr="00287F22" w:rsidRDefault="000A057F" w:rsidP="00800F4F">
            <w:pPr>
              <w:tabs>
                <w:tab w:val="left" w:pos="0"/>
              </w:tabs>
              <w:jc w:val="center"/>
              <w:rPr>
                <w:rFonts w:ascii="Times New Roman" w:hAnsi="Times New Roman"/>
                <w:sz w:val="2"/>
                <w:szCs w:val="2"/>
              </w:rPr>
            </w:pPr>
          </w:p>
        </w:tc>
        <w:tc>
          <w:tcPr>
            <w:tcW w:w="3423" w:type="dxa"/>
            <w:vMerge/>
            <w:tcBorders>
              <w:top w:val="nil"/>
            </w:tcBorders>
          </w:tcPr>
          <w:p w:rsidR="000A057F" w:rsidRPr="00287F22" w:rsidRDefault="000A057F" w:rsidP="00800F4F">
            <w:pPr>
              <w:tabs>
                <w:tab w:val="left" w:pos="0"/>
              </w:tabs>
              <w:jc w:val="center"/>
              <w:rPr>
                <w:rFonts w:ascii="Times New Roman" w:hAnsi="Times New Roman"/>
                <w:sz w:val="2"/>
                <w:szCs w:val="2"/>
              </w:rPr>
            </w:pPr>
          </w:p>
        </w:tc>
      </w:tr>
      <w:tr w:rsidR="000A057F" w:rsidRPr="00287F22" w:rsidTr="00800F4F">
        <w:trPr>
          <w:trHeight w:val="333"/>
          <w:jc w:val="center"/>
        </w:trPr>
        <w:tc>
          <w:tcPr>
            <w:tcW w:w="3000" w:type="dxa"/>
          </w:tcPr>
          <w:p w:rsidR="000A057F" w:rsidRPr="00287F22" w:rsidRDefault="000A057F" w:rsidP="00800F4F">
            <w:pPr>
              <w:pStyle w:val="TableParagraph"/>
              <w:tabs>
                <w:tab w:val="left" w:pos="0"/>
              </w:tabs>
              <w:jc w:val="center"/>
            </w:pPr>
            <w:r w:rsidRPr="00287F22">
              <w:t>История</w:t>
            </w:r>
          </w:p>
        </w:tc>
        <w:tc>
          <w:tcPr>
            <w:tcW w:w="3806" w:type="dxa"/>
            <w:vMerge w:val="restart"/>
          </w:tcPr>
          <w:p w:rsidR="000A057F" w:rsidRPr="00287F22" w:rsidRDefault="000A057F" w:rsidP="00800F4F">
            <w:pPr>
              <w:pStyle w:val="TableParagraph"/>
              <w:tabs>
                <w:tab w:val="left" w:pos="0"/>
              </w:tabs>
              <w:jc w:val="center"/>
              <w:rPr>
                <w:b/>
                <w:sz w:val="24"/>
              </w:rPr>
            </w:pPr>
          </w:p>
          <w:p w:rsidR="000A057F" w:rsidRPr="00287F22" w:rsidRDefault="000A057F" w:rsidP="00800F4F">
            <w:pPr>
              <w:pStyle w:val="TableParagraph"/>
              <w:tabs>
                <w:tab w:val="left" w:pos="0"/>
              </w:tabs>
              <w:jc w:val="center"/>
              <w:rPr>
                <w:b/>
                <w:sz w:val="24"/>
              </w:rPr>
            </w:pPr>
          </w:p>
          <w:p w:rsidR="000A057F" w:rsidRPr="00287F22" w:rsidRDefault="000A057F" w:rsidP="00800F4F">
            <w:pPr>
              <w:pStyle w:val="TableParagraph"/>
              <w:tabs>
                <w:tab w:val="left" w:pos="0"/>
              </w:tabs>
              <w:jc w:val="center"/>
            </w:pPr>
            <w:r w:rsidRPr="00287F22">
              <w:t>3</w:t>
            </w:r>
            <w:r w:rsidRPr="00287F22">
              <w:rPr>
                <w:spacing w:val="-1"/>
              </w:rPr>
              <w:t xml:space="preserve"> </w:t>
            </w:r>
            <w:r w:rsidRPr="00287F22">
              <w:t>часа</w:t>
            </w:r>
            <w:r w:rsidRPr="00287F22">
              <w:rPr>
                <w:spacing w:val="-2"/>
              </w:rPr>
              <w:t xml:space="preserve"> </w:t>
            </w:r>
            <w:r w:rsidRPr="00287F22">
              <w:t>(180 минут)</w:t>
            </w:r>
          </w:p>
        </w:tc>
        <w:tc>
          <w:tcPr>
            <w:tcW w:w="3423" w:type="dxa"/>
            <w:vMerge w:val="restart"/>
          </w:tcPr>
          <w:p w:rsidR="000A057F" w:rsidRPr="00287F22" w:rsidRDefault="000A057F" w:rsidP="00800F4F">
            <w:pPr>
              <w:pStyle w:val="TableParagraph"/>
              <w:tabs>
                <w:tab w:val="left" w:pos="0"/>
              </w:tabs>
              <w:jc w:val="center"/>
              <w:rPr>
                <w:b/>
                <w:sz w:val="24"/>
              </w:rPr>
            </w:pPr>
          </w:p>
          <w:p w:rsidR="000A057F" w:rsidRPr="00287F22" w:rsidRDefault="000A057F" w:rsidP="00800F4F">
            <w:pPr>
              <w:pStyle w:val="TableParagraph"/>
              <w:tabs>
                <w:tab w:val="left" w:pos="0"/>
              </w:tabs>
              <w:jc w:val="center"/>
              <w:rPr>
                <w:b/>
                <w:sz w:val="24"/>
              </w:rPr>
            </w:pPr>
          </w:p>
          <w:p w:rsidR="000A057F" w:rsidRPr="00287F22" w:rsidRDefault="000A057F" w:rsidP="00800F4F">
            <w:pPr>
              <w:pStyle w:val="TableParagraph"/>
              <w:tabs>
                <w:tab w:val="left" w:pos="0"/>
              </w:tabs>
              <w:jc w:val="center"/>
            </w:pPr>
            <w:r w:rsidRPr="00287F22">
              <w:t>4</w:t>
            </w:r>
            <w:r w:rsidRPr="00287F22">
              <w:rPr>
                <w:spacing w:val="-1"/>
              </w:rPr>
              <w:t xml:space="preserve"> </w:t>
            </w:r>
            <w:r w:rsidRPr="00287F22">
              <w:t>часа</w:t>
            </w:r>
            <w:r w:rsidRPr="00287F22">
              <w:rPr>
                <w:spacing w:val="-1"/>
              </w:rPr>
              <w:t xml:space="preserve"> </w:t>
            </w:r>
            <w:r w:rsidRPr="00287F22">
              <w:t>30</w:t>
            </w:r>
            <w:r w:rsidRPr="00287F22">
              <w:rPr>
                <w:spacing w:val="-3"/>
              </w:rPr>
              <w:t xml:space="preserve"> </w:t>
            </w:r>
            <w:r w:rsidRPr="00287F22">
              <w:t>минут</w:t>
            </w:r>
            <w:r w:rsidRPr="00287F22">
              <w:rPr>
                <w:spacing w:val="-1"/>
              </w:rPr>
              <w:t xml:space="preserve"> </w:t>
            </w:r>
            <w:r w:rsidRPr="00287F22">
              <w:t>(270</w:t>
            </w:r>
            <w:r w:rsidRPr="00287F22">
              <w:rPr>
                <w:spacing w:val="-1"/>
              </w:rPr>
              <w:t xml:space="preserve"> </w:t>
            </w:r>
            <w:r w:rsidRPr="00287F22">
              <w:t>минут)</w:t>
            </w:r>
          </w:p>
        </w:tc>
      </w:tr>
      <w:tr w:rsidR="000A057F" w:rsidRPr="00287F22" w:rsidTr="00800F4F">
        <w:trPr>
          <w:trHeight w:val="336"/>
          <w:jc w:val="center"/>
        </w:trPr>
        <w:tc>
          <w:tcPr>
            <w:tcW w:w="3000" w:type="dxa"/>
          </w:tcPr>
          <w:p w:rsidR="000A057F" w:rsidRPr="00287F22" w:rsidRDefault="000A057F" w:rsidP="00800F4F">
            <w:pPr>
              <w:pStyle w:val="TableParagraph"/>
              <w:tabs>
                <w:tab w:val="left" w:pos="0"/>
              </w:tabs>
              <w:jc w:val="center"/>
            </w:pPr>
            <w:r w:rsidRPr="00287F22">
              <w:t>Обществознание</w:t>
            </w:r>
          </w:p>
        </w:tc>
        <w:tc>
          <w:tcPr>
            <w:tcW w:w="3806" w:type="dxa"/>
            <w:vMerge/>
            <w:tcBorders>
              <w:top w:val="nil"/>
            </w:tcBorders>
          </w:tcPr>
          <w:p w:rsidR="000A057F" w:rsidRPr="00287F22" w:rsidRDefault="000A057F" w:rsidP="00800F4F">
            <w:pPr>
              <w:tabs>
                <w:tab w:val="left" w:pos="0"/>
              </w:tabs>
              <w:jc w:val="center"/>
              <w:rPr>
                <w:rFonts w:ascii="Times New Roman" w:hAnsi="Times New Roman"/>
                <w:sz w:val="2"/>
                <w:szCs w:val="2"/>
              </w:rPr>
            </w:pPr>
          </w:p>
        </w:tc>
        <w:tc>
          <w:tcPr>
            <w:tcW w:w="3423" w:type="dxa"/>
            <w:vMerge/>
            <w:tcBorders>
              <w:top w:val="nil"/>
            </w:tcBorders>
          </w:tcPr>
          <w:p w:rsidR="000A057F" w:rsidRPr="00287F22" w:rsidRDefault="000A057F" w:rsidP="00800F4F">
            <w:pPr>
              <w:tabs>
                <w:tab w:val="left" w:pos="0"/>
              </w:tabs>
              <w:jc w:val="center"/>
              <w:rPr>
                <w:rFonts w:ascii="Times New Roman" w:hAnsi="Times New Roman"/>
                <w:sz w:val="2"/>
                <w:szCs w:val="2"/>
              </w:rPr>
            </w:pPr>
          </w:p>
        </w:tc>
      </w:tr>
      <w:tr w:rsidR="000A057F" w:rsidRPr="00287F22" w:rsidTr="00800F4F">
        <w:trPr>
          <w:trHeight w:val="335"/>
          <w:jc w:val="center"/>
        </w:trPr>
        <w:tc>
          <w:tcPr>
            <w:tcW w:w="3000" w:type="dxa"/>
          </w:tcPr>
          <w:p w:rsidR="000A057F" w:rsidRPr="00287F22" w:rsidRDefault="000A057F" w:rsidP="00800F4F">
            <w:pPr>
              <w:pStyle w:val="TableParagraph"/>
              <w:tabs>
                <w:tab w:val="left" w:pos="0"/>
              </w:tabs>
              <w:jc w:val="center"/>
            </w:pPr>
            <w:r w:rsidRPr="00287F22">
              <w:t>Физика</w:t>
            </w:r>
          </w:p>
        </w:tc>
        <w:tc>
          <w:tcPr>
            <w:tcW w:w="3806" w:type="dxa"/>
            <w:vMerge/>
            <w:tcBorders>
              <w:top w:val="nil"/>
            </w:tcBorders>
          </w:tcPr>
          <w:p w:rsidR="000A057F" w:rsidRPr="00287F22" w:rsidRDefault="000A057F" w:rsidP="00800F4F">
            <w:pPr>
              <w:tabs>
                <w:tab w:val="left" w:pos="0"/>
              </w:tabs>
              <w:jc w:val="center"/>
              <w:rPr>
                <w:rFonts w:ascii="Times New Roman" w:hAnsi="Times New Roman"/>
                <w:sz w:val="2"/>
                <w:szCs w:val="2"/>
              </w:rPr>
            </w:pPr>
          </w:p>
        </w:tc>
        <w:tc>
          <w:tcPr>
            <w:tcW w:w="3423" w:type="dxa"/>
            <w:vMerge/>
            <w:tcBorders>
              <w:top w:val="nil"/>
            </w:tcBorders>
          </w:tcPr>
          <w:p w:rsidR="000A057F" w:rsidRPr="00287F22" w:rsidRDefault="000A057F" w:rsidP="00800F4F">
            <w:pPr>
              <w:tabs>
                <w:tab w:val="left" w:pos="0"/>
              </w:tabs>
              <w:jc w:val="center"/>
              <w:rPr>
                <w:rFonts w:ascii="Times New Roman" w:hAnsi="Times New Roman"/>
                <w:sz w:val="2"/>
                <w:szCs w:val="2"/>
              </w:rPr>
            </w:pPr>
          </w:p>
        </w:tc>
      </w:tr>
      <w:tr w:rsidR="000A057F" w:rsidRPr="00287F22" w:rsidTr="00800F4F">
        <w:trPr>
          <w:trHeight w:val="335"/>
          <w:jc w:val="center"/>
        </w:trPr>
        <w:tc>
          <w:tcPr>
            <w:tcW w:w="3000" w:type="dxa"/>
          </w:tcPr>
          <w:p w:rsidR="000A057F" w:rsidRPr="00287F22" w:rsidRDefault="000A057F" w:rsidP="00800F4F">
            <w:pPr>
              <w:pStyle w:val="TableParagraph"/>
              <w:tabs>
                <w:tab w:val="left" w:pos="0"/>
              </w:tabs>
              <w:jc w:val="center"/>
            </w:pPr>
            <w:r w:rsidRPr="00287F22">
              <w:t>Химия</w:t>
            </w:r>
          </w:p>
        </w:tc>
        <w:tc>
          <w:tcPr>
            <w:tcW w:w="3806" w:type="dxa"/>
            <w:vMerge/>
            <w:tcBorders>
              <w:top w:val="nil"/>
            </w:tcBorders>
          </w:tcPr>
          <w:p w:rsidR="000A057F" w:rsidRPr="00287F22" w:rsidRDefault="000A057F" w:rsidP="00800F4F">
            <w:pPr>
              <w:tabs>
                <w:tab w:val="left" w:pos="0"/>
              </w:tabs>
              <w:jc w:val="center"/>
              <w:rPr>
                <w:rFonts w:ascii="Times New Roman" w:hAnsi="Times New Roman"/>
                <w:sz w:val="2"/>
                <w:szCs w:val="2"/>
              </w:rPr>
            </w:pPr>
          </w:p>
        </w:tc>
        <w:tc>
          <w:tcPr>
            <w:tcW w:w="3423" w:type="dxa"/>
            <w:vMerge/>
            <w:tcBorders>
              <w:top w:val="nil"/>
            </w:tcBorders>
          </w:tcPr>
          <w:p w:rsidR="000A057F" w:rsidRPr="00287F22" w:rsidRDefault="000A057F" w:rsidP="00800F4F">
            <w:pPr>
              <w:tabs>
                <w:tab w:val="left" w:pos="0"/>
              </w:tabs>
              <w:jc w:val="center"/>
              <w:rPr>
                <w:rFonts w:ascii="Times New Roman" w:hAnsi="Times New Roman"/>
                <w:sz w:val="2"/>
                <w:szCs w:val="2"/>
              </w:rPr>
            </w:pPr>
          </w:p>
        </w:tc>
      </w:tr>
      <w:tr w:rsidR="000A057F" w:rsidRPr="00287F22" w:rsidTr="00800F4F">
        <w:trPr>
          <w:trHeight w:val="333"/>
          <w:jc w:val="center"/>
        </w:trPr>
        <w:tc>
          <w:tcPr>
            <w:tcW w:w="3000" w:type="dxa"/>
          </w:tcPr>
          <w:p w:rsidR="000A057F" w:rsidRPr="00287F22" w:rsidRDefault="000A057F" w:rsidP="00800F4F">
            <w:pPr>
              <w:pStyle w:val="TableParagraph"/>
              <w:tabs>
                <w:tab w:val="left" w:pos="0"/>
              </w:tabs>
              <w:jc w:val="center"/>
            </w:pPr>
            <w:r w:rsidRPr="00287F22">
              <w:t>Биология</w:t>
            </w:r>
          </w:p>
        </w:tc>
        <w:tc>
          <w:tcPr>
            <w:tcW w:w="3806" w:type="dxa"/>
            <w:vMerge w:val="restart"/>
          </w:tcPr>
          <w:p w:rsidR="000A057F" w:rsidRPr="00287F22" w:rsidRDefault="000A057F" w:rsidP="00800F4F">
            <w:pPr>
              <w:pStyle w:val="TableParagraph"/>
              <w:tabs>
                <w:tab w:val="left" w:pos="0"/>
              </w:tabs>
              <w:jc w:val="center"/>
              <w:rPr>
                <w:b/>
                <w:sz w:val="33"/>
              </w:rPr>
            </w:pPr>
          </w:p>
          <w:p w:rsidR="000A057F" w:rsidRPr="00287F22" w:rsidRDefault="000A057F" w:rsidP="00800F4F">
            <w:pPr>
              <w:pStyle w:val="TableParagraph"/>
              <w:tabs>
                <w:tab w:val="left" w:pos="0"/>
              </w:tabs>
              <w:jc w:val="center"/>
            </w:pPr>
            <w:r w:rsidRPr="00287F22">
              <w:t>2</w:t>
            </w:r>
            <w:r w:rsidRPr="00287F22">
              <w:rPr>
                <w:spacing w:val="-2"/>
              </w:rPr>
              <w:t xml:space="preserve"> </w:t>
            </w:r>
            <w:r w:rsidRPr="00287F22">
              <w:t>часа</w:t>
            </w:r>
            <w:r w:rsidRPr="00287F22">
              <w:rPr>
                <w:spacing w:val="-1"/>
              </w:rPr>
              <w:t xml:space="preserve"> </w:t>
            </w:r>
            <w:r w:rsidRPr="00287F22">
              <w:t>30</w:t>
            </w:r>
            <w:r w:rsidRPr="00287F22">
              <w:rPr>
                <w:spacing w:val="-3"/>
              </w:rPr>
              <w:t xml:space="preserve"> </w:t>
            </w:r>
            <w:r w:rsidRPr="00287F22">
              <w:t>минут</w:t>
            </w:r>
            <w:r w:rsidRPr="00287F22">
              <w:rPr>
                <w:spacing w:val="-1"/>
              </w:rPr>
              <w:t xml:space="preserve"> </w:t>
            </w:r>
            <w:r w:rsidRPr="00287F22">
              <w:t>(150</w:t>
            </w:r>
            <w:r w:rsidRPr="00287F22">
              <w:rPr>
                <w:spacing w:val="-2"/>
              </w:rPr>
              <w:t xml:space="preserve"> </w:t>
            </w:r>
            <w:r w:rsidRPr="00287F22">
              <w:t>минут)</w:t>
            </w:r>
          </w:p>
        </w:tc>
        <w:tc>
          <w:tcPr>
            <w:tcW w:w="3423" w:type="dxa"/>
            <w:vMerge w:val="restart"/>
          </w:tcPr>
          <w:p w:rsidR="000A057F" w:rsidRPr="00287F22" w:rsidRDefault="000A057F" w:rsidP="00800F4F">
            <w:pPr>
              <w:pStyle w:val="TableParagraph"/>
              <w:tabs>
                <w:tab w:val="left" w:pos="0"/>
              </w:tabs>
              <w:jc w:val="center"/>
              <w:rPr>
                <w:b/>
                <w:sz w:val="33"/>
              </w:rPr>
            </w:pPr>
          </w:p>
          <w:p w:rsidR="000A057F" w:rsidRPr="00287F22" w:rsidRDefault="000A057F" w:rsidP="00800F4F">
            <w:pPr>
              <w:pStyle w:val="TableParagraph"/>
              <w:tabs>
                <w:tab w:val="left" w:pos="0"/>
              </w:tabs>
              <w:jc w:val="center"/>
            </w:pPr>
            <w:r w:rsidRPr="00287F22">
              <w:t>4</w:t>
            </w:r>
            <w:r w:rsidRPr="00287F22">
              <w:rPr>
                <w:spacing w:val="-1"/>
              </w:rPr>
              <w:t xml:space="preserve"> </w:t>
            </w:r>
            <w:r w:rsidRPr="00287F22">
              <w:t>часа</w:t>
            </w:r>
            <w:r w:rsidRPr="00287F22">
              <w:rPr>
                <w:spacing w:val="-2"/>
              </w:rPr>
              <w:t xml:space="preserve"> </w:t>
            </w:r>
            <w:r w:rsidRPr="00287F22">
              <w:t>(240 минут)</w:t>
            </w:r>
          </w:p>
        </w:tc>
      </w:tr>
      <w:tr w:rsidR="000A057F" w:rsidRPr="00287F22" w:rsidTr="00800F4F">
        <w:trPr>
          <w:trHeight w:val="335"/>
          <w:jc w:val="center"/>
        </w:trPr>
        <w:tc>
          <w:tcPr>
            <w:tcW w:w="3000" w:type="dxa"/>
          </w:tcPr>
          <w:p w:rsidR="000A057F" w:rsidRPr="00287F22" w:rsidRDefault="000A057F" w:rsidP="00800F4F">
            <w:pPr>
              <w:pStyle w:val="TableParagraph"/>
              <w:tabs>
                <w:tab w:val="left" w:pos="0"/>
              </w:tabs>
              <w:jc w:val="center"/>
            </w:pPr>
            <w:r w:rsidRPr="00287F22">
              <w:t>География</w:t>
            </w:r>
          </w:p>
        </w:tc>
        <w:tc>
          <w:tcPr>
            <w:tcW w:w="3806" w:type="dxa"/>
            <w:vMerge/>
            <w:tcBorders>
              <w:top w:val="nil"/>
            </w:tcBorders>
          </w:tcPr>
          <w:p w:rsidR="000A057F" w:rsidRPr="00287F22" w:rsidRDefault="000A057F" w:rsidP="00800F4F">
            <w:pPr>
              <w:tabs>
                <w:tab w:val="left" w:pos="0"/>
              </w:tabs>
              <w:jc w:val="center"/>
              <w:rPr>
                <w:rFonts w:ascii="Times New Roman" w:hAnsi="Times New Roman"/>
                <w:sz w:val="2"/>
                <w:szCs w:val="2"/>
              </w:rPr>
            </w:pPr>
          </w:p>
        </w:tc>
        <w:tc>
          <w:tcPr>
            <w:tcW w:w="3423" w:type="dxa"/>
            <w:vMerge/>
            <w:tcBorders>
              <w:top w:val="nil"/>
            </w:tcBorders>
          </w:tcPr>
          <w:p w:rsidR="000A057F" w:rsidRPr="00287F22" w:rsidRDefault="000A057F" w:rsidP="00800F4F">
            <w:pPr>
              <w:tabs>
                <w:tab w:val="left" w:pos="0"/>
              </w:tabs>
              <w:jc w:val="center"/>
              <w:rPr>
                <w:rFonts w:ascii="Times New Roman" w:hAnsi="Times New Roman"/>
                <w:sz w:val="2"/>
                <w:szCs w:val="2"/>
              </w:rPr>
            </w:pPr>
          </w:p>
        </w:tc>
      </w:tr>
      <w:tr w:rsidR="000A057F" w:rsidRPr="00287F22" w:rsidTr="00800F4F">
        <w:trPr>
          <w:trHeight w:val="335"/>
          <w:jc w:val="center"/>
        </w:trPr>
        <w:tc>
          <w:tcPr>
            <w:tcW w:w="3000" w:type="dxa"/>
          </w:tcPr>
          <w:p w:rsidR="000A057F" w:rsidRPr="00287F22" w:rsidRDefault="000A057F" w:rsidP="00800F4F">
            <w:pPr>
              <w:pStyle w:val="TableParagraph"/>
              <w:tabs>
                <w:tab w:val="left" w:pos="0"/>
              </w:tabs>
              <w:jc w:val="center"/>
            </w:pPr>
            <w:r w:rsidRPr="00287F22">
              <w:t>Информатика</w:t>
            </w:r>
          </w:p>
        </w:tc>
        <w:tc>
          <w:tcPr>
            <w:tcW w:w="3806" w:type="dxa"/>
            <w:vMerge/>
            <w:tcBorders>
              <w:top w:val="nil"/>
            </w:tcBorders>
          </w:tcPr>
          <w:p w:rsidR="000A057F" w:rsidRPr="00287F22" w:rsidRDefault="000A057F" w:rsidP="00800F4F">
            <w:pPr>
              <w:tabs>
                <w:tab w:val="left" w:pos="0"/>
              </w:tabs>
              <w:jc w:val="center"/>
              <w:rPr>
                <w:rFonts w:ascii="Times New Roman" w:hAnsi="Times New Roman"/>
                <w:sz w:val="2"/>
                <w:szCs w:val="2"/>
              </w:rPr>
            </w:pPr>
          </w:p>
        </w:tc>
        <w:tc>
          <w:tcPr>
            <w:tcW w:w="3423" w:type="dxa"/>
            <w:vMerge/>
            <w:tcBorders>
              <w:top w:val="nil"/>
            </w:tcBorders>
          </w:tcPr>
          <w:p w:rsidR="000A057F" w:rsidRPr="00287F22" w:rsidRDefault="000A057F" w:rsidP="00800F4F">
            <w:pPr>
              <w:tabs>
                <w:tab w:val="left" w:pos="0"/>
              </w:tabs>
              <w:jc w:val="center"/>
              <w:rPr>
                <w:rFonts w:ascii="Times New Roman" w:hAnsi="Times New Roman"/>
                <w:sz w:val="2"/>
                <w:szCs w:val="2"/>
              </w:rPr>
            </w:pPr>
          </w:p>
        </w:tc>
      </w:tr>
      <w:tr w:rsidR="000A057F" w:rsidRPr="00287F22" w:rsidTr="00800F4F">
        <w:trPr>
          <w:trHeight w:val="506"/>
          <w:jc w:val="center"/>
        </w:trPr>
        <w:tc>
          <w:tcPr>
            <w:tcW w:w="3000" w:type="dxa"/>
          </w:tcPr>
          <w:p w:rsidR="000A057F" w:rsidRPr="00287F22" w:rsidRDefault="000A057F" w:rsidP="00800F4F">
            <w:pPr>
              <w:pStyle w:val="TableParagraph"/>
              <w:tabs>
                <w:tab w:val="left" w:pos="0"/>
              </w:tabs>
              <w:spacing w:line="247" w:lineRule="exact"/>
              <w:jc w:val="center"/>
            </w:pPr>
            <w:r w:rsidRPr="00287F22">
              <w:t>Иностранные</w:t>
            </w:r>
            <w:r w:rsidRPr="00287F22">
              <w:rPr>
                <w:spacing w:val="-4"/>
              </w:rPr>
              <w:t xml:space="preserve"> </w:t>
            </w:r>
            <w:r w:rsidRPr="00287F22">
              <w:t>языки</w:t>
            </w:r>
          </w:p>
          <w:p w:rsidR="000A057F" w:rsidRPr="00287F22" w:rsidRDefault="000A057F" w:rsidP="00800F4F">
            <w:pPr>
              <w:pStyle w:val="TableParagraph"/>
              <w:tabs>
                <w:tab w:val="left" w:pos="0"/>
              </w:tabs>
              <w:spacing w:line="238" w:lineRule="exact"/>
              <w:jc w:val="center"/>
            </w:pPr>
            <w:r w:rsidRPr="00287F22">
              <w:t>(Письменный)</w:t>
            </w:r>
          </w:p>
        </w:tc>
        <w:tc>
          <w:tcPr>
            <w:tcW w:w="3806" w:type="dxa"/>
          </w:tcPr>
          <w:p w:rsidR="000A057F" w:rsidRPr="00287F22" w:rsidRDefault="000A057F" w:rsidP="00800F4F">
            <w:pPr>
              <w:pStyle w:val="TableParagraph"/>
              <w:tabs>
                <w:tab w:val="left" w:pos="0"/>
              </w:tabs>
              <w:jc w:val="center"/>
            </w:pPr>
            <w:r w:rsidRPr="00287F22">
              <w:t>2</w:t>
            </w:r>
            <w:r w:rsidRPr="00287F22">
              <w:rPr>
                <w:spacing w:val="-1"/>
              </w:rPr>
              <w:t xml:space="preserve"> </w:t>
            </w:r>
            <w:r w:rsidRPr="00287F22">
              <w:t>часа</w:t>
            </w:r>
            <w:r w:rsidRPr="00287F22">
              <w:rPr>
                <w:spacing w:val="-2"/>
              </w:rPr>
              <w:t xml:space="preserve"> </w:t>
            </w:r>
            <w:r w:rsidRPr="00287F22">
              <w:t>(120 минут)</w:t>
            </w:r>
          </w:p>
        </w:tc>
        <w:tc>
          <w:tcPr>
            <w:tcW w:w="3423" w:type="dxa"/>
          </w:tcPr>
          <w:p w:rsidR="000A057F" w:rsidRPr="00287F22" w:rsidRDefault="000A057F" w:rsidP="00800F4F">
            <w:pPr>
              <w:pStyle w:val="TableParagraph"/>
              <w:tabs>
                <w:tab w:val="left" w:pos="0"/>
              </w:tabs>
              <w:jc w:val="center"/>
            </w:pPr>
            <w:r w:rsidRPr="00287F22">
              <w:t>3</w:t>
            </w:r>
            <w:r w:rsidRPr="00287F22">
              <w:rPr>
                <w:spacing w:val="-1"/>
              </w:rPr>
              <w:t xml:space="preserve"> </w:t>
            </w:r>
            <w:r w:rsidRPr="00287F22">
              <w:t>часа</w:t>
            </w:r>
            <w:r w:rsidRPr="00287F22">
              <w:rPr>
                <w:spacing w:val="-1"/>
              </w:rPr>
              <w:t xml:space="preserve"> </w:t>
            </w:r>
            <w:r w:rsidRPr="00287F22">
              <w:t>30</w:t>
            </w:r>
            <w:r w:rsidRPr="00287F22">
              <w:rPr>
                <w:spacing w:val="-3"/>
              </w:rPr>
              <w:t xml:space="preserve"> </w:t>
            </w:r>
            <w:r w:rsidRPr="00287F22">
              <w:t>минут</w:t>
            </w:r>
            <w:r w:rsidRPr="00287F22">
              <w:rPr>
                <w:spacing w:val="-1"/>
              </w:rPr>
              <w:t xml:space="preserve"> </w:t>
            </w:r>
            <w:r w:rsidRPr="00287F22">
              <w:t>(210</w:t>
            </w:r>
            <w:r w:rsidRPr="00287F22">
              <w:rPr>
                <w:spacing w:val="-1"/>
              </w:rPr>
              <w:t xml:space="preserve"> </w:t>
            </w:r>
            <w:r w:rsidRPr="00287F22">
              <w:t>минут)</w:t>
            </w:r>
          </w:p>
        </w:tc>
      </w:tr>
      <w:tr w:rsidR="000A057F" w:rsidRPr="00287F22" w:rsidTr="00800F4F">
        <w:trPr>
          <w:trHeight w:val="335"/>
          <w:jc w:val="center"/>
        </w:trPr>
        <w:tc>
          <w:tcPr>
            <w:tcW w:w="3000" w:type="dxa"/>
          </w:tcPr>
          <w:p w:rsidR="000A057F" w:rsidRPr="00287F22" w:rsidRDefault="000A057F" w:rsidP="00800F4F">
            <w:pPr>
              <w:pStyle w:val="TableParagraph"/>
              <w:tabs>
                <w:tab w:val="left" w:pos="0"/>
              </w:tabs>
              <w:jc w:val="center"/>
            </w:pPr>
            <w:r w:rsidRPr="00287F22">
              <w:t>Иностранные</w:t>
            </w:r>
            <w:r w:rsidRPr="00287F22">
              <w:rPr>
                <w:spacing w:val="-5"/>
              </w:rPr>
              <w:t xml:space="preserve"> </w:t>
            </w:r>
            <w:r w:rsidRPr="00287F22">
              <w:t>языки</w:t>
            </w:r>
            <w:r w:rsidRPr="00287F22">
              <w:rPr>
                <w:spacing w:val="-5"/>
              </w:rPr>
              <w:t xml:space="preserve"> </w:t>
            </w:r>
            <w:r w:rsidRPr="00287F22">
              <w:t>(Устный)</w:t>
            </w:r>
          </w:p>
        </w:tc>
        <w:tc>
          <w:tcPr>
            <w:tcW w:w="3806" w:type="dxa"/>
          </w:tcPr>
          <w:p w:rsidR="000A057F" w:rsidRPr="00287F22" w:rsidRDefault="000A057F" w:rsidP="00800F4F">
            <w:pPr>
              <w:pStyle w:val="TableParagraph"/>
              <w:tabs>
                <w:tab w:val="left" w:pos="0"/>
              </w:tabs>
              <w:jc w:val="center"/>
            </w:pPr>
            <w:r w:rsidRPr="00287F22">
              <w:t>15</w:t>
            </w:r>
            <w:r w:rsidRPr="00287F22">
              <w:rPr>
                <w:spacing w:val="-2"/>
              </w:rPr>
              <w:t xml:space="preserve"> </w:t>
            </w:r>
            <w:r w:rsidRPr="00287F22">
              <w:t>минут</w:t>
            </w:r>
          </w:p>
        </w:tc>
        <w:tc>
          <w:tcPr>
            <w:tcW w:w="3423" w:type="dxa"/>
          </w:tcPr>
          <w:p w:rsidR="000A057F" w:rsidRPr="00287F22" w:rsidRDefault="000A057F" w:rsidP="00800F4F">
            <w:pPr>
              <w:pStyle w:val="TableParagraph"/>
              <w:tabs>
                <w:tab w:val="left" w:pos="0"/>
              </w:tabs>
              <w:jc w:val="center"/>
            </w:pPr>
            <w:r w:rsidRPr="00287F22">
              <w:t>45</w:t>
            </w:r>
            <w:r w:rsidRPr="00287F22">
              <w:rPr>
                <w:spacing w:val="-2"/>
              </w:rPr>
              <w:t xml:space="preserve"> </w:t>
            </w:r>
            <w:r w:rsidRPr="00287F22">
              <w:t>минут</w:t>
            </w:r>
          </w:p>
        </w:tc>
      </w:tr>
    </w:tbl>
    <w:p w:rsidR="009E5F0D" w:rsidRPr="00287F22" w:rsidRDefault="009E5F0D" w:rsidP="00287F22">
      <w:pPr>
        <w:pStyle w:val="Standard"/>
        <w:tabs>
          <w:tab w:val="left" w:pos="0"/>
        </w:tabs>
      </w:pPr>
    </w:p>
    <w:p w:rsidR="009E5F0D" w:rsidRPr="00287F22" w:rsidRDefault="009E5F0D" w:rsidP="00287F22">
      <w:pPr>
        <w:pStyle w:val="Standard"/>
        <w:tabs>
          <w:tab w:val="left" w:pos="0"/>
        </w:tabs>
        <w:spacing w:line="247" w:lineRule="auto"/>
        <w:ind w:firstLine="0"/>
        <w:jc w:val="left"/>
      </w:pPr>
    </w:p>
    <w:p w:rsidR="009E5F0D" w:rsidRPr="00DC592D" w:rsidRDefault="009E5F0D" w:rsidP="00287F22">
      <w:pPr>
        <w:pStyle w:val="Standard"/>
        <w:tabs>
          <w:tab w:val="left" w:pos="0"/>
        </w:tabs>
        <w:rPr>
          <w:color w:val="FF0000"/>
        </w:rPr>
      </w:pPr>
    </w:p>
    <w:p w:rsidR="009E5F0D" w:rsidRPr="00287F22" w:rsidRDefault="00DB0268" w:rsidP="00287F22">
      <w:pPr>
        <w:pStyle w:val="1"/>
        <w:pageBreakBefore/>
        <w:tabs>
          <w:tab w:val="left" w:pos="0"/>
        </w:tabs>
        <w:spacing w:before="0" w:after="0"/>
      </w:pPr>
      <w:bookmarkStart w:id="348" w:name="__RefHeading__11061_929713468"/>
      <w:bookmarkStart w:id="349" w:name="_Toc448310545"/>
      <w:bookmarkStart w:id="350" w:name="Bookmark141"/>
      <w:bookmarkStart w:id="351" w:name="_Toc161226479"/>
      <w:r w:rsidRPr="00287F22">
        <w:lastRenderedPageBreak/>
        <w:t xml:space="preserve">Приложение </w:t>
      </w:r>
      <w:r w:rsidR="002F763F">
        <w:t>4</w:t>
      </w:r>
      <w:r w:rsidRPr="00287F22">
        <w:t>. Коды экзаменов по всем учебным предметам</w:t>
      </w:r>
      <w:bookmarkEnd w:id="348"/>
      <w:bookmarkEnd w:id="349"/>
      <w:bookmarkEnd w:id="350"/>
      <w:bookmarkEnd w:id="351"/>
    </w:p>
    <w:tbl>
      <w:tblPr>
        <w:tblW w:w="9317" w:type="dxa"/>
        <w:tblInd w:w="279" w:type="dxa"/>
        <w:tblLayout w:type="fixed"/>
        <w:tblCellMar>
          <w:left w:w="10" w:type="dxa"/>
          <w:right w:w="10" w:type="dxa"/>
        </w:tblCellMar>
        <w:tblLook w:val="0000" w:firstRow="0" w:lastRow="0" w:firstColumn="0" w:lastColumn="0" w:noHBand="0" w:noVBand="0"/>
      </w:tblPr>
      <w:tblGrid>
        <w:gridCol w:w="1832"/>
        <w:gridCol w:w="1810"/>
        <w:gridCol w:w="5675"/>
      </w:tblGrid>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Код ОГЭ</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Код ГВЭ</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Наименование предмета (экзамена)</w:t>
            </w:r>
          </w:p>
        </w:tc>
      </w:tr>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01</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51</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left"/>
            </w:pPr>
            <w:r w:rsidRPr="00287F22">
              <w:t>Русский язык</w:t>
            </w:r>
          </w:p>
        </w:tc>
      </w:tr>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02</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52</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left"/>
            </w:pPr>
            <w:r w:rsidRPr="00287F22">
              <w:t>Математика</w:t>
            </w:r>
          </w:p>
        </w:tc>
      </w:tr>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03</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53</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left"/>
            </w:pPr>
            <w:r w:rsidRPr="00287F22">
              <w:t>Физика</w:t>
            </w:r>
          </w:p>
        </w:tc>
      </w:tr>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04</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54</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left"/>
            </w:pPr>
            <w:r w:rsidRPr="00287F22">
              <w:t>Химия</w:t>
            </w:r>
          </w:p>
        </w:tc>
      </w:tr>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05</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55</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8A09A1" w:rsidP="00287F22">
            <w:pPr>
              <w:pStyle w:val="Standard"/>
              <w:tabs>
                <w:tab w:val="left" w:pos="0"/>
              </w:tabs>
              <w:spacing w:line="240" w:lineRule="auto"/>
              <w:ind w:firstLine="0"/>
              <w:jc w:val="left"/>
            </w:pPr>
            <w:r w:rsidRPr="00287F22">
              <w:t>Информатика</w:t>
            </w:r>
          </w:p>
        </w:tc>
      </w:tr>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06</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56</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left"/>
            </w:pPr>
            <w:r w:rsidRPr="00287F22">
              <w:t>Биология</w:t>
            </w:r>
          </w:p>
        </w:tc>
      </w:tr>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07</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57</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left"/>
            </w:pPr>
            <w:r w:rsidRPr="00287F22">
              <w:t>История</w:t>
            </w:r>
          </w:p>
        </w:tc>
      </w:tr>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08</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58</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left"/>
            </w:pPr>
            <w:r w:rsidRPr="00287F22">
              <w:t>География</w:t>
            </w:r>
          </w:p>
        </w:tc>
      </w:tr>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09</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59</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left"/>
            </w:pPr>
            <w:r w:rsidRPr="00287F22">
              <w:t>Английский язык (письменный)</w:t>
            </w:r>
          </w:p>
        </w:tc>
      </w:tr>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10</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60</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left"/>
            </w:pPr>
            <w:r w:rsidRPr="00287F22">
              <w:t>Немецкий язык (письменный)</w:t>
            </w:r>
          </w:p>
        </w:tc>
      </w:tr>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11</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61</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left"/>
            </w:pPr>
            <w:r w:rsidRPr="00287F22">
              <w:t>Французский язык (письменный)</w:t>
            </w:r>
          </w:p>
        </w:tc>
      </w:tr>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12</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62</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left"/>
            </w:pPr>
            <w:r w:rsidRPr="00287F22">
              <w:t>Обществознание</w:t>
            </w:r>
          </w:p>
        </w:tc>
      </w:tr>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13</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63</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left"/>
            </w:pPr>
            <w:r w:rsidRPr="00287F22">
              <w:t>Испанский язык (письменный)</w:t>
            </w:r>
          </w:p>
        </w:tc>
      </w:tr>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18</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68</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left"/>
            </w:pPr>
            <w:r w:rsidRPr="00287F22">
              <w:t>Литература</w:t>
            </w:r>
          </w:p>
        </w:tc>
      </w:tr>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29</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left"/>
            </w:pPr>
            <w:r w:rsidRPr="00287F22">
              <w:t>Английский язык (устный)</w:t>
            </w:r>
          </w:p>
        </w:tc>
      </w:tr>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30</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left"/>
            </w:pPr>
            <w:r w:rsidRPr="00287F22">
              <w:t>Немецкий язык (устный)</w:t>
            </w:r>
          </w:p>
        </w:tc>
      </w:tr>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31</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left"/>
            </w:pPr>
            <w:r w:rsidRPr="00287F22">
              <w:t>Французский язык (устный)</w:t>
            </w:r>
          </w:p>
        </w:tc>
      </w:tr>
      <w:tr w:rsidR="009E5F0D" w:rsidRPr="00287F22" w:rsidTr="00851DF9">
        <w:tc>
          <w:tcPr>
            <w:tcW w:w="183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33</w:t>
            </w:r>
          </w:p>
        </w:tc>
        <w:tc>
          <w:tcPr>
            <w:tcW w:w="181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center"/>
            </w:pPr>
            <w:r w:rsidRPr="00287F22">
              <w:t>-</w:t>
            </w:r>
          </w:p>
        </w:tc>
        <w:tc>
          <w:tcPr>
            <w:tcW w:w="567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9E5F0D" w:rsidRPr="00287F22" w:rsidRDefault="00DB0268" w:rsidP="00287F22">
            <w:pPr>
              <w:pStyle w:val="Standard"/>
              <w:tabs>
                <w:tab w:val="left" w:pos="0"/>
              </w:tabs>
              <w:spacing w:line="240" w:lineRule="auto"/>
              <w:ind w:firstLine="0"/>
              <w:jc w:val="left"/>
            </w:pPr>
            <w:r w:rsidRPr="00287F22">
              <w:t>Испанский язык (устный)</w:t>
            </w:r>
          </w:p>
        </w:tc>
      </w:tr>
    </w:tbl>
    <w:p w:rsidR="009E5F0D" w:rsidRPr="00287F22" w:rsidRDefault="009E5F0D" w:rsidP="00287F22">
      <w:pPr>
        <w:pStyle w:val="Standard"/>
        <w:tabs>
          <w:tab w:val="left" w:pos="0"/>
        </w:tabs>
      </w:pPr>
    </w:p>
    <w:p w:rsidR="00D87DA9" w:rsidRPr="00287F22" w:rsidRDefault="00D87DA9" w:rsidP="00287F22">
      <w:pPr>
        <w:pStyle w:val="Standard"/>
        <w:tabs>
          <w:tab w:val="left" w:pos="0"/>
        </w:tabs>
      </w:pPr>
    </w:p>
    <w:p w:rsidR="00D87DA9" w:rsidRPr="00287F22" w:rsidRDefault="00D87DA9" w:rsidP="00287F22">
      <w:pPr>
        <w:pStyle w:val="Standard"/>
        <w:tabs>
          <w:tab w:val="left" w:pos="0"/>
        </w:tabs>
      </w:pPr>
    </w:p>
    <w:p w:rsidR="00D87DA9" w:rsidRPr="00287F22" w:rsidRDefault="00D87DA9" w:rsidP="00287F22">
      <w:pPr>
        <w:pStyle w:val="Standard"/>
        <w:tabs>
          <w:tab w:val="left" w:pos="0"/>
        </w:tabs>
      </w:pPr>
    </w:p>
    <w:p w:rsidR="00D87DA9" w:rsidRPr="00287F22" w:rsidRDefault="00D87DA9" w:rsidP="00287F22">
      <w:pPr>
        <w:pStyle w:val="Standard"/>
        <w:tabs>
          <w:tab w:val="left" w:pos="0"/>
        </w:tabs>
      </w:pPr>
    </w:p>
    <w:p w:rsidR="00D87DA9" w:rsidRPr="00287F22" w:rsidRDefault="00D87DA9" w:rsidP="00287F22">
      <w:pPr>
        <w:pStyle w:val="Standard"/>
        <w:tabs>
          <w:tab w:val="left" w:pos="0"/>
        </w:tabs>
      </w:pPr>
    </w:p>
    <w:p w:rsidR="00D87DA9" w:rsidRPr="00287F22" w:rsidRDefault="00D87DA9" w:rsidP="00287F22">
      <w:pPr>
        <w:pStyle w:val="Standard"/>
        <w:tabs>
          <w:tab w:val="left" w:pos="0"/>
        </w:tabs>
      </w:pPr>
    </w:p>
    <w:p w:rsidR="00D87DA9" w:rsidRDefault="00D87DA9" w:rsidP="00287F22">
      <w:pPr>
        <w:pStyle w:val="Standard"/>
        <w:tabs>
          <w:tab w:val="left" w:pos="0"/>
        </w:tabs>
      </w:pPr>
    </w:p>
    <w:p w:rsidR="00DC592D" w:rsidRDefault="00DC592D" w:rsidP="00287F22">
      <w:pPr>
        <w:pStyle w:val="Standard"/>
        <w:tabs>
          <w:tab w:val="left" w:pos="0"/>
        </w:tabs>
      </w:pPr>
    </w:p>
    <w:p w:rsidR="00DC592D" w:rsidRDefault="00DC592D" w:rsidP="00287F22">
      <w:pPr>
        <w:pStyle w:val="Standard"/>
        <w:tabs>
          <w:tab w:val="left" w:pos="0"/>
        </w:tabs>
      </w:pPr>
    </w:p>
    <w:p w:rsidR="00DC592D" w:rsidRDefault="00DC592D" w:rsidP="00287F22">
      <w:pPr>
        <w:pStyle w:val="Standard"/>
        <w:tabs>
          <w:tab w:val="left" w:pos="0"/>
        </w:tabs>
      </w:pPr>
    </w:p>
    <w:p w:rsidR="00DC592D" w:rsidRDefault="00DC592D" w:rsidP="00287F22">
      <w:pPr>
        <w:pStyle w:val="Standard"/>
        <w:tabs>
          <w:tab w:val="left" w:pos="0"/>
        </w:tabs>
      </w:pPr>
    </w:p>
    <w:p w:rsidR="00DC592D" w:rsidRDefault="00DC592D" w:rsidP="00287F22">
      <w:pPr>
        <w:pStyle w:val="Standard"/>
        <w:tabs>
          <w:tab w:val="left" w:pos="0"/>
        </w:tabs>
      </w:pPr>
    </w:p>
    <w:p w:rsidR="00DC592D" w:rsidRPr="00287F22" w:rsidRDefault="00DC592D" w:rsidP="00287F22">
      <w:pPr>
        <w:pStyle w:val="Standard"/>
        <w:tabs>
          <w:tab w:val="left" w:pos="0"/>
        </w:tabs>
      </w:pPr>
    </w:p>
    <w:p w:rsidR="00D87DA9" w:rsidRPr="00287F22" w:rsidRDefault="00D87DA9" w:rsidP="00287F22">
      <w:pPr>
        <w:pStyle w:val="Standard"/>
        <w:tabs>
          <w:tab w:val="left" w:pos="0"/>
        </w:tabs>
      </w:pPr>
    </w:p>
    <w:p w:rsidR="00D87DA9" w:rsidRPr="00287F22" w:rsidRDefault="00D87DA9" w:rsidP="00287F22">
      <w:pPr>
        <w:pStyle w:val="1"/>
        <w:tabs>
          <w:tab w:val="left" w:pos="0"/>
        </w:tabs>
        <w:spacing w:before="0" w:after="0"/>
      </w:pPr>
      <w:bookmarkStart w:id="352" w:name="_Toc161226480"/>
      <w:r w:rsidRPr="00287F22">
        <w:lastRenderedPageBreak/>
        <w:t>Приложение</w:t>
      </w:r>
      <w:r w:rsidRPr="00287F22">
        <w:rPr>
          <w:spacing w:val="-3"/>
        </w:rPr>
        <w:t xml:space="preserve"> </w:t>
      </w:r>
      <w:r w:rsidR="002F763F">
        <w:t>5</w:t>
      </w:r>
      <w:r w:rsidRPr="00287F22">
        <w:t>.</w:t>
      </w:r>
      <w:r w:rsidRPr="00287F22">
        <w:rPr>
          <w:spacing w:val="-3"/>
        </w:rPr>
        <w:t xml:space="preserve"> </w:t>
      </w:r>
      <w:r w:rsidRPr="00287F22">
        <w:t>Журнал</w:t>
      </w:r>
      <w:r w:rsidRPr="00287F22">
        <w:rPr>
          <w:spacing w:val="-5"/>
        </w:rPr>
        <w:t xml:space="preserve"> </w:t>
      </w:r>
      <w:r w:rsidRPr="00287F22">
        <w:t>учета</w:t>
      </w:r>
      <w:r w:rsidRPr="00287F22">
        <w:rPr>
          <w:spacing w:val="-5"/>
        </w:rPr>
        <w:t xml:space="preserve"> </w:t>
      </w:r>
      <w:r w:rsidRPr="00287F22">
        <w:t>участников</w:t>
      </w:r>
      <w:r w:rsidRPr="00287F22">
        <w:rPr>
          <w:spacing w:val="-3"/>
        </w:rPr>
        <w:t xml:space="preserve"> </w:t>
      </w:r>
      <w:r w:rsidRPr="00287F22">
        <w:t>ГИА,</w:t>
      </w:r>
      <w:r w:rsidRPr="00287F22">
        <w:rPr>
          <w:spacing w:val="-4"/>
        </w:rPr>
        <w:t xml:space="preserve"> </w:t>
      </w:r>
      <w:r w:rsidR="00A651E0">
        <w:rPr>
          <w:spacing w:val="-4"/>
        </w:rPr>
        <w:t>о</w:t>
      </w:r>
      <w:r w:rsidRPr="00287F22">
        <w:t>братившихся</w:t>
      </w:r>
      <w:r w:rsidRPr="00287F22">
        <w:rPr>
          <w:spacing w:val="-3"/>
        </w:rPr>
        <w:t xml:space="preserve"> </w:t>
      </w:r>
      <w:r w:rsidRPr="00287F22">
        <w:t>к</w:t>
      </w:r>
      <w:r w:rsidRPr="00287F22">
        <w:rPr>
          <w:spacing w:val="-3"/>
        </w:rPr>
        <w:t xml:space="preserve"> </w:t>
      </w:r>
      <w:r w:rsidRPr="00287F22">
        <w:t>медицинскому</w:t>
      </w:r>
      <w:r w:rsidRPr="00287F22">
        <w:rPr>
          <w:spacing w:val="-1"/>
        </w:rPr>
        <w:t xml:space="preserve"> </w:t>
      </w:r>
      <w:r w:rsidRPr="00287F22">
        <w:t>работнику</w:t>
      </w:r>
      <w:bookmarkEnd w:id="352"/>
    </w:p>
    <w:p w:rsidR="00D87DA9" w:rsidRPr="00287F22" w:rsidRDefault="00D87DA9" w:rsidP="00287F22">
      <w:pPr>
        <w:pStyle w:val="aff8"/>
        <w:tabs>
          <w:tab w:val="left" w:pos="0"/>
        </w:tabs>
        <w:spacing w:after="0"/>
        <w:rPr>
          <w:rFonts w:ascii="Times New Roman" w:hAnsi="Times New Roman"/>
          <w:b/>
          <w:sz w:val="30"/>
        </w:rPr>
      </w:pPr>
    </w:p>
    <w:p w:rsidR="00D87DA9" w:rsidRPr="00287F22" w:rsidRDefault="00D87DA9" w:rsidP="00287F22">
      <w:pPr>
        <w:tabs>
          <w:tab w:val="left" w:pos="0"/>
        </w:tabs>
        <w:spacing w:after="0" w:line="322" w:lineRule="exact"/>
        <w:jc w:val="center"/>
        <w:rPr>
          <w:rFonts w:ascii="Times New Roman" w:hAnsi="Times New Roman"/>
          <w:b/>
          <w:sz w:val="28"/>
        </w:rPr>
      </w:pPr>
      <w:r w:rsidRPr="00287F22">
        <w:rPr>
          <w:rFonts w:ascii="Times New Roman" w:hAnsi="Times New Roman"/>
          <w:b/>
          <w:sz w:val="28"/>
        </w:rPr>
        <w:t>Ж У</w:t>
      </w:r>
      <w:r w:rsidRPr="00287F22">
        <w:rPr>
          <w:rFonts w:ascii="Times New Roman" w:hAnsi="Times New Roman"/>
          <w:b/>
          <w:spacing w:val="1"/>
          <w:sz w:val="28"/>
        </w:rPr>
        <w:t xml:space="preserve"> </w:t>
      </w:r>
      <w:r w:rsidRPr="00287F22">
        <w:rPr>
          <w:rFonts w:ascii="Times New Roman" w:hAnsi="Times New Roman"/>
          <w:b/>
          <w:sz w:val="28"/>
        </w:rPr>
        <w:t>Р</w:t>
      </w:r>
      <w:r w:rsidRPr="00287F22">
        <w:rPr>
          <w:rFonts w:ascii="Times New Roman" w:hAnsi="Times New Roman"/>
          <w:b/>
          <w:spacing w:val="-2"/>
          <w:sz w:val="28"/>
        </w:rPr>
        <w:t xml:space="preserve"> </w:t>
      </w:r>
      <w:r w:rsidRPr="00287F22">
        <w:rPr>
          <w:rFonts w:ascii="Times New Roman" w:hAnsi="Times New Roman"/>
          <w:b/>
          <w:sz w:val="28"/>
        </w:rPr>
        <w:t>Н А</w:t>
      </w:r>
      <w:r w:rsidRPr="00287F22">
        <w:rPr>
          <w:rFonts w:ascii="Times New Roman" w:hAnsi="Times New Roman"/>
          <w:b/>
          <w:spacing w:val="-1"/>
          <w:sz w:val="28"/>
        </w:rPr>
        <w:t xml:space="preserve"> </w:t>
      </w:r>
      <w:r w:rsidRPr="00287F22">
        <w:rPr>
          <w:rFonts w:ascii="Times New Roman" w:hAnsi="Times New Roman"/>
          <w:b/>
          <w:sz w:val="28"/>
        </w:rPr>
        <w:t>Л</w:t>
      </w:r>
    </w:p>
    <w:p w:rsidR="00D87DA9" w:rsidRPr="00A651E0" w:rsidRDefault="00D87DA9" w:rsidP="00A651E0">
      <w:pPr>
        <w:jc w:val="center"/>
        <w:rPr>
          <w:rFonts w:ascii="Times New Roman" w:hAnsi="Times New Roman" w:cs="Times New Roman"/>
          <w:b/>
          <w:sz w:val="26"/>
          <w:szCs w:val="26"/>
        </w:rPr>
      </w:pPr>
      <w:r w:rsidRPr="00A651E0">
        <w:rPr>
          <w:rFonts w:ascii="Times New Roman" w:hAnsi="Times New Roman" w:cs="Times New Roman"/>
          <w:b/>
          <w:sz w:val="26"/>
          <w:szCs w:val="26"/>
        </w:rPr>
        <w:t>учета</w:t>
      </w:r>
      <w:r w:rsidRPr="00A651E0">
        <w:rPr>
          <w:rFonts w:ascii="Times New Roman" w:hAnsi="Times New Roman" w:cs="Times New Roman"/>
          <w:b/>
          <w:spacing w:val="-6"/>
          <w:sz w:val="26"/>
          <w:szCs w:val="26"/>
        </w:rPr>
        <w:t xml:space="preserve"> </w:t>
      </w:r>
      <w:r w:rsidRPr="00A651E0">
        <w:rPr>
          <w:rFonts w:ascii="Times New Roman" w:hAnsi="Times New Roman" w:cs="Times New Roman"/>
          <w:b/>
          <w:sz w:val="26"/>
          <w:szCs w:val="26"/>
        </w:rPr>
        <w:t>участников</w:t>
      </w:r>
      <w:r w:rsidRPr="00A651E0">
        <w:rPr>
          <w:rFonts w:ascii="Times New Roman" w:hAnsi="Times New Roman" w:cs="Times New Roman"/>
          <w:b/>
          <w:spacing w:val="-4"/>
          <w:sz w:val="26"/>
          <w:szCs w:val="26"/>
        </w:rPr>
        <w:t xml:space="preserve"> </w:t>
      </w:r>
      <w:r w:rsidRPr="00A651E0">
        <w:rPr>
          <w:rFonts w:ascii="Times New Roman" w:hAnsi="Times New Roman" w:cs="Times New Roman"/>
          <w:b/>
          <w:sz w:val="26"/>
          <w:szCs w:val="26"/>
        </w:rPr>
        <w:t>ГИА,</w:t>
      </w:r>
      <w:r w:rsidRPr="00A651E0">
        <w:rPr>
          <w:rFonts w:ascii="Times New Roman" w:hAnsi="Times New Roman" w:cs="Times New Roman"/>
          <w:b/>
          <w:spacing w:val="-3"/>
          <w:sz w:val="26"/>
          <w:szCs w:val="26"/>
        </w:rPr>
        <w:t xml:space="preserve"> </w:t>
      </w:r>
      <w:r w:rsidRPr="00A651E0">
        <w:rPr>
          <w:rFonts w:ascii="Times New Roman" w:hAnsi="Times New Roman" w:cs="Times New Roman"/>
          <w:b/>
          <w:sz w:val="26"/>
          <w:szCs w:val="26"/>
        </w:rPr>
        <w:t>обратившихся</w:t>
      </w:r>
      <w:r w:rsidRPr="00A651E0">
        <w:rPr>
          <w:rFonts w:ascii="Times New Roman" w:hAnsi="Times New Roman" w:cs="Times New Roman"/>
          <w:b/>
          <w:spacing w:val="-5"/>
          <w:sz w:val="26"/>
          <w:szCs w:val="26"/>
        </w:rPr>
        <w:t xml:space="preserve"> </w:t>
      </w:r>
      <w:r w:rsidRPr="00A651E0">
        <w:rPr>
          <w:rFonts w:ascii="Times New Roman" w:hAnsi="Times New Roman" w:cs="Times New Roman"/>
          <w:b/>
          <w:sz w:val="26"/>
          <w:szCs w:val="26"/>
        </w:rPr>
        <w:t>к</w:t>
      </w:r>
      <w:r w:rsidRPr="00A651E0">
        <w:rPr>
          <w:rFonts w:ascii="Times New Roman" w:hAnsi="Times New Roman" w:cs="Times New Roman"/>
          <w:b/>
          <w:spacing w:val="-4"/>
          <w:sz w:val="26"/>
          <w:szCs w:val="26"/>
        </w:rPr>
        <w:t xml:space="preserve"> </w:t>
      </w:r>
      <w:r w:rsidRPr="00A651E0">
        <w:rPr>
          <w:rFonts w:ascii="Times New Roman" w:hAnsi="Times New Roman" w:cs="Times New Roman"/>
          <w:b/>
          <w:sz w:val="26"/>
          <w:szCs w:val="26"/>
        </w:rPr>
        <w:t>медицинскому</w:t>
      </w:r>
      <w:r w:rsidRPr="00A651E0">
        <w:rPr>
          <w:rFonts w:ascii="Times New Roman" w:hAnsi="Times New Roman" w:cs="Times New Roman"/>
          <w:b/>
          <w:spacing w:val="-5"/>
          <w:sz w:val="26"/>
          <w:szCs w:val="26"/>
        </w:rPr>
        <w:t xml:space="preserve"> </w:t>
      </w:r>
      <w:r w:rsidRPr="00A651E0">
        <w:rPr>
          <w:rFonts w:ascii="Times New Roman" w:hAnsi="Times New Roman" w:cs="Times New Roman"/>
          <w:b/>
          <w:sz w:val="26"/>
          <w:szCs w:val="26"/>
        </w:rPr>
        <w:t>работнику</w:t>
      </w:r>
      <w:r w:rsidRPr="00A651E0">
        <w:rPr>
          <w:rFonts w:ascii="Times New Roman" w:hAnsi="Times New Roman" w:cs="Times New Roman"/>
          <w:b/>
          <w:spacing w:val="-2"/>
          <w:sz w:val="26"/>
          <w:szCs w:val="26"/>
        </w:rPr>
        <w:t xml:space="preserve"> </w:t>
      </w:r>
      <w:r w:rsidRPr="00A651E0">
        <w:rPr>
          <w:rFonts w:ascii="Times New Roman" w:hAnsi="Times New Roman" w:cs="Times New Roman"/>
          <w:b/>
          <w:sz w:val="26"/>
          <w:szCs w:val="26"/>
        </w:rPr>
        <w:t>во</w:t>
      </w:r>
      <w:r w:rsidRPr="00A651E0">
        <w:rPr>
          <w:rFonts w:ascii="Times New Roman" w:hAnsi="Times New Roman" w:cs="Times New Roman"/>
          <w:b/>
          <w:spacing w:val="-2"/>
          <w:sz w:val="26"/>
          <w:szCs w:val="26"/>
        </w:rPr>
        <w:t xml:space="preserve"> </w:t>
      </w:r>
      <w:r w:rsidRPr="00A651E0">
        <w:rPr>
          <w:rFonts w:ascii="Times New Roman" w:hAnsi="Times New Roman" w:cs="Times New Roman"/>
          <w:b/>
          <w:sz w:val="26"/>
          <w:szCs w:val="26"/>
        </w:rPr>
        <w:t>время</w:t>
      </w:r>
      <w:r w:rsidRPr="00A651E0">
        <w:rPr>
          <w:rFonts w:ascii="Times New Roman" w:hAnsi="Times New Roman" w:cs="Times New Roman"/>
          <w:b/>
          <w:spacing w:val="-5"/>
          <w:sz w:val="26"/>
          <w:szCs w:val="26"/>
        </w:rPr>
        <w:t xml:space="preserve"> </w:t>
      </w:r>
      <w:r w:rsidRPr="00A651E0">
        <w:rPr>
          <w:rFonts w:ascii="Times New Roman" w:hAnsi="Times New Roman" w:cs="Times New Roman"/>
          <w:b/>
          <w:sz w:val="26"/>
          <w:szCs w:val="26"/>
        </w:rPr>
        <w:t>проведения</w:t>
      </w:r>
      <w:r w:rsidRPr="00A651E0">
        <w:rPr>
          <w:rFonts w:ascii="Times New Roman" w:hAnsi="Times New Roman" w:cs="Times New Roman"/>
          <w:b/>
          <w:spacing w:val="-4"/>
          <w:sz w:val="26"/>
          <w:szCs w:val="26"/>
        </w:rPr>
        <w:t xml:space="preserve"> </w:t>
      </w:r>
      <w:r w:rsidRPr="00A651E0">
        <w:rPr>
          <w:rFonts w:ascii="Times New Roman" w:hAnsi="Times New Roman" w:cs="Times New Roman"/>
          <w:b/>
          <w:sz w:val="26"/>
          <w:szCs w:val="26"/>
        </w:rPr>
        <w:t>экзамена</w:t>
      </w:r>
    </w:p>
    <w:p w:rsidR="002A15F3" w:rsidRPr="002A15F3" w:rsidRDefault="002A15F3" w:rsidP="002A15F3">
      <w:pPr>
        <w:pStyle w:val="Textbody"/>
      </w:pPr>
    </w:p>
    <w:tbl>
      <w:tblPr>
        <w:tblStyle w:val="TableNormal"/>
        <w:tblW w:w="9682" w:type="dxa"/>
        <w:tblInd w:w="2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82"/>
      </w:tblGrid>
      <w:tr w:rsidR="00D87DA9" w:rsidRPr="00287F22" w:rsidTr="002A15F3">
        <w:trPr>
          <w:trHeight w:val="686"/>
        </w:trPr>
        <w:tc>
          <w:tcPr>
            <w:tcW w:w="9682" w:type="dxa"/>
          </w:tcPr>
          <w:p w:rsidR="00D87DA9" w:rsidRPr="00287F22" w:rsidRDefault="00D87DA9" w:rsidP="002A15F3">
            <w:pPr>
              <w:pStyle w:val="TableParagraph"/>
              <w:tabs>
                <w:tab w:val="left" w:pos="0"/>
              </w:tabs>
              <w:ind w:left="-1290"/>
              <w:rPr>
                <w:b/>
                <w:sz w:val="25"/>
                <w:lang w:val="ru-RU"/>
              </w:rPr>
            </w:pPr>
          </w:p>
          <w:p w:rsidR="00D87DA9" w:rsidRPr="00287F22" w:rsidRDefault="00D87DA9" w:rsidP="00287F22">
            <w:pPr>
              <w:pStyle w:val="TableParagraph"/>
              <w:tabs>
                <w:tab w:val="left" w:pos="0"/>
              </w:tabs>
              <w:spacing w:line="20" w:lineRule="exact"/>
              <w:rPr>
                <w:sz w:val="2"/>
              </w:rPr>
            </w:pPr>
            <w:r w:rsidRPr="00287F22">
              <w:rPr>
                <w:noProof/>
                <w:sz w:val="2"/>
                <w:lang w:eastAsia="ru-RU"/>
              </w:rPr>
              <mc:AlternateContent>
                <mc:Choice Requires="wpg">
                  <w:drawing>
                    <wp:inline distT="0" distB="0" distL="0" distR="0" wp14:anchorId="27EE64B0" wp14:editId="7F996C0E">
                      <wp:extent cx="2556510" cy="6985"/>
                      <wp:effectExtent l="8890" t="5080" r="6350" b="6985"/>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6510" cy="6985"/>
                                <a:chOff x="0" y="0"/>
                                <a:chExt cx="4026" cy="11"/>
                              </a:xfrm>
                            </wpg:grpSpPr>
                            <wps:wsp>
                              <wps:cNvPr id="8" name="AutoShape 6"/>
                              <wps:cNvSpPr>
                                <a:spLocks/>
                              </wps:cNvSpPr>
                              <wps:spPr bwMode="auto">
                                <a:xfrm>
                                  <a:off x="0" y="5"/>
                                  <a:ext cx="4026" cy="2"/>
                                </a:xfrm>
                                <a:custGeom>
                                  <a:avLst/>
                                  <a:gdLst>
                                    <a:gd name="T0" fmla="*/ 0 w 4026"/>
                                    <a:gd name="T1" fmla="*/ 1037 w 4026"/>
                                    <a:gd name="T2" fmla="*/ 1039 w 4026"/>
                                    <a:gd name="T3" fmla="*/ 1816 w 4026"/>
                                    <a:gd name="T4" fmla="*/ 1819 w 4026"/>
                                    <a:gd name="T5" fmla="*/ 2337 w 4026"/>
                                    <a:gd name="T6" fmla="*/ 2339 w 4026"/>
                                    <a:gd name="T7" fmla="*/ 3376 w 4026"/>
                                    <a:gd name="T8" fmla="*/ 3378 w 4026"/>
                                    <a:gd name="T9" fmla="*/ 4026 w 4026"/>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4026">
                                      <a:moveTo>
                                        <a:pt x="0" y="0"/>
                                      </a:moveTo>
                                      <a:lnTo>
                                        <a:pt x="1037" y="0"/>
                                      </a:lnTo>
                                      <a:moveTo>
                                        <a:pt x="1039" y="0"/>
                                      </a:moveTo>
                                      <a:lnTo>
                                        <a:pt x="1816" y="0"/>
                                      </a:lnTo>
                                      <a:moveTo>
                                        <a:pt x="1819" y="0"/>
                                      </a:moveTo>
                                      <a:lnTo>
                                        <a:pt x="2337" y="0"/>
                                      </a:lnTo>
                                      <a:moveTo>
                                        <a:pt x="2339" y="0"/>
                                      </a:moveTo>
                                      <a:lnTo>
                                        <a:pt x="3376" y="0"/>
                                      </a:lnTo>
                                      <a:moveTo>
                                        <a:pt x="3378" y="0"/>
                                      </a:moveTo>
                                      <a:lnTo>
                                        <a:pt x="4026"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5254C6" id="Группа 7" o:spid="_x0000_s1026" style="width:201.3pt;height:.55pt;mso-position-horizontal-relative:char;mso-position-vertical-relative:line" coordsize="402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">
                      <v:shape id="AutoShape 6" o:spid="_x0000_s1027" style="position:absolute;top:5;width:4026;height:2;visibility:visible;mso-wrap-style:square;v-text-anchor:top" coordsize="4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5NJr4A&#10;AADaAAAADwAAAGRycy9kb3ducmV2LnhtbERPTYvCMBC9C/sfwizsTVPLIlpNRRYW9KJYxfPQjG1p&#10;MylJttZ/vzkIHh/ve7MdTScGcr6xrGA+S0AQl1Y3XCm4Xn6nSxA+IGvsLJOCJ3nY5h+TDWbaPvhM&#10;QxEqEUPYZ6igDqHPpPRlTQb9zPbEkbtbZzBE6CqpHT5iuOlkmiQLabDh2FBjTz81lW3xZxQ4Xi3l&#10;wbaXQ5o+5e24H76L1Umpr89xtwYRaAxv8cu91wri1ngl3gCZ/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LOTSa+AAAA2gAAAA8AAAAAAAAAAAAAAAAAmAIAAGRycy9kb3ducmV2&#10;LnhtbFBLBQYAAAAABAAEAPUAAACDAwAAAAA=&#10;" path="m,l1037,t2,l1816,t3,l2337,t2,l3376,t2,l4026,e" filled="f" strokeweight=".18289mm">
                        <v:path arrowok="t" o:connecttype="custom" o:connectlocs="0,0;1037,0;1039,0;1816,0;1819,0;2337,0;2339,0;3376,0;3378,0;4026,0" o:connectangles="0,0,0,0,0,0,0,0,0,0"/>
                      </v:shape>
                      <w10:anchorlock/>
                    </v:group>
                  </w:pict>
                </mc:Fallback>
              </mc:AlternateContent>
            </w:r>
          </w:p>
        </w:tc>
      </w:tr>
      <w:tr w:rsidR="00D87DA9" w:rsidRPr="00287F22" w:rsidTr="002A15F3">
        <w:trPr>
          <w:trHeight w:val="672"/>
        </w:trPr>
        <w:tc>
          <w:tcPr>
            <w:tcW w:w="9682" w:type="dxa"/>
            <w:tcBorders>
              <w:bottom w:val="single" w:sz="4" w:space="0" w:color="000000"/>
            </w:tcBorders>
          </w:tcPr>
          <w:p w:rsidR="002A15F3" w:rsidRDefault="00D87DA9" w:rsidP="002A15F3">
            <w:pPr>
              <w:pStyle w:val="TableParagraph"/>
              <w:tabs>
                <w:tab w:val="left" w:pos="0"/>
              </w:tabs>
              <w:spacing w:line="298" w:lineRule="exact"/>
              <w:ind w:hanging="1169"/>
              <w:jc w:val="center"/>
              <w:rPr>
                <w:b/>
                <w:sz w:val="26"/>
                <w:lang w:val="ru-RU"/>
              </w:rPr>
            </w:pPr>
            <w:r w:rsidRPr="00287F22">
              <w:rPr>
                <w:b/>
                <w:sz w:val="26"/>
                <w:lang w:val="ru-RU"/>
              </w:rPr>
              <w:t>(наименование</w:t>
            </w:r>
            <w:r w:rsidRPr="00287F22">
              <w:rPr>
                <w:b/>
                <w:spacing w:val="-4"/>
                <w:sz w:val="26"/>
                <w:lang w:val="ru-RU"/>
              </w:rPr>
              <w:t xml:space="preserve"> </w:t>
            </w:r>
            <w:r w:rsidRPr="00287F22">
              <w:rPr>
                <w:b/>
                <w:sz w:val="26"/>
                <w:lang w:val="ru-RU"/>
              </w:rPr>
              <w:t>и</w:t>
            </w:r>
            <w:r w:rsidRPr="00287F22">
              <w:rPr>
                <w:b/>
                <w:spacing w:val="-6"/>
                <w:sz w:val="26"/>
                <w:lang w:val="ru-RU"/>
              </w:rPr>
              <w:t xml:space="preserve"> </w:t>
            </w:r>
            <w:r w:rsidRPr="00287F22">
              <w:rPr>
                <w:b/>
                <w:sz w:val="26"/>
                <w:lang w:val="ru-RU"/>
              </w:rPr>
              <w:t>адрес</w:t>
            </w:r>
            <w:r w:rsidRPr="00287F22">
              <w:rPr>
                <w:b/>
                <w:spacing w:val="-6"/>
                <w:sz w:val="26"/>
                <w:lang w:val="ru-RU"/>
              </w:rPr>
              <w:t xml:space="preserve"> </w:t>
            </w:r>
            <w:r w:rsidRPr="00287F22">
              <w:rPr>
                <w:b/>
                <w:sz w:val="26"/>
                <w:lang w:val="ru-RU"/>
              </w:rPr>
              <w:t>образовательной</w:t>
            </w:r>
            <w:r w:rsidRPr="00287F22">
              <w:rPr>
                <w:b/>
                <w:spacing w:val="-6"/>
                <w:sz w:val="26"/>
                <w:lang w:val="ru-RU"/>
              </w:rPr>
              <w:t xml:space="preserve"> </w:t>
            </w:r>
            <w:r w:rsidRPr="00287F22">
              <w:rPr>
                <w:b/>
                <w:sz w:val="26"/>
                <w:lang w:val="ru-RU"/>
              </w:rPr>
              <w:t>организации,</w:t>
            </w:r>
          </w:p>
          <w:p w:rsidR="00D87DA9" w:rsidRPr="00287F22" w:rsidRDefault="00D87DA9" w:rsidP="002A15F3">
            <w:pPr>
              <w:pStyle w:val="TableParagraph"/>
              <w:tabs>
                <w:tab w:val="left" w:pos="0"/>
              </w:tabs>
              <w:spacing w:line="298" w:lineRule="exact"/>
              <w:ind w:hanging="1169"/>
              <w:jc w:val="center"/>
              <w:rPr>
                <w:b/>
                <w:sz w:val="26"/>
                <w:lang w:val="ru-RU"/>
              </w:rPr>
            </w:pPr>
            <w:r w:rsidRPr="00287F22">
              <w:rPr>
                <w:b/>
                <w:spacing w:val="-62"/>
                <w:sz w:val="26"/>
                <w:lang w:val="ru-RU"/>
              </w:rPr>
              <w:t xml:space="preserve"> </w:t>
            </w:r>
            <w:r w:rsidRPr="00287F22">
              <w:rPr>
                <w:b/>
                <w:sz w:val="26"/>
                <w:lang w:val="ru-RU"/>
              </w:rPr>
              <w:t>на</w:t>
            </w:r>
            <w:r w:rsidRPr="00287F22">
              <w:rPr>
                <w:b/>
                <w:spacing w:val="-2"/>
                <w:sz w:val="26"/>
                <w:lang w:val="ru-RU"/>
              </w:rPr>
              <w:t xml:space="preserve"> </w:t>
            </w:r>
            <w:r w:rsidRPr="00287F22">
              <w:rPr>
                <w:b/>
                <w:sz w:val="26"/>
                <w:lang w:val="ru-RU"/>
              </w:rPr>
              <w:t>базе</w:t>
            </w:r>
            <w:r w:rsidRPr="00287F22">
              <w:rPr>
                <w:b/>
                <w:spacing w:val="-2"/>
                <w:sz w:val="26"/>
                <w:lang w:val="ru-RU"/>
              </w:rPr>
              <w:t xml:space="preserve"> </w:t>
            </w:r>
            <w:r w:rsidRPr="00287F22">
              <w:rPr>
                <w:b/>
                <w:sz w:val="26"/>
                <w:lang w:val="ru-RU"/>
              </w:rPr>
              <w:t>которой</w:t>
            </w:r>
            <w:r w:rsidRPr="00287F22">
              <w:rPr>
                <w:b/>
                <w:spacing w:val="-2"/>
                <w:sz w:val="26"/>
                <w:lang w:val="ru-RU"/>
              </w:rPr>
              <w:t xml:space="preserve"> </w:t>
            </w:r>
            <w:r w:rsidRPr="00287F22">
              <w:rPr>
                <w:b/>
                <w:sz w:val="26"/>
                <w:lang w:val="ru-RU"/>
              </w:rPr>
              <w:t>расположен</w:t>
            </w:r>
            <w:r w:rsidRPr="00287F22">
              <w:rPr>
                <w:b/>
                <w:spacing w:val="-2"/>
                <w:sz w:val="26"/>
                <w:lang w:val="ru-RU"/>
              </w:rPr>
              <w:t xml:space="preserve"> </w:t>
            </w:r>
            <w:r w:rsidRPr="00287F22">
              <w:rPr>
                <w:b/>
                <w:sz w:val="26"/>
                <w:lang w:val="ru-RU"/>
              </w:rPr>
              <w:t>ППЭ)</w:t>
            </w:r>
          </w:p>
        </w:tc>
      </w:tr>
      <w:tr w:rsidR="00D87DA9" w:rsidRPr="00287F22" w:rsidTr="002A15F3">
        <w:trPr>
          <w:trHeight w:val="359"/>
        </w:trPr>
        <w:tc>
          <w:tcPr>
            <w:tcW w:w="9682" w:type="dxa"/>
            <w:tcBorders>
              <w:top w:val="single" w:sz="4" w:space="0" w:color="000000"/>
            </w:tcBorders>
          </w:tcPr>
          <w:p w:rsidR="00D87DA9" w:rsidRPr="00287F22" w:rsidRDefault="00D87DA9" w:rsidP="00287F22">
            <w:pPr>
              <w:pStyle w:val="TableParagraph"/>
              <w:tabs>
                <w:tab w:val="left" w:pos="0"/>
              </w:tabs>
              <w:rPr>
                <w:sz w:val="24"/>
                <w:lang w:val="ru-RU"/>
              </w:rPr>
            </w:pPr>
          </w:p>
        </w:tc>
      </w:tr>
      <w:tr w:rsidR="00D87DA9" w:rsidRPr="00287F22" w:rsidTr="002A15F3">
        <w:trPr>
          <w:trHeight w:val="351"/>
        </w:trPr>
        <w:tc>
          <w:tcPr>
            <w:tcW w:w="9682" w:type="dxa"/>
            <w:tcBorders>
              <w:bottom w:val="single" w:sz="4" w:space="0" w:color="000000"/>
            </w:tcBorders>
          </w:tcPr>
          <w:p w:rsidR="00D87DA9" w:rsidRPr="00287F22" w:rsidRDefault="00D87DA9" w:rsidP="00287F22">
            <w:pPr>
              <w:pStyle w:val="TableParagraph"/>
              <w:tabs>
                <w:tab w:val="left" w:pos="0"/>
              </w:tabs>
              <w:spacing w:line="297" w:lineRule="exact"/>
              <w:jc w:val="center"/>
              <w:rPr>
                <w:b/>
                <w:sz w:val="26"/>
              </w:rPr>
            </w:pPr>
            <w:r w:rsidRPr="00287F22">
              <w:rPr>
                <w:b/>
                <w:sz w:val="26"/>
              </w:rPr>
              <w:t>(Код</w:t>
            </w:r>
            <w:r w:rsidRPr="00287F22">
              <w:rPr>
                <w:b/>
                <w:spacing w:val="-3"/>
                <w:sz w:val="26"/>
              </w:rPr>
              <w:t xml:space="preserve"> </w:t>
            </w:r>
            <w:r w:rsidRPr="00287F22">
              <w:rPr>
                <w:b/>
                <w:sz w:val="26"/>
              </w:rPr>
              <w:t>ППЭ)</w:t>
            </w:r>
          </w:p>
        </w:tc>
      </w:tr>
      <w:tr w:rsidR="00D87DA9" w:rsidRPr="00287F22" w:rsidTr="002A15F3">
        <w:trPr>
          <w:trHeight w:val="356"/>
        </w:trPr>
        <w:tc>
          <w:tcPr>
            <w:tcW w:w="9682" w:type="dxa"/>
            <w:tcBorders>
              <w:top w:val="single" w:sz="4" w:space="0" w:color="000000"/>
            </w:tcBorders>
          </w:tcPr>
          <w:p w:rsidR="00D87DA9" w:rsidRPr="00287F22" w:rsidRDefault="00D87DA9" w:rsidP="00287F22">
            <w:pPr>
              <w:pStyle w:val="TableParagraph"/>
              <w:tabs>
                <w:tab w:val="left" w:pos="0"/>
              </w:tabs>
              <w:rPr>
                <w:sz w:val="26"/>
              </w:rPr>
            </w:pPr>
            <w:r w:rsidRPr="00287F22">
              <w:rPr>
                <w:sz w:val="26"/>
              </w:rPr>
              <w:t>1.</w:t>
            </w:r>
          </w:p>
        </w:tc>
      </w:tr>
      <w:tr w:rsidR="00D87DA9" w:rsidRPr="00287F22" w:rsidTr="002A15F3">
        <w:trPr>
          <w:trHeight w:val="361"/>
        </w:trPr>
        <w:tc>
          <w:tcPr>
            <w:tcW w:w="9682" w:type="dxa"/>
          </w:tcPr>
          <w:p w:rsidR="00D87DA9" w:rsidRPr="00287F22" w:rsidRDefault="00D87DA9" w:rsidP="00287F22">
            <w:pPr>
              <w:pStyle w:val="TableParagraph"/>
              <w:tabs>
                <w:tab w:val="left" w:pos="0"/>
              </w:tabs>
              <w:rPr>
                <w:sz w:val="26"/>
              </w:rPr>
            </w:pPr>
            <w:r w:rsidRPr="00287F22">
              <w:rPr>
                <w:sz w:val="26"/>
              </w:rPr>
              <w:t>2.</w:t>
            </w:r>
          </w:p>
        </w:tc>
      </w:tr>
      <w:tr w:rsidR="00D87DA9" w:rsidRPr="00287F22" w:rsidTr="002A15F3">
        <w:trPr>
          <w:trHeight w:val="368"/>
        </w:trPr>
        <w:tc>
          <w:tcPr>
            <w:tcW w:w="9682" w:type="dxa"/>
          </w:tcPr>
          <w:p w:rsidR="00D87DA9" w:rsidRPr="00287F22" w:rsidRDefault="00D87DA9" w:rsidP="00287F22">
            <w:pPr>
              <w:pStyle w:val="TableParagraph"/>
              <w:tabs>
                <w:tab w:val="left" w:pos="0"/>
              </w:tabs>
              <w:rPr>
                <w:sz w:val="26"/>
              </w:rPr>
            </w:pPr>
            <w:r w:rsidRPr="00287F22">
              <w:rPr>
                <w:sz w:val="26"/>
              </w:rPr>
              <w:t>3.</w:t>
            </w:r>
          </w:p>
        </w:tc>
      </w:tr>
      <w:tr w:rsidR="00D87DA9" w:rsidRPr="00287F22" w:rsidTr="002A15F3">
        <w:trPr>
          <w:trHeight w:val="361"/>
        </w:trPr>
        <w:tc>
          <w:tcPr>
            <w:tcW w:w="9682" w:type="dxa"/>
          </w:tcPr>
          <w:p w:rsidR="00D87DA9" w:rsidRPr="00287F22" w:rsidRDefault="00D87DA9" w:rsidP="00287F22">
            <w:pPr>
              <w:pStyle w:val="TableParagraph"/>
              <w:tabs>
                <w:tab w:val="left" w:pos="0"/>
              </w:tabs>
              <w:rPr>
                <w:sz w:val="26"/>
              </w:rPr>
            </w:pPr>
            <w:r w:rsidRPr="00287F22">
              <w:rPr>
                <w:sz w:val="26"/>
              </w:rPr>
              <w:t>4.</w:t>
            </w:r>
          </w:p>
        </w:tc>
      </w:tr>
      <w:tr w:rsidR="00D87DA9" w:rsidRPr="00287F22" w:rsidTr="002A15F3">
        <w:trPr>
          <w:trHeight w:val="367"/>
        </w:trPr>
        <w:tc>
          <w:tcPr>
            <w:tcW w:w="9682" w:type="dxa"/>
          </w:tcPr>
          <w:p w:rsidR="00D87DA9" w:rsidRPr="00287F22" w:rsidRDefault="00D87DA9" w:rsidP="002A15F3">
            <w:pPr>
              <w:pStyle w:val="TableParagraph"/>
              <w:tabs>
                <w:tab w:val="left" w:pos="283"/>
              </w:tabs>
              <w:rPr>
                <w:sz w:val="26"/>
              </w:rPr>
            </w:pPr>
            <w:r w:rsidRPr="00287F22">
              <w:rPr>
                <w:sz w:val="26"/>
              </w:rPr>
              <w:t>5.</w:t>
            </w:r>
          </w:p>
        </w:tc>
      </w:tr>
      <w:tr w:rsidR="00D87DA9" w:rsidRPr="00287F22" w:rsidTr="002A15F3">
        <w:trPr>
          <w:trHeight w:val="675"/>
        </w:trPr>
        <w:tc>
          <w:tcPr>
            <w:tcW w:w="9682" w:type="dxa"/>
            <w:tcBorders>
              <w:left w:val="single" w:sz="4" w:space="0" w:color="000000"/>
              <w:bottom w:val="single" w:sz="4" w:space="0" w:color="000000"/>
              <w:right w:val="single" w:sz="4" w:space="0" w:color="000000"/>
            </w:tcBorders>
          </w:tcPr>
          <w:p w:rsidR="00B168FE" w:rsidRDefault="00D87DA9" w:rsidP="00B168FE">
            <w:pPr>
              <w:pStyle w:val="TableParagraph"/>
              <w:tabs>
                <w:tab w:val="left" w:pos="283"/>
              </w:tabs>
              <w:ind w:hanging="156"/>
              <w:jc w:val="center"/>
              <w:rPr>
                <w:b/>
                <w:spacing w:val="-62"/>
                <w:sz w:val="26"/>
                <w:lang w:val="ru-RU"/>
              </w:rPr>
            </w:pPr>
            <w:r w:rsidRPr="00287F22">
              <w:rPr>
                <w:b/>
                <w:sz w:val="26"/>
                <w:lang w:val="ru-RU"/>
              </w:rPr>
              <w:t>(Ф.И.О./Подпись/Дата</w:t>
            </w:r>
            <w:r w:rsidRPr="00287F22">
              <w:rPr>
                <w:b/>
                <w:spacing w:val="-11"/>
                <w:sz w:val="26"/>
                <w:lang w:val="ru-RU"/>
              </w:rPr>
              <w:t xml:space="preserve"> </w:t>
            </w:r>
            <w:r w:rsidRPr="00287F22">
              <w:rPr>
                <w:b/>
                <w:sz w:val="26"/>
                <w:lang w:val="ru-RU"/>
              </w:rPr>
              <w:t>медицинских</w:t>
            </w:r>
            <w:r w:rsidRPr="00287F22">
              <w:rPr>
                <w:b/>
                <w:spacing w:val="-10"/>
                <w:sz w:val="26"/>
                <w:lang w:val="ru-RU"/>
              </w:rPr>
              <w:t xml:space="preserve"> </w:t>
            </w:r>
            <w:r w:rsidRPr="00287F22">
              <w:rPr>
                <w:b/>
                <w:sz w:val="26"/>
                <w:lang w:val="ru-RU"/>
              </w:rPr>
              <w:t>работников,</w:t>
            </w:r>
            <w:r w:rsidRPr="00287F22">
              <w:rPr>
                <w:b/>
                <w:spacing w:val="-62"/>
                <w:sz w:val="26"/>
                <w:lang w:val="ru-RU"/>
              </w:rPr>
              <w:t xml:space="preserve"> </w:t>
            </w:r>
          </w:p>
          <w:p w:rsidR="00D87DA9" w:rsidRPr="00287F22" w:rsidRDefault="00D87DA9" w:rsidP="00B168FE">
            <w:pPr>
              <w:pStyle w:val="TableParagraph"/>
              <w:tabs>
                <w:tab w:val="left" w:pos="283"/>
              </w:tabs>
              <w:ind w:hanging="156"/>
              <w:jc w:val="center"/>
              <w:rPr>
                <w:b/>
                <w:sz w:val="26"/>
                <w:lang w:val="ru-RU"/>
              </w:rPr>
            </w:pPr>
            <w:r w:rsidRPr="00287F22">
              <w:rPr>
                <w:b/>
                <w:sz w:val="26"/>
                <w:lang w:val="ru-RU"/>
              </w:rPr>
              <w:t>закрепленных</w:t>
            </w:r>
            <w:r w:rsidRPr="00287F22">
              <w:rPr>
                <w:b/>
                <w:spacing w:val="-2"/>
                <w:sz w:val="26"/>
                <w:lang w:val="ru-RU"/>
              </w:rPr>
              <w:t xml:space="preserve"> </w:t>
            </w:r>
            <w:r w:rsidRPr="00287F22">
              <w:rPr>
                <w:b/>
                <w:sz w:val="26"/>
                <w:lang w:val="ru-RU"/>
              </w:rPr>
              <w:t>за</w:t>
            </w:r>
            <w:r w:rsidRPr="00287F22">
              <w:rPr>
                <w:b/>
                <w:spacing w:val="-2"/>
                <w:sz w:val="26"/>
                <w:lang w:val="ru-RU"/>
              </w:rPr>
              <w:t xml:space="preserve"> </w:t>
            </w:r>
            <w:r w:rsidRPr="00287F22">
              <w:rPr>
                <w:b/>
                <w:sz w:val="26"/>
                <w:lang w:val="ru-RU"/>
              </w:rPr>
              <w:t>ППЭ</w:t>
            </w:r>
            <w:r w:rsidRPr="00287F22">
              <w:rPr>
                <w:b/>
                <w:spacing w:val="-4"/>
                <w:sz w:val="26"/>
                <w:lang w:val="ru-RU"/>
              </w:rPr>
              <w:t xml:space="preserve"> </w:t>
            </w:r>
            <w:r w:rsidRPr="00287F22">
              <w:rPr>
                <w:b/>
                <w:sz w:val="26"/>
                <w:lang w:val="ru-RU"/>
              </w:rPr>
              <w:t>в</w:t>
            </w:r>
            <w:r w:rsidRPr="00287F22">
              <w:rPr>
                <w:b/>
                <w:spacing w:val="-5"/>
                <w:sz w:val="26"/>
                <w:lang w:val="ru-RU"/>
              </w:rPr>
              <w:t xml:space="preserve"> </w:t>
            </w:r>
            <w:r w:rsidRPr="00287F22">
              <w:rPr>
                <w:b/>
                <w:sz w:val="26"/>
                <w:lang w:val="ru-RU"/>
              </w:rPr>
              <w:t>дни</w:t>
            </w:r>
            <w:r w:rsidRPr="00287F22">
              <w:rPr>
                <w:b/>
                <w:spacing w:val="-3"/>
                <w:sz w:val="26"/>
                <w:lang w:val="ru-RU"/>
              </w:rPr>
              <w:t xml:space="preserve"> </w:t>
            </w:r>
            <w:r w:rsidRPr="00287F22">
              <w:rPr>
                <w:b/>
                <w:sz w:val="26"/>
                <w:lang w:val="ru-RU"/>
              </w:rPr>
              <w:t>проведения</w:t>
            </w:r>
            <w:r w:rsidRPr="00287F22">
              <w:rPr>
                <w:b/>
                <w:spacing w:val="-5"/>
                <w:sz w:val="26"/>
                <w:lang w:val="ru-RU"/>
              </w:rPr>
              <w:t xml:space="preserve"> </w:t>
            </w:r>
            <w:r w:rsidRPr="00287F22">
              <w:rPr>
                <w:b/>
                <w:sz w:val="26"/>
                <w:lang w:val="ru-RU"/>
              </w:rPr>
              <w:t>ГИА)</w:t>
            </w:r>
          </w:p>
        </w:tc>
      </w:tr>
    </w:tbl>
    <w:p w:rsidR="00D87DA9" w:rsidRPr="00287F22" w:rsidRDefault="00D87DA9" w:rsidP="00287F22">
      <w:pPr>
        <w:tabs>
          <w:tab w:val="left" w:pos="0"/>
        </w:tabs>
        <w:spacing w:after="0"/>
        <w:rPr>
          <w:rFonts w:ascii="Times New Roman" w:hAnsi="Times New Roman"/>
          <w:lang w:eastAsia="ru-RU"/>
        </w:rPr>
      </w:pPr>
    </w:p>
    <w:p w:rsidR="00D87DA9" w:rsidRDefault="00D87DA9" w:rsidP="00287F22">
      <w:pPr>
        <w:tabs>
          <w:tab w:val="left" w:pos="0"/>
        </w:tabs>
        <w:spacing w:after="0"/>
        <w:rPr>
          <w:rFonts w:ascii="Times New Roman" w:hAnsi="Times New Roman"/>
          <w:lang w:eastAsia="ru-RU"/>
        </w:rPr>
      </w:pPr>
    </w:p>
    <w:tbl>
      <w:tblPr>
        <w:tblStyle w:val="TableNormal"/>
        <w:tblpPr w:leftFromText="180" w:rightFromText="180" w:vertAnchor="text" w:horzAnchor="margin" w:tblpX="274" w:tblpY="123"/>
        <w:tblW w:w="9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5"/>
        <w:gridCol w:w="7752"/>
      </w:tblGrid>
      <w:tr w:rsidR="00416195" w:rsidTr="00416195">
        <w:trPr>
          <w:trHeight w:val="961"/>
        </w:trPr>
        <w:tc>
          <w:tcPr>
            <w:tcW w:w="1965" w:type="dxa"/>
            <w:tcBorders>
              <w:right w:val="single" w:sz="8" w:space="0" w:color="000000"/>
            </w:tcBorders>
          </w:tcPr>
          <w:p w:rsidR="00416195" w:rsidRPr="00605B8E" w:rsidRDefault="00416195" w:rsidP="00416195">
            <w:pPr>
              <w:pStyle w:val="TableParagraph"/>
              <w:spacing w:before="5"/>
              <w:ind w:left="421" w:hanging="421"/>
              <w:rPr>
                <w:b/>
                <w:sz w:val="26"/>
                <w:lang w:val="ru-RU"/>
              </w:rPr>
            </w:pPr>
          </w:p>
          <w:p w:rsidR="00416195" w:rsidRPr="00416195" w:rsidRDefault="00416195" w:rsidP="00416195">
            <w:pPr>
              <w:pStyle w:val="TableParagraph"/>
              <w:ind w:left="62" w:right="-15"/>
              <w:jc w:val="center"/>
              <w:rPr>
                <w:b/>
                <w:sz w:val="26"/>
                <w:lang w:val="ru-RU"/>
              </w:rPr>
            </w:pPr>
            <w:r>
              <w:rPr>
                <w:b/>
                <w:sz w:val="26"/>
                <w:lang w:val="ru-RU"/>
              </w:rPr>
              <w:t>НАЧАТ</w:t>
            </w:r>
          </w:p>
        </w:tc>
        <w:tc>
          <w:tcPr>
            <w:tcW w:w="7752" w:type="dxa"/>
            <w:tcBorders>
              <w:top w:val="single" w:sz="8" w:space="0" w:color="000000"/>
              <w:left w:val="single" w:sz="8" w:space="0" w:color="000000"/>
              <w:bottom w:val="single" w:sz="8" w:space="0" w:color="000000"/>
              <w:right w:val="single" w:sz="8" w:space="0" w:color="000000"/>
            </w:tcBorders>
          </w:tcPr>
          <w:p w:rsidR="00416195" w:rsidRDefault="00416195" w:rsidP="00416195">
            <w:pPr>
              <w:pStyle w:val="TableParagraph"/>
              <w:spacing w:before="5"/>
              <w:rPr>
                <w:b/>
                <w:sz w:val="26"/>
              </w:rPr>
            </w:pPr>
          </w:p>
          <w:p w:rsidR="00416195" w:rsidRDefault="00416195" w:rsidP="00416195">
            <w:pPr>
              <w:pStyle w:val="TableParagraph"/>
              <w:tabs>
                <w:tab w:val="left" w:pos="799"/>
                <w:tab w:val="left" w:pos="4048"/>
                <w:tab w:val="left" w:pos="4454"/>
                <w:tab w:val="left" w:pos="5248"/>
              </w:tabs>
              <w:ind w:left="134"/>
              <w:rPr>
                <w:sz w:val="26"/>
              </w:rPr>
            </w:pPr>
            <w:r>
              <w:rPr>
                <w:w w:val="99"/>
                <w:sz w:val="26"/>
                <w:u w:val="single"/>
              </w:rPr>
              <w:t xml:space="preserve"> </w:t>
            </w:r>
            <w:r>
              <w:rPr>
                <w:sz w:val="26"/>
                <w:u w:val="single"/>
              </w:rPr>
              <w:tab/>
            </w:r>
            <w:r>
              <w:rPr>
                <w:sz w:val="26"/>
              </w:rPr>
              <w:t xml:space="preserve"> </w:t>
            </w:r>
            <w:r>
              <w:rPr>
                <w:spacing w:val="11"/>
                <w:sz w:val="26"/>
              </w:rPr>
              <w:t xml:space="preserve"> </w:t>
            </w:r>
            <w:r>
              <w:rPr>
                <w:w w:val="99"/>
                <w:sz w:val="26"/>
                <w:u w:val="single"/>
              </w:rPr>
              <w:t xml:space="preserve"> </w:t>
            </w:r>
            <w:r>
              <w:rPr>
                <w:sz w:val="26"/>
                <w:u w:val="single"/>
              </w:rPr>
              <w:tab/>
            </w:r>
            <w:r>
              <w:rPr>
                <w:sz w:val="26"/>
              </w:rPr>
              <w:tab/>
            </w:r>
            <w:r>
              <w:rPr>
                <w:w w:val="99"/>
                <w:sz w:val="26"/>
                <w:u w:val="single"/>
              </w:rPr>
              <w:t xml:space="preserve"> </w:t>
            </w:r>
            <w:r>
              <w:rPr>
                <w:sz w:val="26"/>
                <w:u w:val="single"/>
              </w:rPr>
              <w:tab/>
            </w:r>
            <w:r>
              <w:rPr>
                <w:sz w:val="26"/>
              </w:rPr>
              <w:t>.</w:t>
            </w:r>
          </w:p>
        </w:tc>
      </w:tr>
    </w:tbl>
    <w:p w:rsidR="00943F28" w:rsidRPr="00287F22" w:rsidRDefault="00943F28" w:rsidP="00287F22">
      <w:pPr>
        <w:tabs>
          <w:tab w:val="left" w:pos="0"/>
        </w:tabs>
        <w:spacing w:after="0"/>
        <w:rPr>
          <w:rFonts w:ascii="Times New Roman" w:hAnsi="Times New Roman"/>
          <w:lang w:eastAsia="ru-RU"/>
        </w:rPr>
      </w:pPr>
    </w:p>
    <w:p w:rsidR="00943F28" w:rsidRPr="00287F22" w:rsidRDefault="00943F28" w:rsidP="00287F22">
      <w:pPr>
        <w:tabs>
          <w:tab w:val="left" w:pos="0"/>
        </w:tabs>
        <w:spacing w:after="0"/>
        <w:rPr>
          <w:rFonts w:ascii="Times New Roman" w:hAnsi="Times New Roman"/>
          <w:lang w:eastAsia="ru-RU"/>
        </w:rPr>
      </w:pPr>
    </w:p>
    <w:tbl>
      <w:tblPr>
        <w:tblStyle w:val="TableNormal"/>
        <w:tblpPr w:leftFromText="180" w:rightFromText="180" w:vertAnchor="text" w:horzAnchor="page" w:tblpX="1129" w:tblpY="-47"/>
        <w:tblW w:w="9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7737"/>
      </w:tblGrid>
      <w:tr w:rsidR="00416195" w:rsidTr="00416195">
        <w:trPr>
          <w:trHeight w:val="823"/>
        </w:trPr>
        <w:tc>
          <w:tcPr>
            <w:tcW w:w="1961" w:type="dxa"/>
            <w:tcBorders>
              <w:right w:val="single" w:sz="8" w:space="0" w:color="000000"/>
            </w:tcBorders>
          </w:tcPr>
          <w:p w:rsidR="00416195" w:rsidRDefault="00416195" w:rsidP="00416195">
            <w:pPr>
              <w:pStyle w:val="TableParagraph"/>
              <w:spacing w:before="5"/>
              <w:ind w:left="421" w:hanging="421"/>
              <w:rPr>
                <w:b/>
                <w:sz w:val="26"/>
              </w:rPr>
            </w:pPr>
          </w:p>
          <w:p w:rsidR="00416195" w:rsidRDefault="00416195" w:rsidP="00416195">
            <w:pPr>
              <w:pStyle w:val="TableParagraph"/>
              <w:ind w:left="62" w:right="-15"/>
              <w:rPr>
                <w:b/>
                <w:sz w:val="26"/>
              </w:rPr>
            </w:pPr>
            <w:r>
              <w:rPr>
                <w:b/>
                <w:sz w:val="26"/>
              </w:rPr>
              <w:t>ОКОНЧЕН</w:t>
            </w:r>
          </w:p>
        </w:tc>
        <w:tc>
          <w:tcPr>
            <w:tcW w:w="7737" w:type="dxa"/>
            <w:tcBorders>
              <w:top w:val="single" w:sz="8" w:space="0" w:color="000000"/>
              <w:left w:val="single" w:sz="8" w:space="0" w:color="000000"/>
              <w:bottom w:val="single" w:sz="8" w:space="0" w:color="000000"/>
              <w:right w:val="single" w:sz="8" w:space="0" w:color="000000"/>
            </w:tcBorders>
          </w:tcPr>
          <w:p w:rsidR="00416195" w:rsidRDefault="00416195" w:rsidP="00416195">
            <w:pPr>
              <w:pStyle w:val="TableParagraph"/>
              <w:spacing w:before="5"/>
              <w:rPr>
                <w:b/>
                <w:sz w:val="26"/>
              </w:rPr>
            </w:pPr>
          </w:p>
          <w:p w:rsidR="00416195" w:rsidRDefault="00416195" w:rsidP="00416195">
            <w:pPr>
              <w:pStyle w:val="TableParagraph"/>
              <w:tabs>
                <w:tab w:val="left" w:pos="799"/>
                <w:tab w:val="left" w:pos="4048"/>
                <w:tab w:val="left" w:pos="4454"/>
                <w:tab w:val="left" w:pos="5248"/>
              </w:tabs>
              <w:ind w:left="134"/>
              <w:rPr>
                <w:sz w:val="26"/>
              </w:rPr>
            </w:pPr>
            <w:r>
              <w:rPr>
                <w:w w:val="99"/>
                <w:sz w:val="26"/>
                <w:u w:val="single"/>
              </w:rPr>
              <w:t xml:space="preserve"> </w:t>
            </w:r>
            <w:r>
              <w:rPr>
                <w:sz w:val="26"/>
                <w:u w:val="single"/>
              </w:rPr>
              <w:tab/>
            </w:r>
            <w:r>
              <w:rPr>
                <w:sz w:val="26"/>
              </w:rPr>
              <w:t xml:space="preserve"> </w:t>
            </w:r>
            <w:r>
              <w:rPr>
                <w:spacing w:val="11"/>
                <w:sz w:val="26"/>
              </w:rPr>
              <w:t xml:space="preserve"> </w:t>
            </w:r>
            <w:r>
              <w:rPr>
                <w:w w:val="99"/>
                <w:sz w:val="26"/>
                <w:u w:val="single"/>
              </w:rPr>
              <w:t xml:space="preserve"> </w:t>
            </w:r>
            <w:r>
              <w:rPr>
                <w:sz w:val="26"/>
                <w:u w:val="single"/>
              </w:rPr>
              <w:tab/>
            </w:r>
            <w:r>
              <w:rPr>
                <w:sz w:val="26"/>
              </w:rPr>
              <w:tab/>
            </w:r>
            <w:r>
              <w:rPr>
                <w:w w:val="99"/>
                <w:sz w:val="26"/>
                <w:u w:val="single"/>
              </w:rPr>
              <w:t xml:space="preserve"> </w:t>
            </w:r>
            <w:r>
              <w:rPr>
                <w:sz w:val="26"/>
                <w:u w:val="single"/>
              </w:rPr>
              <w:tab/>
            </w:r>
            <w:r>
              <w:rPr>
                <w:sz w:val="26"/>
              </w:rPr>
              <w:t>.</w:t>
            </w:r>
          </w:p>
        </w:tc>
      </w:tr>
    </w:tbl>
    <w:p w:rsidR="00943F28" w:rsidRPr="00287F22" w:rsidRDefault="00943F28" w:rsidP="00287F22">
      <w:pPr>
        <w:tabs>
          <w:tab w:val="left" w:pos="0"/>
        </w:tabs>
        <w:spacing w:after="0"/>
        <w:rPr>
          <w:rFonts w:ascii="Times New Roman" w:hAnsi="Times New Roman"/>
          <w:lang w:eastAsia="ru-RU"/>
        </w:rPr>
      </w:pPr>
    </w:p>
    <w:p w:rsidR="00943F28" w:rsidRPr="00287F22" w:rsidRDefault="00943F28" w:rsidP="00287F22">
      <w:pPr>
        <w:tabs>
          <w:tab w:val="left" w:pos="0"/>
        </w:tabs>
        <w:spacing w:after="0"/>
        <w:rPr>
          <w:rFonts w:ascii="Times New Roman" w:hAnsi="Times New Roman"/>
          <w:lang w:eastAsia="ru-RU"/>
        </w:rPr>
      </w:pPr>
    </w:p>
    <w:p w:rsidR="00D87DA9" w:rsidRPr="00287F22" w:rsidRDefault="00D87DA9" w:rsidP="00287F22">
      <w:pPr>
        <w:tabs>
          <w:tab w:val="left" w:pos="0"/>
        </w:tabs>
        <w:spacing w:after="0"/>
        <w:jc w:val="right"/>
        <w:rPr>
          <w:rFonts w:ascii="Times New Roman" w:hAnsi="Times New Roman"/>
          <w:lang w:eastAsia="ru-RU"/>
        </w:rPr>
      </w:pPr>
    </w:p>
    <w:p w:rsidR="00D87DA9" w:rsidRPr="00287F22" w:rsidRDefault="00D87DA9" w:rsidP="00287F22">
      <w:pPr>
        <w:pStyle w:val="Standard"/>
        <w:tabs>
          <w:tab w:val="left" w:pos="0"/>
        </w:tabs>
      </w:pPr>
    </w:p>
    <w:p w:rsidR="00943F28" w:rsidRPr="00287F22" w:rsidRDefault="00943F28" w:rsidP="00416195">
      <w:pPr>
        <w:pStyle w:val="TableParagraph"/>
        <w:tabs>
          <w:tab w:val="left" w:pos="284"/>
        </w:tabs>
        <w:rPr>
          <w:b/>
          <w:sz w:val="26"/>
        </w:rPr>
        <w:sectPr w:rsidR="00943F28" w:rsidRPr="00287F22" w:rsidSect="001D5780">
          <w:footerReference w:type="default" r:id="rId123"/>
          <w:pgSz w:w="11906" w:h="16838"/>
          <w:pgMar w:top="1134" w:right="1133" w:bottom="1134" w:left="851" w:header="709" w:footer="709" w:gutter="0"/>
          <w:cols w:space="720"/>
        </w:sectPr>
      </w:pPr>
    </w:p>
    <w:tbl>
      <w:tblPr>
        <w:tblStyle w:val="TableNormal"/>
        <w:tblW w:w="15166" w:type="dxa"/>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2"/>
        <w:gridCol w:w="847"/>
        <w:gridCol w:w="991"/>
        <w:gridCol w:w="2530"/>
        <w:gridCol w:w="1553"/>
        <w:gridCol w:w="1966"/>
        <w:gridCol w:w="1697"/>
        <w:gridCol w:w="1490"/>
        <w:gridCol w:w="1553"/>
        <w:gridCol w:w="1977"/>
      </w:tblGrid>
      <w:tr w:rsidR="00943F28" w:rsidRPr="00287F22" w:rsidTr="00943F28">
        <w:trPr>
          <w:trHeight w:val="918"/>
        </w:trPr>
        <w:tc>
          <w:tcPr>
            <w:tcW w:w="562" w:type="dxa"/>
            <w:vMerge w:val="restart"/>
            <w:tcBorders>
              <w:right w:val="single" w:sz="6" w:space="0" w:color="000000"/>
            </w:tcBorders>
          </w:tcPr>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31"/>
                <w:lang w:val="ru-RU"/>
              </w:rPr>
            </w:pPr>
          </w:p>
          <w:p w:rsidR="00943F28" w:rsidRPr="00287F22" w:rsidRDefault="00943F28" w:rsidP="00287F22">
            <w:pPr>
              <w:pStyle w:val="TableParagraph"/>
              <w:tabs>
                <w:tab w:val="left" w:pos="0"/>
              </w:tabs>
              <w:rPr>
                <w:b/>
                <w:sz w:val="24"/>
              </w:rPr>
            </w:pPr>
            <w:r w:rsidRPr="00287F22">
              <w:rPr>
                <w:b/>
                <w:sz w:val="24"/>
              </w:rPr>
              <w:t>п/п</w:t>
            </w:r>
          </w:p>
        </w:tc>
        <w:tc>
          <w:tcPr>
            <w:tcW w:w="1838" w:type="dxa"/>
            <w:gridSpan w:val="2"/>
            <w:tcBorders>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b/>
                <w:sz w:val="28"/>
              </w:rPr>
            </w:pPr>
          </w:p>
          <w:p w:rsidR="00943F28" w:rsidRPr="00287F22" w:rsidRDefault="00943F28" w:rsidP="00287F22">
            <w:pPr>
              <w:pStyle w:val="TableParagraph"/>
              <w:tabs>
                <w:tab w:val="left" w:pos="0"/>
              </w:tabs>
              <w:rPr>
                <w:b/>
                <w:sz w:val="24"/>
              </w:rPr>
            </w:pPr>
            <w:r w:rsidRPr="00287F22">
              <w:rPr>
                <w:b/>
                <w:sz w:val="24"/>
              </w:rPr>
              <w:t>Обращение</w:t>
            </w:r>
          </w:p>
        </w:tc>
        <w:tc>
          <w:tcPr>
            <w:tcW w:w="2530" w:type="dxa"/>
            <w:vMerge w:val="restart"/>
            <w:tcBorders>
              <w:left w:val="single" w:sz="6" w:space="0" w:color="000000"/>
              <w:right w:val="single" w:sz="6" w:space="0" w:color="000000"/>
            </w:tcBorders>
          </w:tcPr>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33"/>
                <w:lang w:val="ru-RU"/>
              </w:rPr>
            </w:pPr>
          </w:p>
          <w:p w:rsidR="00943F28" w:rsidRPr="00287F22" w:rsidRDefault="00943F28" w:rsidP="00287F22">
            <w:pPr>
              <w:pStyle w:val="TableParagraph"/>
              <w:tabs>
                <w:tab w:val="left" w:pos="0"/>
              </w:tabs>
              <w:ind w:hanging="2"/>
              <w:jc w:val="center"/>
              <w:rPr>
                <w:b/>
                <w:sz w:val="24"/>
                <w:lang w:val="ru-RU"/>
              </w:rPr>
            </w:pPr>
            <w:r w:rsidRPr="00287F22">
              <w:rPr>
                <w:b/>
                <w:sz w:val="24"/>
                <w:lang w:val="ru-RU"/>
              </w:rPr>
              <w:t>Фамилия, имя,</w:t>
            </w:r>
            <w:r w:rsidRPr="00287F22">
              <w:rPr>
                <w:b/>
                <w:spacing w:val="1"/>
                <w:sz w:val="24"/>
                <w:lang w:val="ru-RU"/>
              </w:rPr>
              <w:t xml:space="preserve"> </w:t>
            </w:r>
            <w:r w:rsidRPr="00287F22">
              <w:rPr>
                <w:b/>
                <w:sz w:val="24"/>
                <w:lang w:val="ru-RU"/>
              </w:rPr>
              <w:t xml:space="preserve">отчество </w:t>
            </w:r>
            <w:r w:rsidR="003507E6" w:rsidRPr="00287F22">
              <w:rPr>
                <w:b/>
                <w:sz w:val="24"/>
                <w:lang w:val="ru-RU"/>
              </w:rPr>
              <w:t>участника</w:t>
            </w:r>
            <w:r w:rsidR="003507E6" w:rsidRPr="00287F22">
              <w:rPr>
                <w:b/>
                <w:spacing w:val="-57"/>
                <w:sz w:val="24"/>
                <w:lang w:val="ru-RU"/>
              </w:rPr>
              <w:t xml:space="preserve"> </w:t>
            </w:r>
            <w:r w:rsidR="003507E6">
              <w:rPr>
                <w:b/>
                <w:spacing w:val="-57"/>
                <w:sz w:val="24"/>
                <w:lang w:val="ru-RU"/>
              </w:rPr>
              <w:t>ГИА</w:t>
            </w:r>
          </w:p>
        </w:tc>
        <w:tc>
          <w:tcPr>
            <w:tcW w:w="1553" w:type="dxa"/>
            <w:vMerge w:val="restart"/>
            <w:tcBorders>
              <w:left w:val="single" w:sz="6" w:space="0" w:color="000000"/>
              <w:right w:val="single" w:sz="6" w:space="0" w:color="000000"/>
            </w:tcBorders>
          </w:tcPr>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ind w:firstLine="220"/>
              <w:rPr>
                <w:b/>
                <w:sz w:val="24"/>
              </w:rPr>
            </w:pPr>
            <w:r w:rsidRPr="00287F22">
              <w:rPr>
                <w:b/>
                <w:sz w:val="24"/>
              </w:rPr>
              <w:t>Номер</w:t>
            </w:r>
            <w:r w:rsidRPr="00287F22">
              <w:rPr>
                <w:b/>
                <w:spacing w:val="1"/>
                <w:sz w:val="24"/>
              </w:rPr>
              <w:t xml:space="preserve"> </w:t>
            </w:r>
            <w:r w:rsidRPr="00287F22">
              <w:rPr>
                <w:b/>
                <w:sz w:val="24"/>
              </w:rPr>
              <w:t>аудитории</w:t>
            </w:r>
          </w:p>
        </w:tc>
        <w:tc>
          <w:tcPr>
            <w:tcW w:w="1966" w:type="dxa"/>
            <w:vMerge w:val="restart"/>
            <w:tcBorders>
              <w:left w:val="single" w:sz="6" w:space="0" w:color="000000"/>
              <w:right w:val="single" w:sz="6" w:space="0" w:color="000000"/>
            </w:tcBorders>
          </w:tcPr>
          <w:p w:rsidR="00943F28" w:rsidRPr="00287F22" w:rsidRDefault="00943F28" w:rsidP="00287F22">
            <w:pPr>
              <w:pStyle w:val="TableParagraph"/>
              <w:tabs>
                <w:tab w:val="left" w:pos="0"/>
              </w:tabs>
              <w:rPr>
                <w:b/>
                <w:sz w:val="26"/>
              </w:rPr>
            </w:pPr>
          </w:p>
          <w:p w:rsidR="00943F28" w:rsidRPr="00287F22" w:rsidRDefault="00943F28" w:rsidP="00287F22">
            <w:pPr>
              <w:pStyle w:val="TableParagraph"/>
              <w:tabs>
                <w:tab w:val="left" w:pos="0"/>
              </w:tabs>
              <w:rPr>
                <w:b/>
                <w:sz w:val="26"/>
              </w:rPr>
            </w:pPr>
          </w:p>
          <w:p w:rsidR="00943F28" w:rsidRPr="00287F22" w:rsidRDefault="00943F28" w:rsidP="00287F22">
            <w:pPr>
              <w:pStyle w:val="TableParagraph"/>
              <w:tabs>
                <w:tab w:val="left" w:pos="0"/>
              </w:tabs>
              <w:rPr>
                <w:b/>
                <w:sz w:val="26"/>
              </w:rPr>
            </w:pPr>
          </w:p>
          <w:p w:rsidR="00943F28" w:rsidRPr="00287F22" w:rsidRDefault="00943F28" w:rsidP="00287F22">
            <w:pPr>
              <w:pStyle w:val="TableParagraph"/>
              <w:tabs>
                <w:tab w:val="left" w:pos="0"/>
              </w:tabs>
              <w:rPr>
                <w:b/>
                <w:sz w:val="26"/>
              </w:rPr>
            </w:pPr>
          </w:p>
          <w:p w:rsidR="00943F28" w:rsidRPr="00287F22" w:rsidRDefault="00943F28" w:rsidP="00287F22">
            <w:pPr>
              <w:pStyle w:val="TableParagraph"/>
              <w:tabs>
                <w:tab w:val="left" w:pos="0"/>
              </w:tabs>
              <w:rPr>
                <w:b/>
                <w:sz w:val="26"/>
              </w:rPr>
            </w:pPr>
          </w:p>
          <w:p w:rsidR="00943F28" w:rsidRPr="00287F22" w:rsidRDefault="00943F28" w:rsidP="00287F22">
            <w:pPr>
              <w:pStyle w:val="TableParagraph"/>
              <w:tabs>
                <w:tab w:val="left" w:pos="0"/>
              </w:tabs>
              <w:rPr>
                <w:b/>
                <w:sz w:val="26"/>
              </w:rPr>
            </w:pPr>
          </w:p>
          <w:p w:rsidR="00943F28" w:rsidRPr="00287F22" w:rsidRDefault="00943F28" w:rsidP="00287F22">
            <w:pPr>
              <w:pStyle w:val="TableParagraph"/>
              <w:tabs>
                <w:tab w:val="left" w:pos="0"/>
              </w:tabs>
              <w:rPr>
                <w:b/>
                <w:sz w:val="26"/>
              </w:rPr>
            </w:pPr>
          </w:p>
          <w:p w:rsidR="00943F28" w:rsidRPr="00287F22" w:rsidRDefault="00943F28" w:rsidP="00287F22">
            <w:pPr>
              <w:pStyle w:val="TableParagraph"/>
              <w:tabs>
                <w:tab w:val="left" w:pos="0"/>
              </w:tabs>
              <w:rPr>
                <w:b/>
                <w:sz w:val="26"/>
              </w:rPr>
            </w:pPr>
          </w:p>
          <w:p w:rsidR="00943F28" w:rsidRPr="00287F22" w:rsidRDefault="00943F28" w:rsidP="00287F22">
            <w:pPr>
              <w:pStyle w:val="TableParagraph"/>
              <w:tabs>
                <w:tab w:val="left" w:pos="0"/>
              </w:tabs>
              <w:ind w:firstLine="108"/>
              <w:rPr>
                <w:b/>
                <w:sz w:val="24"/>
              </w:rPr>
            </w:pPr>
            <w:r w:rsidRPr="00287F22">
              <w:rPr>
                <w:b/>
                <w:sz w:val="24"/>
              </w:rPr>
              <w:t>Причина</w:t>
            </w:r>
            <w:r w:rsidRPr="00287F22">
              <w:rPr>
                <w:b/>
                <w:spacing w:val="1"/>
                <w:sz w:val="24"/>
              </w:rPr>
              <w:t xml:space="preserve"> </w:t>
            </w:r>
            <w:r w:rsidRPr="00287F22">
              <w:rPr>
                <w:b/>
                <w:spacing w:val="-1"/>
                <w:sz w:val="24"/>
              </w:rPr>
              <w:t>обращения</w:t>
            </w:r>
          </w:p>
        </w:tc>
        <w:tc>
          <w:tcPr>
            <w:tcW w:w="3187" w:type="dxa"/>
            <w:gridSpan w:val="2"/>
            <w:tcBorders>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spacing w:line="274" w:lineRule="exact"/>
              <w:rPr>
                <w:b/>
                <w:sz w:val="24"/>
                <w:lang w:val="ru-RU"/>
              </w:rPr>
            </w:pPr>
            <w:r w:rsidRPr="00287F22">
              <w:rPr>
                <w:b/>
                <w:sz w:val="24"/>
                <w:lang w:val="ru-RU"/>
              </w:rPr>
              <w:t>Принятые</w:t>
            </w:r>
            <w:r w:rsidRPr="00287F22">
              <w:rPr>
                <w:b/>
                <w:spacing w:val="-4"/>
                <w:sz w:val="24"/>
                <w:lang w:val="ru-RU"/>
              </w:rPr>
              <w:t xml:space="preserve"> </w:t>
            </w:r>
            <w:r w:rsidRPr="00287F22">
              <w:rPr>
                <w:b/>
                <w:sz w:val="24"/>
                <w:lang w:val="ru-RU"/>
              </w:rPr>
              <w:t>меры</w:t>
            </w:r>
          </w:p>
          <w:p w:rsidR="00943F28" w:rsidRPr="00287F22" w:rsidRDefault="00943F28" w:rsidP="00287F22">
            <w:pPr>
              <w:pStyle w:val="TableParagraph"/>
              <w:tabs>
                <w:tab w:val="left" w:pos="0"/>
                <w:tab w:val="left" w:pos="446"/>
                <w:tab w:val="left" w:pos="2700"/>
              </w:tabs>
              <w:rPr>
                <w:i/>
                <w:sz w:val="24"/>
                <w:lang w:val="ru-RU"/>
              </w:rPr>
            </w:pPr>
            <w:r w:rsidRPr="00287F22">
              <w:rPr>
                <w:i/>
                <w:sz w:val="24"/>
                <w:lang w:val="ru-RU"/>
              </w:rPr>
              <w:t>(в</w:t>
            </w:r>
            <w:r w:rsidRPr="00287F22">
              <w:rPr>
                <w:i/>
                <w:sz w:val="24"/>
                <w:lang w:val="ru-RU"/>
              </w:rPr>
              <w:tab/>
              <w:t>соответствующем</w:t>
            </w:r>
            <w:r w:rsidRPr="00287F22">
              <w:rPr>
                <w:i/>
                <w:sz w:val="24"/>
                <w:lang w:val="ru-RU"/>
              </w:rPr>
              <w:tab/>
            </w:r>
            <w:r w:rsidRPr="00287F22">
              <w:rPr>
                <w:i/>
                <w:spacing w:val="-1"/>
                <w:sz w:val="24"/>
                <w:lang w:val="ru-RU"/>
              </w:rPr>
              <w:t>поле</w:t>
            </w:r>
            <w:r w:rsidRPr="00287F22">
              <w:rPr>
                <w:i/>
                <w:spacing w:val="-57"/>
                <w:sz w:val="24"/>
                <w:lang w:val="ru-RU"/>
              </w:rPr>
              <w:t xml:space="preserve"> </w:t>
            </w:r>
            <w:r w:rsidRPr="00287F22">
              <w:rPr>
                <w:i/>
                <w:sz w:val="24"/>
                <w:lang w:val="ru-RU"/>
              </w:rPr>
              <w:t>поставить</w:t>
            </w:r>
            <w:r w:rsidRPr="00287F22">
              <w:rPr>
                <w:i/>
                <w:spacing w:val="-1"/>
                <w:sz w:val="24"/>
                <w:lang w:val="ru-RU"/>
              </w:rPr>
              <w:t xml:space="preserve"> </w:t>
            </w:r>
            <w:r w:rsidRPr="00287F22">
              <w:rPr>
                <w:i/>
                <w:sz w:val="24"/>
                <w:lang w:val="ru-RU"/>
              </w:rPr>
              <w:t>«Х»)</w:t>
            </w:r>
          </w:p>
        </w:tc>
        <w:tc>
          <w:tcPr>
            <w:tcW w:w="1553" w:type="dxa"/>
            <w:vMerge w:val="restart"/>
            <w:tcBorders>
              <w:left w:val="single" w:sz="6" w:space="0" w:color="000000"/>
              <w:right w:val="single" w:sz="6" w:space="0" w:color="000000"/>
            </w:tcBorders>
          </w:tcPr>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33"/>
                <w:lang w:val="ru-RU"/>
              </w:rPr>
            </w:pPr>
          </w:p>
          <w:p w:rsidR="00943F28" w:rsidRPr="00287F22" w:rsidRDefault="00943F28" w:rsidP="00287F22">
            <w:pPr>
              <w:pStyle w:val="TableParagraph"/>
              <w:tabs>
                <w:tab w:val="left" w:pos="0"/>
              </w:tabs>
              <w:ind w:firstLine="33"/>
              <w:jc w:val="center"/>
              <w:rPr>
                <w:b/>
                <w:sz w:val="24"/>
              </w:rPr>
            </w:pPr>
            <w:r w:rsidRPr="00287F22">
              <w:rPr>
                <w:b/>
                <w:sz w:val="24"/>
              </w:rPr>
              <w:t>Подпись</w:t>
            </w:r>
            <w:r w:rsidRPr="00287F22">
              <w:rPr>
                <w:b/>
                <w:spacing w:val="1"/>
                <w:sz w:val="24"/>
              </w:rPr>
              <w:t xml:space="preserve"> </w:t>
            </w:r>
            <w:r w:rsidRPr="00287F22">
              <w:rPr>
                <w:b/>
                <w:sz w:val="24"/>
              </w:rPr>
              <w:t>участника</w:t>
            </w:r>
            <w:r w:rsidRPr="00287F22">
              <w:rPr>
                <w:b/>
                <w:spacing w:val="-57"/>
                <w:sz w:val="24"/>
              </w:rPr>
              <w:t xml:space="preserve"> </w:t>
            </w:r>
            <w:r w:rsidRPr="00287F22">
              <w:rPr>
                <w:b/>
                <w:sz w:val="24"/>
              </w:rPr>
              <w:t>ГИА</w:t>
            </w:r>
          </w:p>
        </w:tc>
        <w:tc>
          <w:tcPr>
            <w:tcW w:w="1977" w:type="dxa"/>
            <w:vMerge w:val="restart"/>
            <w:tcBorders>
              <w:left w:val="single" w:sz="6" w:space="0" w:color="000000"/>
              <w:right w:val="single" w:sz="6" w:space="0" w:color="000000"/>
            </w:tcBorders>
          </w:tcPr>
          <w:p w:rsidR="00943F28" w:rsidRPr="00287F22" w:rsidRDefault="00943F28" w:rsidP="00287F22">
            <w:pPr>
              <w:pStyle w:val="TableParagraph"/>
              <w:tabs>
                <w:tab w:val="left" w:pos="0"/>
              </w:tabs>
              <w:rPr>
                <w:b/>
                <w:sz w:val="26"/>
              </w:rPr>
            </w:pPr>
          </w:p>
          <w:p w:rsidR="00943F28" w:rsidRPr="00287F22" w:rsidRDefault="00943F28" w:rsidP="00287F22">
            <w:pPr>
              <w:pStyle w:val="TableParagraph"/>
              <w:tabs>
                <w:tab w:val="left" w:pos="0"/>
              </w:tabs>
              <w:rPr>
                <w:b/>
                <w:sz w:val="26"/>
              </w:rPr>
            </w:pPr>
          </w:p>
          <w:p w:rsidR="00943F28" w:rsidRPr="00287F22" w:rsidRDefault="00943F28" w:rsidP="00287F22">
            <w:pPr>
              <w:pStyle w:val="TableParagraph"/>
              <w:tabs>
                <w:tab w:val="left" w:pos="0"/>
              </w:tabs>
              <w:rPr>
                <w:b/>
                <w:sz w:val="26"/>
              </w:rPr>
            </w:pPr>
          </w:p>
          <w:p w:rsidR="00943F28" w:rsidRPr="00287F22" w:rsidRDefault="00943F28" w:rsidP="00287F22">
            <w:pPr>
              <w:pStyle w:val="TableParagraph"/>
              <w:tabs>
                <w:tab w:val="left" w:pos="0"/>
              </w:tabs>
              <w:rPr>
                <w:b/>
                <w:sz w:val="26"/>
              </w:rPr>
            </w:pPr>
          </w:p>
          <w:p w:rsidR="00943F28" w:rsidRPr="00287F22" w:rsidRDefault="00943F28" w:rsidP="00287F22">
            <w:pPr>
              <w:pStyle w:val="TableParagraph"/>
              <w:tabs>
                <w:tab w:val="left" w:pos="0"/>
              </w:tabs>
              <w:rPr>
                <w:b/>
                <w:sz w:val="26"/>
              </w:rPr>
            </w:pPr>
          </w:p>
          <w:p w:rsidR="00943F28" w:rsidRPr="00287F22" w:rsidRDefault="00943F28" w:rsidP="00287F22">
            <w:pPr>
              <w:pStyle w:val="TableParagraph"/>
              <w:tabs>
                <w:tab w:val="left" w:pos="0"/>
              </w:tabs>
              <w:rPr>
                <w:b/>
                <w:sz w:val="26"/>
              </w:rPr>
            </w:pPr>
          </w:p>
          <w:p w:rsidR="00943F28" w:rsidRPr="00287F22" w:rsidRDefault="00943F28" w:rsidP="00287F22">
            <w:pPr>
              <w:pStyle w:val="TableParagraph"/>
              <w:tabs>
                <w:tab w:val="left" w:pos="0"/>
              </w:tabs>
              <w:rPr>
                <w:b/>
                <w:sz w:val="26"/>
              </w:rPr>
            </w:pPr>
          </w:p>
          <w:p w:rsidR="00943F28" w:rsidRPr="00287F22" w:rsidRDefault="00943F28" w:rsidP="00287F22">
            <w:pPr>
              <w:pStyle w:val="TableParagraph"/>
              <w:tabs>
                <w:tab w:val="left" w:pos="0"/>
              </w:tabs>
              <w:rPr>
                <w:b/>
                <w:sz w:val="33"/>
              </w:rPr>
            </w:pPr>
          </w:p>
          <w:p w:rsidR="00943F28" w:rsidRPr="00287F22" w:rsidRDefault="00943F28" w:rsidP="00287F22">
            <w:pPr>
              <w:pStyle w:val="TableParagraph"/>
              <w:tabs>
                <w:tab w:val="left" w:pos="0"/>
              </w:tabs>
              <w:jc w:val="center"/>
              <w:rPr>
                <w:b/>
                <w:sz w:val="24"/>
              </w:rPr>
            </w:pPr>
            <w:r w:rsidRPr="00287F22">
              <w:rPr>
                <w:b/>
                <w:sz w:val="24"/>
              </w:rPr>
              <w:t>Подпись</w:t>
            </w:r>
            <w:r w:rsidRPr="00287F22">
              <w:rPr>
                <w:b/>
                <w:spacing w:val="1"/>
                <w:sz w:val="24"/>
              </w:rPr>
              <w:t xml:space="preserve"> </w:t>
            </w:r>
            <w:r w:rsidRPr="00287F22">
              <w:rPr>
                <w:b/>
                <w:sz w:val="24"/>
              </w:rPr>
              <w:t>медицинского</w:t>
            </w:r>
            <w:r w:rsidRPr="00287F22">
              <w:rPr>
                <w:b/>
                <w:spacing w:val="-57"/>
                <w:sz w:val="24"/>
              </w:rPr>
              <w:t xml:space="preserve"> </w:t>
            </w:r>
            <w:r w:rsidRPr="00287F22">
              <w:rPr>
                <w:b/>
                <w:sz w:val="24"/>
              </w:rPr>
              <w:t>работника</w:t>
            </w:r>
          </w:p>
        </w:tc>
      </w:tr>
      <w:tr w:rsidR="00943F28" w:rsidRPr="00287F22" w:rsidTr="00943F28">
        <w:trPr>
          <w:trHeight w:val="4821"/>
        </w:trPr>
        <w:tc>
          <w:tcPr>
            <w:tcW w:w="562" w:type="dxa"/>
            <w:vMerge/>
            <w:tcBorders>
              <w:top w:val="nil"/>
              <w:right w:val="single" w:sz="6" w:space="0" w:color="000000"/>
            </w:tcBorders>
          </w:tcPr>
          <w:p w:rsidR="00943F28" w:rsidRPr="00287F22" w:rsidRDefault="00943F28" w:rsidP="00287F22">
            <w:pPr>
              <w:tabs>
                <w:tab w:val="left" w:pos="0"/>
              </w:tabs>
              <w:rPr>
                <w:rFonts w:ascii="Times New Roman" w:hAnsi="Times New Roman"/>
                <w:sz w:val="2"/>
                <w:szCs w:val="2"/>
              </w:rPr>
            </w:pPr>
          </w:p>
        </w:tc>
        <w:tc>
          <w:tcPr>
            <w:tcW w:w="847" w:type="dxa"/>
            <w:tcBorders>
              <w:top w:val="single" w:sz="6" w:space="0" w:color="000000"/>
              <w:left w:val="single" w:sz="6" w:space="0" w:color="000000"/>
              <w:right w:val="single" w:sz="6" w:space="0" w:color="000000"/>
            </w:tcBorders>
          </w:tcPr>
          <w:p w:rsidR="00943F28" w:rsidRPr="00287F22" w:rsidRDefault="00943F28" w:rsidP="00287F22">
            <w:pPr>
              <w:pStyle w:val="TableParagraph"/>
              <w:tabs>
                <w:tab w:val="left" w:pos="0"/>
              </w:tabs>
              <w:rPr>
                <w:b/>
                <w:sz w:val="28"/>
              </w:rPr>
            </w:pPr>
          </w:p>
          <w:p w:rsidR="00943F28" w:rsidRPr="00287F22" w:rsidRDefault="00943F28" w:rsidP="00287F22">
            <w:pPr>
              <w:pStyle w:val="TableParagraph"/>
              <w:tabs>
                <w:tab w:val="left" w:pos="0"/>
              </w:tabs>
              <w:rPr>
                <w:b/>
                <w:sz w:val="28"/>
              </w:rPr>
            </w:pPr>
          </w:p>
          <w:p w:rsidR="00943F28" w:rsidRPr="00287F22" w:rsidRDefault="00943F28" w:rsidP="00287F22">
            <w:pPr>
              <w:pStyle w:val="TableParagraph"/>
              <w:tabs>
                <w:tab w:val="left" w:pos="0"/>
              </w:tabs>
              <w:rPr>
                <w:b/>
                <w:sz w:val="28"/>
              </w:rPr>
            </w:pPr>
          </w:p>
          <w:p w:rsidR="00943F28" w:rsidRPr="00287F22" w:rsidRDefault="00943F28" w:rsidP="00287F22">
            <w:pPr>
              <w:pStyle w:val="TableParagraph"/>
              <w:tabs>
                <w:tab w:val="left" w:pos="0"/>
              </w:tabs>
              <w:rPr>
                <w:b/>
                <w:sz w:val="28"/>
              </w:rPr>
            </w:pPr>
          </w:p>
          <w:p w:rsidR="00943F28" w:rsidRPr="00287F22" w:rsidRDefault="00943F28" w:rsidP="00287F22">
            <w:pPr>
              <w:pStyle w:val="TableParagraph"/>
              <w:tabs>
                <w:tab w:val="left" w:pos="0"/>
              </w:tabs>
              <w:rPr>
                <w:b/>
                <w:sz w:val="28"/>
              </w:rPr>
            </w:pPr>
          </w:p>
          <w:p w:rsidR="00943F28" w:rsidRPr="00287F22" w:rsidRDefault="00943F28" w:rsidP="00287F22">
            <w:pPr>
              <w:pStyle w:val="TableParagraph"/>
              <w:tabs>
                <w:tab w:val="left" w:pos="0"/>
              </w:tabs>
              <w:rPr>
                <w:b/>
                <w:sz w:val="28"/>
              </w:rPr>
            </w:pPr>
          </w:p>
          <w:p w:rsidR="00943F28" w:rsidRPr="00287F22" w:rsidRDefault="00943F28" w:rsidP="00287F22">
            <w:pPr>
              <w:pStyle w:val="TableParagraph"/>
              <w:tabs>
                <w:tab w:val="left" w:pos="0"/>
              </w:tabs>
              <w:rPr>
                <w:b/>
                <w:sz w:val="28"/>
              </w:rPr>
            </w:pPr>
          </w:p>
          <w:p w:rsidR="00943F28" w:rsidRPr="00287F22" w:rsidRDefault="00943F28" w:rsidP="00287F22">
            <w:pPr>
              <w:pStyle w:val="TableParagraph"/>
              <w:tabs>
                <w:tab w:val="left" w:pos="0"/>
              </w:tabs>
              <w:jc w:val="center"/>
              <w:rPr>
                <w:b/>
                <w:sz w:val="26"/>
              </w:rPr>
            </w:pPr>
            <w:r w:rsidRPr="00287F22">
              <w:rPr>
                <w:b/>
                <w:sz w:val="26"/>
              </w:rPr>
              <w:t>дата</w:t>
            </w:r>
          </w:p>
        </w:tc>
        <w:tc>
          <w:tcPr>
            <w:tcW w:w="991" w:type="dxa"/>
            <w:tcBorders>
              <w:top w:val="single" w:sz="6" w:space="0" w:color="000000"/>
              <w:left w:val="single" w:sz="6" w:space="0" w:color="000000"/>
              <w:right w:val="single" w:sz="6" w:space="0" w:color="000000"/>
            </w:tcBorders>
          </w:tcPr>
          <w:p w:rsidR="00943F28" w:rsidRPr="00287F22" w:rsidRDefault="00943F28" w:rsidP="00287F22">
            <w:pPr>
              <w:pStyle w:val="TableParagraph"/>
              <w:tabs>
                <w:tab w:val="left" w:pos="0"/>
              </w:tabs>
              <w:rPr>
                <w:b/>
                <w:sz w:val="28"/>
              </w:rPr>
            </w:pPr>
          </w:p>
          <w:p w:rsidR="00943F28" w:rsidRPr="00287F22" w:rsidRDefault="00943F28" w:rsidP="00287F22">
            <w:pPr>
              <w:pStyle w:val="TableParagraph"/>
              <w:tabs>
                <w:tab w:val="left" w:pos="0"/>
              </w:tabs>
              <w:rPr>
                <w:b/>
                <w:sz w:val="28"/>
              </w:rPr>
            </w:pPr>
          </w:p>
          <w:p w:rsidR="00943F28" w:rsidRPr="00287F22" w:rsidRDefault="00943F28" w:rsidP="00287F22">
            <w:pPr>
              <w:pStyle w:val="TableParagraph"/>
              <w:tabs>
                <w:tab w:val="left" w:pos="0"/>
              </w:tabs>
              <w:rPr>
                <w:b/>
                <w:sz w:val="28"/>
              </w:rPr>
            </w:pPr>
          </w:p>
          <w:p w:rsidR="00943F28" w:rsidRPr="00287F22" w:rsidRDefault="00943F28" w:rsidP="00287F22">
            <w:pPr>
              <w:pStyle w:val="TableParagraph"/>
              <w:tabs>
                <w:tab w:val="left" w:pos="0"/>
              </w:tabs>
              <w:rPr>
                <w:b/>
                <w:sz w:val="28"/>
              </w:rPr>
            </w:pPr>
          </w:p>
          <w:p w:rsidR="00943F28" w:rsidRPr="00287F22" w:rsidRDefault="00943F28" w:rsidP="00287F22">
            <w:pPr>
              <w:pStyle w:val="TableParagraph"/>
              <w:tabs>
                <w:tab w:val="left" w:pos="0"/>
              </w:tabs>
              <w:rPr>
                <w:b/>
                <w:sz w:val="28"/>
              </w:rPr>
            </w:pPr>
          </w:p>
          <w:p w:rsidR="00943F28" w:rsidRPr="00287F22" w:rsidRDefault="00943F28" w:rsidP="00287F22">
            <w:pPr>
              <w:pStyle w:val="TableParagraph"/>
              <w:tabs>
                <w:tab w:val="left" w:pos="0"/>
              </w:tabs>
              <w:rPr>
                <w:b/>
                <w:sz w:val="28"/>
              </w:rPr>
            </w:pPr>
          </w:p>
          <w:p w:rsidR="00943F28" w:rsidRPr="00287F22" w:rsidRDefault="00943F28" w:rsidP="00287F22">
            <w:pPr>
              <w:pStyle w:val="TableParagraph"/>
              <w:tabs>
                <w:tab w:val="left" w:pos="0"/>
              </w:tabs>
              <w:rPr>
                <w:b/>
                <w:sz w:val="28"/>
              </w:rPr>
            </w:pPr>
          </w:p>
          <w:p w:rsidR="00943F28" w:rsidRPr="00287F22" w:rsidRDefault="00943F28" w:rsidP="00287F22">
            <w:pPr>
              <w:pStyle w:val="TableParagraph"/>
              <w:tabs>
                <w:tab w:val="left" w:pos="0"/>
              </w:tabs>
              <w:jc w:val="center"/>
              <w:rPr>
                <w:b/>
                <w:sz w:val="26"/>
              </w:rPr>
            </w:pPr>
            <w:r w:rsidRPr="00287F22">
              <w:rPr>
                <w:b/>
                <w:sz w:val="26"/>
              </w:rPr>
              <w:t>время</w:t>
            </w:r>
          </w:p>
        </w:tc>
        <w:tc>
          <w:tcPr>
            <w:tcW w:w="2530" w:type="dxa"/>
            <w:vMerge/>
            <w:tcBorders>
              <w:top w:val="nil"/>
              <w:left w:val="single" w:sz="6" w:space="0" w:color="000000"/>
              <w:right w:val="single" w:sz="6" w:space="0" w:color="000000"/>
            </w:tcBorders>
          </w:tcPr>
          <w:p w:rsidR="00943F28" w:rsidRPr="00287F22" w:rsidRDefault="00943F28" w:rsidP="00287F22">
            <w:pPr>
              <w:tabs>
                <w:tab w:val="left" w:pos="0"/>
              </w:tabs>
              <w:rPr>
                <w:rFonts w:ascii="Times New Roman" w:hAnsi="Times New Roman"/>
                <w:sz w:val="2"/>
                <w:szCs w:val="2"/>
              </w:rPr>
            </w:pPr>
          </w:p>
        </w:tc>
        <w:tc>
          <w:tcPr>
            <w:tcW w:w="1553" w:type="dxa"/>
            <w:vMerge/>
            <w:tcBorders>
              <w:top w:val="nil"/>
              <w:left w:val="single" w:sz="6" w:space="0" w:color="000000"/>
              <w:right w:val="single" w:sz="6" w:space="0" w:color="000000"/>
            </w:tcBorders>
          </w:tcPr>
          <w:p w:rsidR="00943F28" w:rsidRPr="00287F22" w:rsidRDefault="00943F28" w:rsidP="00287F22">
            <w:pPr>
              <w:tabs>
                <w:tab w:val="left" w:pos="0"/>
              </w:tabs>
              <w:rPr>
                <w:rFonts w:ascii="Times New Roman" w:hAnsi="Times New Roman"/>
                <w:sz w:val="2"/>
                <w:szCs w:val="2"/>
              </w:rPr>
            </w:pPr>
          </w:p>
        </w:tc>
        <w:tc>
          <w:tcPr>
            <w:tcW w:w="1966" w:type="dxa"/>
            <w:vMerge/>
            <w:tcBorders>
              <w:top w:val="nil"/>
              <w:left w:val="single" w:sz="6" w:space="0" w:color="000000"/>
              <w:right w:val="single" w:sz="6" w:space="0" w:color="000000"/>
            </w:tcBorders>
          </w:tcPr>
          <w:p w:rsidR="00943F28" w:rsidRPr="00287F22" w:rsidRDefault="00943F28" w:rsidP="00287F22">
            <w:pPr>
              <w:tabs>
                <w:tab w:val="left" w:pos="0"/>
              </w:tabs>
              <w:rPr>
                <w:rFonts w:ascii="Times New Roman" w:hAnsi="Times New Roman"/>
                <w:sz w:val="2"/>
                <w:szCs w:val="2"/>
              </w:rPr>
            </w:pPr>
          </w:p>
        </w:tc>
        <w:tc>
          <w:tcPr>
            <w:tcW w:w="1697" w:type="dxa"/>
            <w:tcBorders>
              <w:top w:val="single" w:sz="6" w:space="0" w:color="000000"/>
              <w:left w:val="single" w:sz="6" w:space="0" w:color="000000"/>
              <w:right w:val="single" w:sz="6" w:space="0" w:color="000000"/>
            </w:tcBorders>
          </w:tcPr>
          <w:p w:rsidR="00943F28" w:rsidRPr="00287F22" w:rsidRDefault="00943F28" w:rsidP="00287F22">
            <w:pPr>
              <w:pStyle w:val="TableParagraph"/>
              <w:tabs>
                <w:tab w:val="left" w:pos="0"/>
              </w:tabs>
              <w:rPr>
                <w:b/>
                <w:sz w:val="29"/>
                <w:lang w:val="ru-RU"/>
              </w:rPr>
            </w:pPr>
          </w:p>
          <w:p w:rsidR="00943F28" w:rsidRPr="00287F22" w:rsidRDefault="00943F28" w:rsidP="00287F22">
            <w:pPr>
              <w:pStyle w:val="TableParagraph"/>
              <w:tabs>
                <w:tab w:val="left" w:pos="0"/>
              </w:tabs>
              <w:ind w:firstLine="3"/>
              <w:jc w:val="center"/>
              <w:rPr>
                <w:b/>
                <w:sz w:val="24"/>
                <w:lang w:val="ru-RU"/>
              </w:rPr>
            </w:pPr>
            <w:r w:rsidRPr="00287F22">
              <w:rPr>
                <w:b/>
                <w:sz w:val="24"/>
                <w:lang w:val="ru-RU"/>
              </w:rPr>
              <w:t>Оказана</w:t>
            </w:r>
            <w:r w:rsidRPr="00287F22">
              <w:rPr>
                <w:b/>
                <w:spacing w:val="1"/>
                <w:sz w:val="24"/>
                <w:lang w:val="ru-RU"/>
              </w:rPr>
              <w:t xml:space="preserve"> </w:t>
            </w:r>
            <w:r w:rsidRPr="00287F22">
              <w:rPr>
                <w:b/>
                <w:sz w:val="24"/>
                <w:lang w:val="ru-RU"/>
              </w:rPr>
              <w:t>медицинская</w:t>
            </w:r>
            <w:r w:rsidRPr="00287F22">
              <w:rPr>
                <w:b/>
                <w:spacing w:val="-57"/>
                <w:sz w:val="24"/>
                <w:lang w:val="ru-RU"/>
              </w:rPr>
              <w:t xml:space="preserve"> </w:t>
            </w:r>
            <w:r w:rsidRPr="00287F22">
              <w:rPr>
                <w:b/>
                <w:sz w:val="24"/>
                <w:lang w:val="ru-RU"/>
              </w:rPr>
              <w:t>помощь,</w:t>
            </w:r>
            <w:r w:rsidRPr="00287F22">
              <w:rPr>
                <w:b/>
                <w:spacing w:val="1"/>
                <w:sz w:val="24"/>
                <w:lang w:val="ru-RU"/>
              </w:rPr>
              <w:t xml:space="preserve"> </w:t>
            </w:r>
            <w:r w:rsidRPr="00287F22">
              <w:rPr>
                <w:b/>
                <w:sz w:val="24"/>
                <w:lang w:val="ru-RU"/>
              </w:rPr>
              <w:t>участник</w:t>
            </w:r>
          </w:p>
          <w:p w:rsidR="00943F28" w:rsidRPr="00287F22" w:rsidRDefault="00943F28" w:rsidP="00287F22">
            <w:pPr>
              <w:pStyle w:val="TableParagraph"/>
              <w:tabs>
                <w:tab w:val="left" w:pos="0"/>
              </w:tabs>
              <w:jc w:val="center"/>
              <w:rPr>
                <w:b/>
                <w:sz w:val="24"/>
                <w:lang w:val="ru-RU"/>
              </w:rPr>
            </w:pPr>
            <w:r w:rsidRPr="00287F22">
              <w:rPr>
                <w:b/>
                <w:sz w:val="24"/>
                <w:lang w:val="ru-RU"/>
              </w:rPr>
              <w:t>ГИА</w:t>
            </w:r>
          </w:p>
          <w:p w:rsidR="00943F28" w:rsidRPr="00287F22" w:rsidRDefault="00943F28" w:rsidP="00287F22">
            <w:pPr>
              <w:pStyle w:val="TableParagraph"/>
              <w:tabs>
                <w:tab w:val="left" w:pos="0"/>
              </w:tabs>
              <w:jc w:val="center"/>
              <w:rPr>
                <w:b/>
                <w:sz w:val="24"/>
                <w:lang w:val="ru-RU"/>
              </w:rPr>
            </w:pPr>
            <w:r w:rsidRPr="00287F22">
              <w:rPr>
                <w:b/>
                <w:sz w:val="24"/>
                <w:lang w:val="ru-RU"/>
              </w:rPr>
              <w:t>ОТКАЗАЛС</w:t>
            </w:r>
            <w:r w:rsidRPr="00287F22">
              <w:rPr>
                <w:b/>
                <w:spacing w:val="-57"/>
                <w:sz w:val="24"/>
                <w:lang w:val="ru-RU"/>
              </w:rPr>
              <w:t xml:space="preserve"> </w:t>
            </w:r>
            <w:r w:rsidRPr="00287F22">
              <w:rPr>
                <w:b/>
                <w:sz w:val="24"/>
                <w:lang w:val="ru-RU"/>
              </w:rPr>
              <w:t>Я</w:t>
            </w:r>
          </w:p>
          <w:p w:rsidR="00943F28" w:rsidRPr="00287F22" w:rsidRDefault="00943F28" w:rsidP="00287F22">
            <w:pPr>
              <w:pStyle w:val="TableParagraph"/>
              <w:tabs>
                <w:tab w:val="left" w:pos="0"/>
              </w:tabs>
              <w:jc w:val="center"/>
              <w:rPr>
                <w:b/>
                <w:sz w:val="24"/>
                <w:lang w:val="ru-RU"/>
              </w:rPr>
            </w:pPr>
            <w:r w:rsidRPr="00287F22">
              <w:rPr>
                <w:b/>
                <w:sz w:val="24"/>
                <w:lang w:val="ru-RU"/>
              </w:rPr>
              <w:t>ОТ СОСТАВ</w:t>
            </w:r>
            <w:r w:rsidRPr="00287F22">
              <w:rPr>
                <w:b/>
                <w:spacing w:val="-57"/>
                <w:sz w:val="24"/>
                <w:lang w:val="ru-RU"/>
              </w:rPr>
              <w:t xml:space="preserve"> </w:t>
            </w:r>
            <w:r w:rsidRPr="00287F22">
              <w:rPr>
                <w:b/>
                <w:sz w:val="24"/>
                <w:lang w:val="ru-RU"/>
              </w:rPr>
              <w:t>ЛЕНИЯ</w:t>
            </w:r>
            <w:r w:rsidRPr="00287F22">
              <w:rPr>
                <w:b/>
                <w:spacing w:val="1"/>
                <w:sz w:val="24"/>
                <w:lang w:val="ru-RU"/>
              </w:rPr>
              <w:t xml:space="preserve"> </w:t>
            </w:r>
            <w:r w:rsidRPr="00287F22">
              <w:rPr>
                <w:b/>
                <w:sz w:val="24"/>
                <w:lang w:val="ru-RU"/>
              </w:rPr>
              <w:t>АКТА</w:t>
            </w:r>
          </w:p>
          <w:p w:rsidR="00943F28" w:rsidRPr="00287F22" w:rsidRDefault="00943F28" w:rsidP="00287F22">
            <w:pPr>
              <w:pStyle w:val="TableParagraph"/>
              <w:tabs>
                <w:tab w:val="left" w:pos="0"/>
              </w:tabs>
              <w:jc w:val="center"/>
              <w:rPr>
                <w:b/>
                <w:sz w:val="24"/>
                <w:lang w:val="ru-RU"/>
              </w:rPr>
            </w:pPr>
            <w:r w:rsidRPr="00287F22">
              <w:rPr>
                <w:b/>
                <w:sz w:val="24"/>
                <w:lang w:val="ru-RU"/>
              </w:rPr>
              <w:t>О</w:t>
            </w:r>
            <w:r w:rsidRPr="00287F22">
              <w:rPr>
                <w:b/>
                <w:spacing w:val="-15"/>
                <w:sz w:val="24"/>
                <w:lang w:val="ru-RU"/>
              </w:rPr>
              <w:t xml:space="preserve"> </w:t>
            </w:r>
            <w:r w:rsidRPr="00287F22">
              <w:rPr>
                <w:b/>
                <w:sz w:val="24"/>
                <w:lang w:val="ru-RU"/>
              </w:rPr>
              <w:t>ДОСРОЧН</w:t>
            </w:r>
            <w:r w:rsidRPr="00287F22">
              <w:rPr>
                <w:b/>
                <w:spacing w:val="-57"/>
                <w:sz w:val="24"/>
                <w:lang w:val="ru-RU"/>
              </w:rPr>
              <w:t xml:space="preserve"> </w:t>
            </w:r>
            <w:r w:rsidRPr="00287F22">
              <w:rPr>
                <w:b/>
                <w:sz w:val="24"/>
                <w:lang w:val="ru-RU"/>
              </w:rPr>
              <w:t>ОМ</w:t>
            </w:r>
          </w:p>
          <w:p w:rsidR="00943F28" w:rsidRPr="00287F22" w:rsidRDefault="00943F28" w:rsidP="00287F22">
            <w:pPr>
              <w:pStyle w:val="TableParagraph"/>
              <w:tabs>
                <w:tab w:val="left" w:pos="0"/>
              </w:tabs>
              <w:jc w:val="center"/>
              <w:rPr>
                <w:b/>
                <w:sz w:val="24"/>
              </w:rPr>
            </w:pPr>
            <w:r w:rsidRPr="00287F22">
              <w:rPr>
                <w:b/>
                <w:sz w:val="24"/>
              </w:rPr>
              <w:t>ЗАВЕРШЕН</w:t>
            </w:r>
            <w:r w:rsidRPr="00287F22">
              <w:rPr>
                <w:b/>
                <w:spacing w:val="-58"/>
                <w:sz w:val="24"/>
              </w:rPr>
              <w:t xml:space="preserve"> </w:t>
            </w:r>
            <w:r w:rsidRPr="00287F22">
              <w:rPr>
                <w:b/>
                <w:sz w:val="24"/>
              </w:rPr>
              <w:t>ИИ</w:t>
            </w:r>
          </w:p>
          <w:p w:rsidR="00943F28" w:rsidRPr="00287F22" w:rsidRDefault="00943F28" w:rsidP="00287F22">
            <w:pPr>
              <w:pStyle w:val="TableParagraph"/>
              <w:tabs>
                <w:tab w:val="left" w:pos="0"/>
              </w:tabs>
              <w:jc w:val="center"/>
              <w:rPr>
                <w:b/>
                <w:sz w:val="24"/>
              </w:rPr>
            </w:pPr>
            <w:r w:rsidRPr="00287F22">
              <w:rPr>
                <w:b/>
                <w:sz w:val="24"/>
              </w:rPr>
              <w:t>ЭКЗАМЕНА</w:t>
            </w:r>
          </w:p>
        </w:tc>
        <w:tc>
          <w:tcPr>
            <w:tcW w:w="1490" w:type="dxa"/>
            <w:tcBorders>
              <w:top w:val="single" w:sz="6" w:space="0" w:color="000000"/>
              <w:left w:val="single" w:sz="6" w:space="0" w:color="000000"/>
              <w:right w:val="single" w:sz="6" w:space="0" w:color="000000"/>
            </w:tcBorders>
          </w:tcPr>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rPr>
                <w:b/>
                <w:sz w:val="26"/>
                <w:lang w:val="ru-RU"/>
              </w:rPr>
            </w:pPr>
          </w:p>
          <w:p w:rsidR="00943F28" w:rsidRPr="00287F22" w:rsidRDefault="00943F28" w:rsidP="00287F22">
            <w:pPr>
              <w:pStyle w:val="TableParagraph"/>
              <w:tabs>
                <w:tab w:val="left" w:pos="0"/>
              </w:tabs>
              <w:ind w:hanging="2"/>
              <w:jc w:val="center"/>
              <w:rPr>
                <w:b/>
                <w:sz w:val="24"/>
                <w:lang w:val="ru-RU"/>
              </w:rPr>
            </w:pPr>
            <w:r w:rsidRPr="00287F22">
              <w:rPr>
                <w:b/>
                <w:sz w:val="24"/>
                <w:lang w:val="ru-RU"/>
              </w:rPr>
              <w:t>Оказана</w:t>
            </w:r>
            <w:r w:rsidRPr="00287F22">
              <w:rPr>
                <w:b/>
                <w:spacing w:val="1"/>
                <w:sz w:val="24"/>
                <w:lang w:val="ru-RU"/>
              </w:rPr>
              <w:t xml:space="preserve"> </w:t>
            </w:r>
            <w:r w:rsidRPr="00287F22">
              <w:rPr>
                <w:b/>
                <w:sz w:val="24"/>
                <w:lang w:val="ru-RU"/>
              </w:rPr>
              <w:t>медицинская</w:t>
            </w:r>
            <w:r w:rsidRPr="00287F22">
              <w:rPr>
                <w:b/>
                <w:spacing w:val="-57"/>
                <w:sz w:val="24"/>
                <w:lang w:val="ru-RU"/>
              </w:rPr>
              <w:t xml:space="preserve"> </w:t>
            </w:r>
            <w:r w:rsidRPr="00287F22">
              <w:rPr>
                <w:b/>
                <w:sz w:val="24"/>
                <w:lang w:val="ru-RU"/>
              </w:rPr>
              <w:t>помощь,</w:t>
            </w:r>
            <w:r w:rsidRPr="00287F22">
              <w:rPr>
                <w:b/>
                <w:spacing w:val="1"/>
                <w:sz w:val="24"/>
                <w:lang w:val="ru-RU"/>
              </w:rPr>
              <w:t xml:space="preserve"> </w:t>
            </w:r>
            <w:r w:rsidRPr="00287F22">
              <w:rPr>
                <w:b/>
                <w:sz w:val="24"/>
                <w:lang w:val="ru-RU"/>
              </w:rPr>
              <w:t>СОСТА</w:t>
            </w:r>
            <w:r w:rsidRPr="00287F22">
              <w:rPr>
                <w:b/>
                <w:spacing w:val="1"/>
                <w:sz w:val="24"/>
                <w:lang w:val="ru-RU"/>
              </w:rPr>
              <w:t xml:space="preserve"> </w:t>
            </w:r>
            <w:r w:rsidRPr="00287F22">
              <w:rPr>
                <w:b/>
                <w:sz w:val="24"/>
                <w:lang w:val="ru-RU"/>
              </w:rPr>
              <w:t>ВЛЕН</w:t>
            </w:r>
          </w:p>
          <w:p w:rsidR="00943F28" w:rsidRPr="00287F22" w:rsidRDefault="00943F28" w:rsidP="00287F22">
            <w:pPr>
              <w:pStyle w:val="TableParagraph"/>
              <w:tabs>
                <w:tab w:val="left" w:pos="0"/>
              </w:tabs>
              <w:jc w:val="center"/>
              <w:rPr>
                <w:b/>
                <w:sz w:val="24"/>
                <w:lang w:val="ru-RU"/>
              </w:rPr>
            </w:pPr>
            <w:r w:rsidRPr="00287F22">
              <w:rPr>
                <w:b/>
                <w:sz w:val="24"/>
                <w:lang w:val="ru-RU"/>
              </w:rPr>
              <w:t>АКТ</w:t>
            </w:r>
          </w:p>
          <w:p w:rsidR="00943F28" w:rsidRPr="00287F22" w:rsidRDefault="00943F28" w:rsidP="00287F22">
            <w:pPr>
              <w:pStyle w:val="TableParagraph"/>
              <w:tabs>
                <w:tab w:val="left" w:pos="0"/>
              </w:tabs>
              <w:jc w:val="center"/>
              <w:rPr>
                <w:b/>
                <w:sz w:val="24"/>
                <w:lang w:val="ru-RU"/>
              </w:rPr>
            </w:pPr>
            <w:r w:rsidRPr="00287F22">
              <w:rPr>
                <w:b/>
                <w:sz w:val="24"/>
                <w:lang w:val="ru-RU"/>
              </w:rPr>
              <w:t>О</w:t>
            </w:r>
            <w:r w:rsidRPr="00287F22">
              <w:rPr>
                <w:b/>
                <w:spacing w:val="-14"/>
                <w:sz w:val="24"/>
                <w:lang w:val="ru-RU"/>
              </w:rPr>
              <w:t xml:space="preserve"> </w:t>
            </w:r>
            <w:r w:rsidRPr="00287F22">
              <w:rPr>
                <w:b/>
                <w:sz w:val="24"/>
                <w:lang w:val="ru-RU"/>
              </w:rPr>
              <w:t>ДОСРО</w:t>
            </w:r>
            <w:r w:rsidRPr="00287F22">
              <w:rPr>
                <w:b/>
                <w:spacing w:val="-57"/>
                <w:sz w:val="24"/>
                <w:lang w:val="ru-RU"/>
              </w:rPr>
              <w:t xml:space="preserve"> </w:t>
            </w:r>
            <w:r w:rsidRPr="00287F22">
              <w:rPr>
                <w:b/>
                <w:sz w:val="24"/>
                <w:lang w:val="ru-RU"/>
              </w:rPr>
              <w:t>ЧНОМ</w:t>
            </w:r>
          </w:p>
          <w:p w:rsidR="00943F28" w:rsidRPr="00287F22" w:rsidRDefault="00943F28" w:rsidP="00287F22">
            <w:pPr>
              <w:pStyle w:val="TableParagraph"/>
              <w:tabs>
                <w:tab w:val="left" w:pos="0"/>
              </w:tabs>
              <w:jc w:val="center"/>
              <w:rPr>
                <w:b/>
                <w:sz w:val="24"/>
                <w:lang w:val="ru-RU"/>
              </w:rPr>
            </w:pPr>
            <w:r w:rsidRPr="00287F22">
              <w:rPr>
                <w:b/>
                <w:spacing w:val="-1"/>
                <w:sz w:val="24"/>
                <w:lang w:val="ru-RU"/>
              </w:rPr>
              <w:t>ЗАВЕРШЕ</w:t>
            </w:r>
            <w:r w:rsidRPr="00287F22">
              <w:rPr>
                <w:b/>
                <w:spacing w:val="-57"/>
                <w:sz w:val="24"/>
                <w:lang w:val="ru-RU"/>
              </w:rPr>
              <w:t xml:space="preserve"> </w:t>
            </w:r>
            <w:r w:rsidRPr="00287F22">
              <w:rPr>
                <w:b/>
                <w:sz w:val="24"/>
                <w:lang w:val="ru-RU"/>
              </w:rPr>
              <w:t>НИИ</w:t>
            </w:r>
          </w:p>
          <w:p w:rsidR="00943F28" w:rsidRPr="00287F22" w:rsidRDefault="00943F28" w:rsidP="00287F22">
            <w:pPr>
              <w:pStyle w:val="TableParagraph"/>
              <w:tabs>
                <w:tab w:val="left" w:pos="0"/>
              </w:tabs>
              <w:jc w:val="center"/>
              <w:rPr>
                <w:b/>
                <w:sz w:val="24"/>
                <w:lang w:val="ru-RU"/>
              </w:rPr>
            </w:pPr>
            <w:r w:rsidRPr="00287F22">
              <w:rPr>
                <w:b/>
                <w:sz w:val="24"/>
                <w:lang w:val="ru-RU"/>
              </w:rPr>
              <w:t>ЭКЗАМЕ</w:t>
            </w:r>
            <w:r w:rsidRPr="00287F22">
              <w:rPr>
                <w:b/>
                <w:spacing w:val="-57"/>
                <w:sz w:val="24"/>
                <w:lang w:val="ru-RU"/>
              </w:rPr>
              <w:t xml:space="preserve"> </w:t>
            </w:r>
            <w:r w:rsidRPr="00287F22">
              <w:rPr>
                <w:b/>
                <w:sz w:val="24"/>
                <w:lang w:val="ru-RU"/>
              </w:rPr>
              <w:t>НА</w:t>
            </w:r>
          </w:p>
        </w:tc>
        <w:tc>
          <w:tcPr>
            <w:tcW w:w="1553" w:type="dxa"/>
            <w:vMerge/>
            <w:tcBorders>
              <w:top w:val="nil"/>
              <w:left w:val="single" w:sz="6" w:space="0" w:color="000000"/>
              <w:right w:val="single" w:sz="6" w:space="0" w:color="000000"/>
            </w:tcBorders>
          </w:tcPr>
          <w:p w:rsidR="00943F28" w:rsidRPr="00287F22" w:rsidRDefault="00943F28" w:rsidP="00287F22">
            <w:pPr>
              <w:tabs>
                <w:tab w:val="left" w:pos="0"/>
              </w:tabs>
              <w:rPr>
                <w:rFonts w:ascii="Times New Roman" w:hAnsi="Times New Roman"/>
                <w:sz w:val="2"/>
                <w:szCs w:val="2"/>
                <w:lang w:val="ru-RU"/>
              </w:rPr>
            </w:pPr>
          </w:p>
        </w:tc>
        <w:tc>
          <w:tcPr>
            <w:tcW w:w="1977" w:type="dxa"/>
            <w:vMerge/>
            <w:tcBorders>
              <w:top w:val="nil"/>
              <w:left w:val="single" w:sz="6" w:space="0" w:color="000000"/>
              <w:right w:val="single" w:sz="6" w:space="0" w:color="000000"/>
            </w:tcBorders>
          </w:tcPr>
          <w:p w:rsidR="00943F28" w:rsidRPr="00287F22" w:rsidRDefault="00943F28" w:rsidP="00287F22">
            <w:pPr>
              <w:tabs>
                <w:tab w:val="left" w:pos="0"/>
              </w:tabs>
              <w:rPr>
                <w:rFonts w:ascii="Times New Roman" w:hAnsi="Times New Roman"/>
                <w:sz w:val="2"/>
                <w:szCs w:val="2"/>
                <w:lang w:val="ru-RU"/>
              </w:rPr>
            </w:pPr>
          </w:p>
        </w:tc>
      </w:tr>
      <w:tr w:rsidR="00943F28" w:rsidRPr="00287F22" w:rsidTr="00943F28">
        <w:trPr>
          <w:trHeight w:val="413"/>
        </w:trPr>
        <w:tc>
          <w:tcPr>
            <w:tcW w:w="562" w:type="dxa"/>
            <w:tcBorders>
              <w:right w:val="single" w:sz="6" w:space="0" w:color="000000"/>
            </w:tcBorders>
          </w:tcPr>
          <w:p w:rsidR="00943F28" w:rsidRPr="00287F22" w:rsidRDefault="00943F28" w:rsidP="00287F22">
            <w:pPr>
              <w:pStyle w:val="TableParagraph"/>
              <w:tabs>
                <w:tab w:val="left" w:pos="0"/>
              </w:tabs>
              <w:rPr>
                <w:b/>
                <w:sz w:val="26"/>
              </w:rPr>
            </w:pPr>
            <w:r w:rsidRPr="00287F22">
              <w:rPr>
                <w:b/>
                <w:w w:val="99"/>
                <w:sz w:val="26"/>
              </w:rPr>
              <w:t>1</w:t>
            </w:r>
          </w:p>
        </w:tc>
        <w:tc>
          <w:tcPr>
            <w:tcW w:w="847" w:type="dxa"/>
            <w:tcBorders>
              <w:left w:val="single" w:sz="6" w:space="0" w:color="000000"/>
              <w:right w:val="single" w:sz="6" w:space="0" w:color="000000"/>
            </w:tcBorders>
          </w:tcPr>
          <w:p w:rsidR="00943F28" w:rsidRPr="00287F22" w:rsidRDefault="00943F28" w:rsidP="00287F22">
            <w:pPr>
              <w:pStyle w:val="TableParagraph"/>
              <w:tabs>
                <w:tab w:val="left" w:pos="0"/>
              </w:tabs>
              <w:jc w:val="center"/>
              <w:rPr>
                <w:b/>
                <w:sz w:val="26"/>
              </w:rPr>
            </w:pPr>
            <w:r w:rsidRPr="00287F22">
              <w:rPr>
                <w:b/>
                <w:w w:val="99"/>
                <w:sz w:val="26"/>
              </w:rPr>
              <w:t>2</w:t>
            </w:r>
          </w:p>
        </w:tc>
        <w:tc>
          <w:tcPr>
            <w:tcW w:w="991" w:type="dxa"/>
            <w:tcBorders>
              <w:left w:val="single" w:sz="6" w:space="0" w:color="000000"/>
              <w:right w:val="single" w:sz="6" w:space="0" w:color="000000"/>
            </w:tcBorders>
          </w:tcPr>
          <w:p w:rsidR="00943F28" w:rsidRPr="00287F22" w:rsidRDefault="00943F28" w:rsidP="00287F22">
            <w:pPr>
              <w:pStyle w:val="TableParagraph"/>
              <w:tabs>
                <w:tab w:val="left" w:pos="0"/>
              </w:tabs>
              <w:jc w:val="center"/>
              <w:rPr>
                <w:b/>
                <w:sz w:val="26"/>
              </w:rPr>
            </w:pPr>
            <w:r w:rsidRPr="00287F22">
              <w:rPr>
                <w:b/>
                <w:w w:val="99"/>
                <w:sz w:val="26"/>
              </w:rPr>
              <w:t>3</w:t>
            </w:r>
          </w:p>
        </w:tc>
        <w:tc>
          <w:tcPr>
            <w:tcW w:w="2530" w:type="dxa"/>
            <w:tcBorders>
              <w:left w:val="single" w:sz="6" w:space="0" w:color="000000"/>
              <w:right w:val="single" w:sz="6" w:space="0" w:color="000000"/>
            </w:tcBorders>
          </w:tcPr>
          <w:p w:rsidR="00943F28" w:rsidRPr="00287F22" w:rsidRDefault="00943F28" w:rsidP="00287F22">
            <w:pPr>
              <w:pStyle w:val="TableParagraph"/>
              <w:tabs>
                <w:tab w:val="left" w:pos="0"/>
              </w:tabs>
              <w:jc w:val="center"/>
              <w:rPr>
                <w:b/>
                <w:sz w:val="26"/>
              </w:rPr>
            </w:pPr>
            <w:r w:rsidRPr="00287F22">
              <w:rPr>
                <w:b/>
                <w:w w:val="99"/>
                <w:sz w:val="26"/>
              </w:rPr>
              <w:t>4</w:t>
            </w:r>
          </w:p>
        </w:tc>
        <w:tc>
          <w:tcPr>
            <w:tcW w:w="1553" w:type="dxa"/>
            <w:tcBorders>
              <w:left w:val="single" w:sz="6" w:space="0" w:color="000000"/>
              <w:right w:val="single" w:sz="6" w:space="0" w:color="000000"/>
            </w:tcBorders>
          </w:tcPr>
          <w:p w:rsidR="00943F28" w:rsidRPr="00287F22" w:rsidRDefault="00943F28" w:rsidP="00287F22">
            <w:pPr>
              <w:pStyle w:val="TableParagraph"/>
              <w:tabs>
                <w:tab w:val="left" w:pos="0"/>
              </w:tabs>
              <w:jc w:val="center"/>
              <w:rPr>
                <w:b/>
                <w:sz w:val="26"/>
              </w:rPr>
            </w:pPr>
            <w:r w:rsidRPr="00287F22">
              <w:rPr>
                <w:b/>
                <w:w w:val="99"/>
                <w:sz w:val="26"/>
              </w:rPr>
              <w:t>5</w:t>
            </w:r>
          </w:p>
        </w:tc>
        <w:tc>
          <w:tcPr>
            <w:tcW w:w="1966" w:type="dxa"/>
            <w:tcBorders>
              <w:left w:val="single" w:sz="6" w:space="0" w:color="000000"/>
              <w:right w:val="single" w:sz="6" w:space="0" w:color="000000"/>
            </w:tcBorders>
          </w:tcPr>
          <w:p w:rsidR="00943F28" w:rsidRPr="00287F22" w:rsidRDefault="00943F28" w:rsidP="00287F22">
            <w:pPr>
              <w:pStyle w:val="TableParagraph"/>
              <w:tabs>
                <w:tab w:val="left" w:pos="0"/>
              </w:tabs>
              <w:jc w:val="center"/>
              <w:rPr>
                <w:b/>
                <w:sz w:val="26"/>
              </w:rPr>
            </w:pPr>
            <w:r w:rsidRPr="00287F22">
              <w:rPr>
                <w:b/>
                <w:w w:val="99"/>
                <w:sz w:val="26"/>
              </w:rPr>
              <w:t>6</w:t>
            </w:r>
          </w:p>
        </w:tc>
        <w:tc>
          <w:tcPr>
            <w:tcW w:w="1697" w:type="dxa"/>
            <w:tcBorders>
              <w:left w:val="single" w:sz="6" w:space="0" w:color="000000"/>
              <w:right w:val="single" w:sz="6" w:space="0" w:color="000000"/>
            </w:tcBorders>
          </w:tcPr>
          <w:p w:rsidR="00943F28" w:rsidRPr="00287F22" w:rsidRDefault="00943F28" w:rsidP="00287F22">
            <w:pPr>
              <w:pStyle w:val="TableParagraph"/>
              <w:tabs>
                <w:tab w:val="left" w:pos="0"/>
              </w:tabs>
              <w:jc w:val="center"/>
              <w:rPr>
                <w:b/>
                <w:sz w:val="26"/>
              </w:rPr>
            </w:pPr>
            <w:r w:rsidRPr="00287F22">
              <w:rPr>
                <w:b/>
                <w:w w:val="99"/>
                <w:sz w:val="26"/>
              </w:rPr>
              <w:t>7</w:t>
            </w:r>
          </w:p>
        </w:tc>
        <w:tc>
          <w:tcPr>
            <w:tcW w:w="1490" w:type="dxa"/>
            <w:tcBorders>
              <w:left w:val="single" w:sz="6" w:space="0" w:color="000000"/>
              <w:right w:val="single" w:sz="6" w:space="0" w:color="000000"/>
            </w:tcBorders>
          </w:tcPr>
          <w:p w:rsidR="00943F28" w:rsidRPr="00287F22" w:rsidRDefault="00943F28" w:rsidP="00287F22">
            <w:pPr>
              <w:pStyle w:val="TableParagraph"/>
              <w:tabs>
                <w:tab w:val="left" w:pos="0"/>
              </w:tabs>
              <w:jc w:val="center"/>
              <w:rPr>
                <w:b/>
                <w:sz w:val="26"/>
              </w:rPr>
            </w:pPr>
            <w:r w:rsidRPr="00287F22">
              <w:rPr>
                <w:b/>
                <w:w w:val="99"/>
                <w:sz w:val="26"/>
              </w:rPr>
              <w:t>8</w:t>
            </w:r>
          </w:p>
        </w:tc>
        <w:tc>
          <w:tcPr>
            <w:tcW w:w="1553" w:type="dxa"/>
            <w:tcBorders>
              <w:left w:val="single" w:sz="6" w:space="0" w:color="000000"/>
              <w:right w:val="single" w:sz="6" w:space="0" w:color="000000"/>
            </w:tcBorders>
          </w:tcPr>
          <w:p w:rsidR="00943F28" w:rsidRPr="00287F22" w:rsidRDefault="00943F28" w:rsidP="00287F22">
            <w:pPr>
              <w:pStyle w:val="TableParagraph"/>
              <w:tabs>
                <w:tab w:val="left" w:pos="0"/>
              </w:tabs>
              <w:jc w:val="center"/>
              <w:rPr>
                <w:b/>
                <w:sz w:val="26"/>
              </w:rPr>
            </w:pPr>
            <w:r w:rsidRPr="00287F22">
              <w:rPr>
                <w:b/>
                <w:w w:val="99"/>
                <w:sz w:val="26"/>
              </w:rPr>
              <w:t>9</w:t>
            </w:r>
          </w:p>
        </w:tc>
        <w:tc>
          <w:tcPr>
            <w:tcW w:w="1977" w:type="dxa"/>
            <w:tcBorders>
              <w:left w:val="single" w:sz="6" w:space="0" w:color="000000"/>
              <w:right w:val="single" w:sz="6" w:space="0" w:color="000000"/>
            </w:tcBorders>
          </w:tcPr>
          <w:p w:rsidR="00943F28" w:rsidRPr="00287F22" w:rsidRDefault="00943F28" w:rsidP="00287F22">
            <w:pPr>
              <w:pStyle w:val="TableParagraph"/>
              <w:tabs>
                <w:tab w:val="left" w:pos="0"/>
              </w:tabs>
              <w:jc w:val="center"/>
              <w:rPr>
                <w:b/>
                <w:sz w:val="26"/>
              </w:rPr>
            </w:pPr>
            <w:r w:rsidRPr="00287F22">
              <w:rPr>
                <w:b/>
                <w:sz w:val="26"/>
              </w:rPr>
              <w:t>10</w:t>
            </w:r>
          </w:p>
        </w:tc>
      </w:tr>
      <w:tr w:rsidR="00943F28" w:rsidRPr="00287F22" w:rsidTr="00943F28">
        <w:trPr>
          <w:trHeight w:val="407"/>
        </w:trPr>
        <w:tc>
          <w:tcPr>
            <w:tcW w:w="562" w:type="dxa"/>
            <w:tcBorders>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847" w:type="dxa"/>
            <w:tcBorders>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991" w:type="dxa"/>
            <w:tcBorders>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2530" w:type="dxa"/>
            <w:tcBorders>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553" w:type="dxa"/>
            <w:tcBorders>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966" w:type="dxa"/>
            <w:tcBorders>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697" w:type="dxa"/>
            <w:tcBorders>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490" w:type="dxa"/>
            <w:tcBorders>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553" w:type="dxa"/>
            <w:tcBorders>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977" w:type="dxa"/>
            <w:tcBorders>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r>
      <w:tr w:rsidR="00943F28" w:rsidRPr="00287F22" w:rsidTr="00943F28">
        <w:trPr>
          <w:trHeight w:val="414"/>
        </w:trPr>
        <w:tc>
          <w:tcPr>
            <w:tcW w:w="562" w:type="dxa"/>
            <w:tcBorders>
              <w:top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847"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991"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2530"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553"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966"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697"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490"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553"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977"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r>
      <w:tr w:rsidR="00943F28" w:rsidRPr="00287F22" w:rsidTr="00943F28">
        <w:trPr>
          <w:trHeight w:val="412"/>
        </w:trPr>
        <w:tc>
          <w:tcPr>
            <w:tcW w:w="562" w:type="dxa"/>
            <w:tcBorders>
              <w:top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847"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991"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2530"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553"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966"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697"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490"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553"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977"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r>
      <w:tr w:rsidR="00943F28" w:rsidRPr="00287F22" w:rsidTr="00943F28">
        <w:trPr>
          <w:trHeight w:val="409"/>
        </w:trPr>
        <w:tc>
          <w:tcPr>
            <w:tcW w:w="562" w:type="dxa"/>
            <w:tcBorders>
              <w:top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847"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991"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2530"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553"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966"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697"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490"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553"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977"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r>
      <w:tr w:rsidR="00943F28" w:rsidRPr="00287F22" w:rsidTr="00943F28">
        <w:trPr>
          <w:trHeight w:val="414"/>
        </w:trPr>
        <w:tc>
          <w:tcPr>
            <w:tcW w:w="562" w:type="dxa"/>
            <w:tcBorders>
              <w:top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847"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991"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2530"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553"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966"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697"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490"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553"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c>
          <w:tcPr>
            <w:tcW w:w="1977" w:type="dxa"/>
            <w:tcBorders>
              <w:top w:val="single" w:sz="6" w:space="0" w:color="000000"/>
              <w:left w:val="single" w:sz="6" w:space="0" w:color="000000"/>
              <w:bottom w:val="single" w:sz="6" w:space="0" w:color="000000"/>
              <w:right w:val="single" w:sz="6" w:space="0" w:color="000000"/>
            </w:tcBorders>
          </w:tcPr>
          <w:p w:rsidR="00943F28" w:rsidRPr="00287F22" w:rsidRDefault="00943F28" w:rsidP="00287F22">
            <w:pPr>
              <w:pStyle w:val="TableParagraph"/>
              <w:tabs>
                <w:tab w:val="left" w:pos="0"/>
              </w:tabs>
              <w:rPr>
                <w:sz w:val="24"/>
              </w:rPr>
            </w:pPr>
          </w:p>
        </w:tc>
      </w:tr>
    </w:tbl>
    <w:p w:rsidR="00943F28" w:rsidRPr="00287F22" w:rsidRDefault="00943F28" w:rsidP="00287F22">
      <w:pPr>
        <w:pStyle w:val="Standard"/>
        <w:tabs>
          <w:tab w:val="left" w:pos="0"/>
        </w:tabs>
        <w:spacing w:line="247" w:lineRule="auto"/>
        <w:ind w:firstLine="0"/>
        <w:jc w:val="left"/>
        <w:rPr>
          <w:b/>
          <w:caps/>
          <w:szCs w:val="32"/>
        </w:rPr>
        <w:sectPr w:rsidR="00943F28" w:rsidRPr="00287F22" w:rsidSect="00943F28">
          <w:pgSz w:w="16838" w:h="11906" w:orient="landscape"/>
          <w:pgMar w:top="709" w:right="1134" w:bottom="1134" w:left="1134" w:header="709" w:footer="709" w:gutter="0"/>
          <w:cols w:space="720"/>
        </w:sectPr>
      </w:pPr>
    </w:p>
    <w:p w:rsidR="009E5F0D" w:rsidRPr="00287F22" w:rsidRDefault="002F763F" w:rsidP="00287F22">
      <w:pPr>
        <w:pStyle w:val="1"/>
        <w:pageBreakBefore/>
        <w:tabs>
          <w:tab w:val="left" w:pos="0"/>
        </w:tabs>
        <w:spacing w:before="0" w:after="0"/>
      </w:pPr>
      <w:bookmarkStart w:id="353" w:name="__RefHeading__11063_929713468"/>
      <w:bookmarkStart w:id="354" w:name="_Toc448310546"/>
      <w:bookmarkStart w:id="355" w:name="Bookmark142"/>
      <w:bookmarkStart w:id="356" w:name="_Toc161226481"/>
      <w:r>
        <w:lastRenderedPageBreak/>
        <w:t>Приложение 6</w:t>
      </w:r>
      <w:r w:rsidR="00DB0268" w:rsidRPr="00287F22">
        <w:t>. Инструктивные материалы</w:t>
      </w:r>
      <w:r w:rsidR="00DB0268" w:rsidRPr="00287F22">
        <w:br/>
        <w:t>для участников ОГЭ</w:t>
      </w:r>
      <w:bookmarkEnd w:id="353"/>
      <w:bookmarkEnd w:id="354"/>
      <w:bookmarkEnd w:id="355"/>
      <w:bookmarkEnd w:id="356"/>
    </w:p>
    <w:p w:rsidR="009E5F0D" w:rsidRPr="00287F22" w:rsidRDefault="00DB0268" w:rsidP="003D7741">
      <w:pPr>
        <w:pStyle w:val="2"/>
        <w:numPr>
          <w:ilvl w:val="1"/>
          <w:numId w:val="72"/>
        </w:numPr>
        <w:tabs>
          <w:tab w:val="clear" w:pos="567"/>
          <w:tab w:val="left" w:pos="0"/>
        </w:tabs>
        <w:spacing w:before="0" w:after="0"/>
      </w:pPr>
      <w:bookmarkStart w:id="357" w:name="__RefHeading__11065_929713468"/>
      <w:bookmarkStart w:id="358" w:name="_Toc448310547"/>
      <w:bookmarkStart w:id="359" w:name="Bookmark143"/>
      <w:bookmarkStart w:id="360" w:name="_Toc161226482"/>
      <w:r w:rsidRPr="00287F22">
        <w:t>Инструкция для участника ОГЭ, зачитываемая организатором</w:t>
      </w:r>
      <w:r w:rsidR="00B832F5" w:rsidRPr="00287F22">
        <w:t xml:space="preserve"> </w:t>
      </w:r>
      <w:r w:rsidRPr="00287F22">
        <w:t>перед началом экзамена</w:t>
      </w:r>
      <w:bookmarkEnd w:id="357"/>
      <w:bookmarkEnd w:id="358"/>
      <w:bookmarkEnd w:id="359"/>
      <w:bookmarkEnd w:id="360"/>
    </w:p>
    <w:p w:rsidR="009E5F0D" w:rsidRPr="00287F22" w:rsidRDefault="00DB0268" w:rsidP="00287F22">
      <w:pPr>
        <w:pStyle w:val="Standard"/>
        <w:tabs>
          <w:tab w:val="left" w:pos="0"/>
        </w:tabs>
      </w:pPr>
      <w:r w:rsidRPr="00287F22">
        <w:rPr>
          <w:rFonts w:eastAsia="Times New Roman"/>
          <w:i/>
        </w:rPr>
        <w:t>Во время экзамена на рабочем столе участника ОГЭ, помимо ЭМ, могут находиться:</w:t>
      </w:r>
    </w:p>
    <w:p w:rsidR="009E5F0D" w:rsidRPr="00287F22" w:rsidRDefault="00DB0268" w:rsidP="00287F22">
      <w:pPr>
        <w:pStyle w:val="ab"/>
        <w:tabs>
          <w:tab w:val="left" w:pos="0"/>
        </w:tabs>
      </w:pPr>
      <w:r w:rsidRPr="00287F22">
        <w:rPr>
          <w:i/>
        </w:rPr>
        <w:t>черная гелевая, капиллярная ручка;</w:t>
      </w:r>
    </w:p>
    <w:p w:rsidR="009E5F0D" w:rsidRPr="00287F22" w:rsidRDefault="00DB0268" w:rsidP="00287F22">
      <w:pPr>
        <w:pStyle w:val="ab"/>
        <w:tabs>
          <w:tab w:val="left" w:pos="0"/>
        </w:tabs>
      </w:pPr>
      <w:r w:rsidRPr="00287F22">
        <w:rPr>
          <w:i/>
        </w:rPr>
        <w:t>документ, удостоверяющий личность;</w:t>
      </w:r>
    </w:p>
    <w:p w:rsidR="009E5F0D" w:rsidRPr="00287F22" w:rsidRDefault="00DB0268" w:rsidP="00287F22">
      <w:pPr>
        <w:pStyle w:val="ab"/>
        <w:tabs>
          <w:tab w:val="left" w:pos="0"/>
        </w:tabs>
      </w:pPr>
      <w:r w:rsidRPr="00287F22">
        <w:rPr>
          <w:i/>
        </w:rPr>
        <w:t>дополнительные материалы, которые можно использовать на ОГЭ по отдельным учебным предметам.</w:t>
      </w:r>
    </w:p>
    <w:p w:rsidR="009E5F0D" w:rsidRPr="00287F22" w:rsidRDefault="00DB0268" w:rsidP="00287F22">
      <w:pPr>
        <w:pStyle w:val="Standard"/>
        <w:tabs>
          <w:tab w:val="left" w:pos="0"/>
        </w:tabs>
      </w:pPr>
      <w:r w:rsidRPr="00287F22">
        <w:rPr>
          <w:i/>
        </w:rPr>
        <w:t>В ППЭ должны быть приготовлены для ОГЭ по русскому языку и литературе - орфографические словари, по географии – географические атласы для 7, 8 и 9 классов (резервные комплекты).</w:t>
      </w:r>
    </w:p>
    <w:p w:rsidR="006E0DD2" w:rsidRPr="00287F22" w:rsidRDefault="006E0DD2" w:rsidP="00287F22">
      <w:pPr>
        <w:pStyle w:val="Standard"/>
        <w:tabs>
          <w:tab w:val="left" w:pos="0"/>
        </w:tabs>
        <w:rPr>
          <w:i/>
        </w:rPr>
      </w:pPr>
      <w:r w:rsidRPr="00287F22">
        <w:rPr>
          <w:i/>
        </w:rPr>
        <w:t>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Порядка в части использования справочных материалов, письменных заметок и др.</w:t>
      </w:r>
    </w:p>
    <w:p w:rsidR="009E5F0D" w:rsidRPr="00287F22" w:rsidRDefault="00DB0268" w:rsidP="00287F22">
      <w:pPr>
        <w:pStyle w:val="Standard"/>
        <w:tabs>
          <w:tab w:val="left" w:pos="0"/>
        </w:tabs>
      </w:pPr>
      <w:r w:rsidRPr="00287F22">
        <w:rPr>
          <w:i/>
        </w:rPr>
        <w:t>В случае если участник экзамена принесет свой орфографический словарь, организаторы в аудитории должны проверить словари (предотвратить возможность использования справочного материала): в принесенных средствах обучения и воспитания не должно быть рукописной справочной информации.</w:t>
      </w:r>
    </w:p>
    <w:p w:rsidR="009E5F0D" w:rsidRPr="00287F22" w:rsidRDefault="00DB0268" w:rsidP="00287F22">
      <w:pPr>
        <w:pStyle w:val="Standard"/>
        <w:tabs>
          <w:tab w:val="left" w:pos="0"/>
        </w:tabs>
      </w:pPr>
      <w:r w:rsidRPr="00287F22">
        <w:rPr>
          <w:i/>
        </w:rPr>
        <w:t>Ответственность за обеспечение участников ГИА географическими атласами для 7, 8 и 9 классов несет руководитель ОО участника ГИА. Комплект атласов для каждого участника проверяется и опечатывается в ОО. В день экзамена комплекты передаются сопровождающему от ОО. Сопровождающий передает комплекты атласов участникам перед входом в ППЭ. Организаторам в ППЭ осуществлять проверку атласов не нужно.</w:t>
      </w:r>
    </w:p>
    <w:p w:rsidR="009E5F0D" w:rsidRPr="00287F22" w:rsidRDefault="009E5F0D" w:rsidP="00287F22">
      <w:pPr>
        <w:pStyle w:val="Standard"/>
        <w:tabs>
          <w:tab w:val="left" w:pos="0"/>
        </w:tabs>
        <w:rPr>
          <w:rFonts w:eastAsia="Times New Roman"/>
        </w:rPr>
      </w:pPr>
    </w:p>
    <w:p w:rsidR="00B832F5" w:rsidRPr="00287F22" w:rsidRDefault="00B832F5" w:rsidP="00287F22">
      <w:pPr>
        <w:pStyle w:val="Standard"/>
        <w:tabs>
          <w:tab w:val="left" w:pos="0"/>
        </w:tabs>
        <w:ind w:firstLine="0"/>
        <w:jc w:val="center"/>
        <w:rPr>
          <w:rFonts w:eastAsia="Times New Roman"/>
          <w:b/>
        </w:rPr>
      </w:pPr>
    </w:p>
    <w:p w:rsidR="00B832F5" w:rsidRPr="00287F22" w:rsidRDefault="00B832F5" w:rsidP="00287F22">
      <w:pPr>
        <w:pStyle w:val="Standard"/>
        <w:tabs>
          <w:tab w:val="left" w:pos="0"/>
        </w:tabs>
        <w:ind w:firstLine="0"/>
        <w:jc w:val="center"/>
        <w:rPr>
          <w:rFonts w:eastAsia="Times New Roman"/>
          <w:b/>
        </w:rPr>
      </w:pPr>
    </w:p>
    <w:p w:rsidR="00DC592D" w:rsidRDefault="00DC592D" w:rsidP="00287F22">
      <w:pPr>
        <w:pStyle w:val="Standard"/>
        <w:tabs>
          <w:tab w:val="left" w:pos="0"/>
        </w:tabs>
        <w:ind w:firstLine="0"/>
        <w:jc w:val="center"/>
        <w:rPr>
          <w:rFonts w:eastAsia="Times New Roman"/>
          <w:b/>
        </w:rPr>
      </w:pPr>
    </w:p>
    <w:p w:rsidR="00B168FE" w:rsidRDefault="00B168FE" w:rsidP="00287F22">
      <w:pPr>
        <w:pStyle w:val="Standard"/>
        <w:tabs>
          <w:tab w:val="left" w:pos="0"/>
        </w:tabs>
        <w:ind w:firstLine="0"/>
        <w:jc w:val="center"/>
        <w:rPr>
          <w:rFonts w:eastAsia="Times New Roman"/>
          <w:b/>
        </w:rPr>
      </w:pPr>
    </w:p>
    <w:p w:rsidR="009E5F0D" w:rsidRPr="00287F22" w:rsidRDefault="00DB0268" w:rsidP="00287F22">
      <w:pPr>
        <w:pStyle w:val="Standard"/>
        <w:tabs>
          <w:tab w:val="left" w:pos="0"/>
        </w:tabs>
        <w:ind w:firstLine="0"/>
        <w:jc w:val="center"/>
      </w:pPr>
      <w:r w:rsidRPr="00287F22">
        <w:rPr>
          <w:rFonts w:eastAsia="Times New Roman"/>
          <w:b/>
        </w:rPr>
        <w:lastRenderedPageBreak/>
        <w:t>Инструкция для участников ОГЭ</w:t>
      </w:r>
    </w:p>
    <w:p w:rsidR="009E5F0D" w:rsidRPr="00287F22" w:rsidRDefault="009E5F0D" w:rsidP="00287F22">
      <w:pPr>
        <w:pStyle w:val="Standard"/>
        <w:tabs>
          <w:tab w:val="left" w:pos="0"/>
        </w:tabs>
        <w:rPr>
          <w:rFonts w:eastAsia="Times New Roman"/>
        </w:rPr>
      </w:pPr>
    </w:p>
    <w:p w:rsidR="009E5F0D" w:rsidRPr="00287F22" w:rsidRDefault="00DB0268" w:rsidP="00287F22">
      <w:pPr>
        <w:pStyle w:val="Standard"/>
        <w:tabs>
          <w:tab w:val="left" w:pos="0"/>
        </w:tabs>
      </w:pPr>
      <w:r w:rsidRPr="00287F22">
        <w:rPr>
          <w:rFonts w:eastAsia="Times New Roman"/>
          <w:i/>
        </w:rPr>
        <w:t>Первая часть инструктажа (начало проведения с 9.50)</w:t>
      </w:r>
    </w:p>
    <w:p w:rsidR="009E5F0D" w:rsidRPr="00287F22" w:rsidRDefault="009E5F0D" w:rsidP="00287F22">
      <w:pPr>
        <w:pStyle w:val="Standard"/>
        <w:tabs>
          <w:tab w:val="left" w:pos="0"/>
        </w:tabs>
      </w:pPr>
    </w:p>
    <w:p w:rsidR="009E5F0D" w:rsidRPr="00287F22" w:rsidRDefault="00DB0268" w:rsidP="00287F22">
      <w:pPr>
        <w:pStyle w:val="Standard"/>
        <w:tabs>
          <w:tab w:val="left" w:pos="0"/>
        </w:tabs>
        <w:rPr>
          <w:b/>
        </w:rPr>
      </w:pPr>
      <w:r w:rsidRPr="00287F22">
        <w:rPr>
          <w:b/>
        </w:rPr>
        <w:t xml:space="preserve">Уважаемые участники экзамена! Сегодня Вы </w:t>
      </w:r>
      <w:r w:rsidR="000A057F" w:rsidRPr="00287F22">
        <w:rPr>
          <w:b/>
        </w:rPr>
        <w:t>проходите государственную итоговую аттестацию</w:t>
      </w:r>
      <w:r w:rsidRPr="00287F22">
        <w:rPr>
          <w:b/>
        </w:rPr>
        <w:t xml:space="preserve"> по _______________</w:t>
      </w:r>
      <w:r w:rsidRPr="00287F22">
        <w:t xml:space="preserve"> (</w:t>
      </w:r>
      <w:r w:rsidRPr="00287F22">
        <w:rPr>
          <w:i/>
        </w:rPr>
        <w:t xml:space="preserve">назовите соответствующий предмет) </w:t>
      </w:r>
      <w:r w:rsidRPr="00287F22">
        <w:rPr>
          <w:b/>
        </w:rPr>
        <w:t>в</w:t>
      </w:r>
      <w:r w:rsidRPr="00287F22">
        <w:t xml:space="preserve"> </w:t>
      </w:r>
      <w:r w:rsidRPr="00287F22">
        <w:rPr>
          <w:b/>
        </w:rPr>
        <w:t>форме ОГЭ.</w:t>
      </w:r>
    </w:p>
    <w:p w:rsidR="000A057F" w:rsidRPr="00287F22" w:rsidRDefault="000A057F" w:rsidP="00287F22">
      <w:pPr>
        <w:pStyle w:val="Standard"/>
        <w:tabs>
          <w:tab w:val="left" w:pos="0"/>
        </w:tabs>
        <w:rPr>
          <w:b/>
        </w:rPr>
      </w:pPr>
      <w:r w:rsidRPr="00287F22">
        <w:rPr>
          <w:b/>
        </w:rPr>
        <w:t>Все задания составлены на основе школьной программы, поэтому каждый из вас может успешно сдать экзамен.</w:t>
      </w:r>
    </w:p>
    <w:p w:rsidR="009E5F0D" w:rsidRPr="00287F22" w:rsidRDefault="00DB0268" w:rsidP="00287F22">
      <w:pPr>
        <w:pStyle w:val="Standard"/>
        <w:tabs>
          <w:tab w:val="left" w:pos="0"/>
        </w:tabs>
      </w:pPr>
      <w:r w:rsidRPr="00287F22">
        <w:rPr>
          <w:b/>
        </w:rPr>
        <w:t>Во время проведения экзамена вы должны соблюдать порядок проведения ОГЭ.</w:t>
      </w:r>
    </w:p>
    <w:p w:rsidR="009E5F0D" w:rsidRPr="00287F22" w:rsidRDefault="00DB0268" w:rsidP="00287F22">
      <w:pPr>
        <w:pStyle w:val="Standard"/>
        <w:tabs>
          <w:tab w:val="left" w:pos="0"/>
        </w:tabs>
        <w:rPr>
          <w:b/>
        </w:rPr>
      </w:pPr>
      <w:r w:rsidRPr="00287F22">
        <w:rPr>
          <w:b/>
        </w:rPr>
        <w:t>Во время проведения экзамена запрещается:</w:t>
      </w:r>
    </w:p>
    <w:p w:rsidR="0048734B" w:rsidRPr="00287F22" w:rsidRDefault="0048734B" w:rsidP="00287F22">
      <w:pPr>
        <w:pStyle w:val="Standard"/>
        <w:tabs>
          <w:tab w:val="left" w:pos="0"/>
        </w:tabs>
        <w:rPr>
          <w:b/>
        </w:rPr>
      </w:pPr>
      <w:r w:rsidRPr="00287F22">
        <w:rPr>
          <w:b/>
        </w:rPr>
        <w:t xml:space="preserve">выполнять экзаменационную работу несамостоятельно, в том числе с помощью </w:t>
      </w:r>
    </w:p>
    <w:p w:rsidR="0048734B" w:rsidRPr="00287F22" w:rsidRDefault="0048734B" w:rsidP="00287F22">
      <w:pPr>
        <w:pStyle w:val="Standard"/>
        <w:tabs>
          <w:tab w:val="left" w:pos="0"/>
        </w:tabs>
        <w:ind w:firstLine="0"/>
        <w:rPr>
          <w:b/>
        </w:rPr>
      </w:pPr>
      <w:r w:rsidRPr="00287F22">
        <w:rPr>
          <w:b/>
        </w:rPr>
        <w:t>посторонних лиц;</w:t>
      </w:r>
    </w:p>
    <w:p w:rsidR="0048734B" w:rsidRPr="00287F22" w:rsidRDefault="0048734B" w:rsidP="00287F22">
      <w:pPr>
        <w:pStyle w:val="Standard"/>
        <w:tabs>
          <w:tab w:val="left" w:pos="0"/>
        </w:tabs>
        <w:rPr>
          <w:b/>
        </w:rPr>
      </w:pPr>
      <w:r w:rsidRPr="00287F22">
        <w:rPr>
          <w:b/>
        </w:rPr>
        <w:t>общаться с другими участниками ГИА во время проведения экзамена в аудитории;</w:t>
      </w:r>
    </w:p>
    <w:p w:rsidR="009E5F0D" w:rsidRPr="00287F22" w:rsidRDefault="00DB0268" w:rsidP="00287F22">
      <w:pPr>
        <w:pStyle w:val="Standard"/>
        <w:tabs>
          <w:tab w:val="left" w:pos="0"/>
        </w:tabs>
      </w:pPr>
      <w:r w:rsidRPr="00287F22">
        <w:rPr>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9E5F0D" w:rsidRPr="00287F22" w:rsidRDefault="00DB0268" w:rsidP="00287F22">
      <w:pPr>
        <w:pStyle w:val="Standard"/>
        <w:tabs>
          <w:tab w:val="left" w:pos="0"/>
        </w:tabs>
      </w:pPr>
      <w:r w:rsidRPr="00287F22">
        <w:rPr>
          <w:b/>
        </w:rPr>
        <w:t>разговаривать, вставать с мест, пересаживаться, обмениваться любыми материалами и предметами;</w:t>
      </w:r>
    </w:p>
    <w:p w:rsidR="009E5F0D" w:rsidRPr="00287F22" w:rsidRDefault="00DB0268" w:rsidP="00287F22">
      <w:pPr>
        <w:pStyle w:val="Standard"/>
        <w:tabs>
          <w:tab w:val="left" w:pos="0"/>
        </w:tabs>
      </w:pPr>
      <w:r w:rsidRPr="00287F22">
        <w:rPr>
          <w:b/>
        </w:rPr>
        <w:t>выносить из аудиторий и ППЭ экзаменационные материалы на бумажном или электронном носителях, фотографировать экзаменационные материалы</w:t>
      </w:r>
      <w:r w:rsidR="0048734B" w:rsidRPr="00287F22">
        <w:rPr>
          <w:b/>
        </w:rPr>
        <w:t>, черновики</w:t>
      </w:r>
      <w:r w:rsidRPr="00287F22">
        <w:rPr>
          <w:b/>
        </w:rPr>
        <w:t>;</w:t>
      </w:r>
    </w:p>
    <w:p w:rsidR="009E5F0D" w:rsidRPr="00287F22" w:rsidRDefault="00DB0268" w:rsidP="00287F22">
      <w:pPr>
        <w:pStyle w:val="Standard"/>
        <w:tabs>
          <w:tab w:val="left" w:pos="0"/>
        </w:tabs>
      </w:pPr>
      <w:r w:rsidRPr="00287F22">
        <w:rPr>
          <w:b/>
        </w:rPr>
        <w:t>пользоваться справочными материалами, кроме тех, которые указаны в тексте КИМ;</w:t>
      </w:r>
    </w:p>
    <w:p w:rsidR="009E5F0D" w:rsidRPr="00287F22" w:rsidRDefault="00DB0268" w:rsidP="00287F22">
      <w:pPr>
        <w:pStyle w:val="Standard"/>
        <w:tabs>
          <w:tab w:val="left" w:pos="0"/>
        </w:tabs>
      </w:pPr>
      <w:r w:rsidRPr="00287F22">
        <w:rPr>
          <w:b/>
        </w:rPr>
        <w:t>перемещаться по ППЭ во время экзамена без сопровождения организатора.</w:t>
      </w:r>
    </w:p>
    <w:p w:rsidR="009E5F0D" w:rsidRPr="00287F22" w:rsidRDefault="00DB0268" w:rsidP="00287F22">
      <w:pPr>
        <w:pStyle w:val="Standard"/>
        <w:tabs>
          <w:tab w:val="left" w:pos="0"/>
        </w:tabs>
      </w:pPr>
      <w:r w:rsidRPr="00287F22">
        <w:rPr>
          <w:b/>
        </w:rPr>
        <w:t>В случае нарушения установленного порядка проведения ОГЭ Вы будете удалены с экзамена.</w:t>
      </w:r>
    </w:p>
    <w:p w:rsidR="009E5F0D" w:rsidRPr="00287F22" w:rsidRDefault="00DB0268" w:rsidP="00287F22">
      <w:pPr>
        <w:pStyle w:val="Standard"/>
        <w:tabs>
          <w:tab w:val="left" w:pos="0"/>
        </w:tabs>
      </w:pPr>
      <w:r w:rsidRPr="00287F22">
        <w:rPr>
          <w:b/>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ОГЭ. Апелляция о нарушении установленного порядка проведения ОГЭ подается до выхода из ППЭ.</w:t>
      </w:r>
    </w:p>
    <w:p w:rsidR="009E5F0D" w:rsidRPr="00287F22" w:rsidRDefault="00DB0268" w:rsidP="00287F22">
      <w:pPr>
        <w:pStyle w:val="Standard"/>
        <w:tabs>
          <w:tab w:val="left" w:pos="0"/>
        </w:tabs>
      </w:pPr>
      <w:r w:rsidRPr="00287F22">
        <w:rPr>
          <w:b/>
          <w:lang w:eastAsia="zh-CN"/>
        </w:rPr>
        <w:lastRenderedPageBreak/>
        <w:t>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экзамен и прийти на пересдачу.</w:t>
      </w:r>
    </w:p>
    <w:p w:rsidR="009E5F0D" w:rsidRPr="00287F22" w:rsidRDefault="00DB0268" w:rsidP="00287F22">
      <w:pPr>
        <w:pStyle w:val="Standard"/>
        <w:tabs>
          <w:tab w:val="left" w:pos="0"/>
        </w:tabs>
      </w:pPr>
      <w:r w:rsidRPr="00287F22">
        <w:rPr>
          <w:b/>
        </w:rPr>
        <w:t>Ознакомиться с результатами ОГЭ вы можете в образовательной организации.</w:t>
      </w:r>
    </w:p>
    <w:p w:rsidR="009E5F0D" w:rsidRPr="00287F22" w:rsidRDefault="00DB0268" w:rsidP="00287F22">
      <w:pPr>
        <w:pStyle w:val="Standard"/>
        <w:tabs>
          <w:tab w:val="left" w:pos="0"/>
        </w:tabs>
      </w:pPr>
      <w:r w:rsidRPr="00287F22">
        <w:rPr>
          <w:b/>
        </w:rPr>
        <w:t>Плановая дата ознакомления с результатами: _____________</w:t>
      </w:r>
      <w:r w:rsidRPr="00287F22">
        <w:rPr>
          <w:i/>
        </w:rPr>
        <w:t>(назвать дату).</w:t>
      </w:r>
    </w:p>
    <w:p w:rsidR="00C50054" w:rsidRPr="00C50054" w:rsidRDefault="00DC592D" w:rsidP="00C50054">
      <w:pPr>
        <w:spacing w:line="360" w:lineRule="auto"/>
        <w:ind w:firstLine="709"/>
        <w:rPr>
          <w:rFonts w:ascii="Times New Roman" w:hAnsi="Times New Roman" w:cs="Times New Roman"/>
          <w:b/>
          <w:sz w:val="26"/>
          <w:szCs w:val="26"/>
        </w:rPr>
      </w:pPr>
      <w:r w:rsidRPr="00C50054">
        <w:rPr>
          <w:rFonts w:ascii="Times New Roman" w:hAnsi="Times New Roman" w:cs="Times New Roman"/>
          <w:b/>
          <w:sz w:val="26"/>
          <w:szCs w:val="26"/>
        </w:rPr>
        <w:t xml:space="preserve">После получения результатов ГИА вы можете подать апелляцию о несогласии с выставленными баллами. </w:t>
      </w:r>
      <w:r w:rsidR="00C50054" w:rsidRPr="00C50054">
        <w:rPr>
          <w:rFonts w:ascii="Times New Roman" w:hAnsi="Times New Roman" w:cs="Times New Roman"/>
          <w:b/>
          <w:sz w:val="26"/>
          <w:szCs w:val="26"/>
        </w:rPr>
        <w:t>Апелляция подается в течение двух рабочих дней, следующих за официальным днем объявления результатов ГИА по соответствующему учебному предмету</w:t>
      </w:r>
      <w:r w:rsidR="00B168FE">
        <w:rPr>
          <w:rFonts w:ascii="Times New Roman" w:hAnsi="Times New Roman" w:cs="Times New Roman"/>
          <w:b/>
          <w:sz w:val="26"/>
          <w:szCs w:val="26"/>
        </w:rPr>
        <w:t>,</w:t>
      </w:r>
      <w:r w:rsidR="00C50054" w:rsidRPr="00C50054">
        <w:rPr>
          <w:rFonts w:ascii="Times New Roman" w:hAnsi="Times New Roman" w:cs="Times New Roman"/>
          <w:b/>
          <w:sz w:val="26"/>
          <w:szCs w:val="26"/>
        </w:rPr>
        <w:t xml:space="preserve">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в личном кабинете на официальном информационном</w:t>
      </w:r>
      <w:r w:rsidR="00C50054">
        <w:rPr>
          <w:rFonts w:ascii="Times New Roman" w:hAnsi="Times New Roman" w:cs="Times New Roman"/>
          <w:b/>
          <w:sz w:val="26"/>
          <w:szCs w:val="26"/>
        </w:rPr>
        <w:t xml:space="preserve"> портале ГИА выпускников </w:t>
      </w:r>
      <w:r w:rsidR="00C50054" w:rsidRPr="00C50054">
        <w:rPr>
          <w:rFonts w:ascii="Times New Roman" w:hAnsi="Times New Roman" w:cs="Times New Roman"/>
          <w:b/>
          <w:sz w:val="26"/>
          <w:szCs w:val="26"/>
        </w:rPr>
        <w:t>классов в Санкт-Петербурге (</w:t>
      </w:r>
      <w:hyperlink r:id="rId124" w:tgtFrame="_blank" w:history="1">
        <w:r w:rsidR="00C50054" w:rsidRPr="00C50054">
          <w:rPr>
            <w:rStyle w:val="a3"/>
            <w:rFonts w:ascii="Times New Roman" w:hAnsi="Times New Roman" w:cs="Times New Roman"/>
            <w:b/>
            <w:sz w:val="26"/>
            <w:szCs w:val="26"/>
          </w:rPr>
          <w:t>https://www.ege.spb.ru</w:t>
        </w:r>
      </w:hyperlink>
      <w:r w:rsidR="00B168FE">
        <w:rPr>
          <w:rFonts w:ascii="Times New Roman" w:hAnsi="Times New Roman" w:cs="Times New Roman"/>
          <w:b/>
          <w:sz w:val="26"/>
          <w:szCs w:val="26"/>
        </w:rPr>
        <w:t>)</w:t>
      </w:r>
      <w:r w:rsidR="004D61BA">
        <w:rPr>
          <w:rFonts w:ascii="Times New Roman" w:hAnsi="Times New Roman" w:cs="Times New Roman"/>
          <w:b/>
          <w:sz w:val="26"/>
          <w:szCs w:val="26"/>
        </w:rPr>
        <w:t xml:space="preserve"> или в Апелляционной комиссии.</w:t>
      </w:r>
    </w:p>
    <w:p w:rsidR="009E5F0D" w:rsidRPr="00287F22" w:rsidRDefault="00DB0268" w:rsidP="00DC592D">
      <w:pPr>
        <w:pStyle w:val="Standard"/>
        <w:tabs>
          <w:tab w:val="left" w:pos="0"/>
        </w:tabs>
      </w:pPr>
      <w:r w:rsidRPr="00287F22">
        <w:rPr>
          <w:b/>
        </w:rPr>
        <w:t>Во время экзамена на вашем рабочем столе, помимо экзаменационных материалов, могут находиться только:</w:t>
      </w:r>
    </w:p>
    <w:p w:rsidR="009E5F0D" w:rsidRPr="00287F22" w:rsidRDefault="00DB0268" w:rsidP="00287F22">
      <w:pPr>
        <w:pStyle w:val="Standard"/>
        <w:tabs>
          <w:tab w:val="left" w:pos="0"/>
        </w:tabs>
      </w:pPr>
      <w:r w:rsidRPr="00287F22">
        <w:rPr>
          <w:b/>
        </w:rPr>
        <w:t>гелевая, капиллярная или перьевая ручка с чернилами черного цвета;</w:t>
      </w:r>
    </w:p>
    <w:p w:rsidR="009E5F0D" w:rsidRDefault="00DB0268" w:rsidP="00287F22">
      <w:pPr>
        <w:pStyle w:val="Standard"/>
        <w:tabs>
          <w:tab w:val="left" w:pos="0"/>
        </w:tabs>
        <w:rPr>
          <w:b/>
        </w:rPr>
      </w:pPr>
      <w:r w:rsidRPr="00287F22">
        <w:rPr>
          <w:b/>
        </w:rPr>
        <w:t>до</w:t>
      </w:r>
      <w:r w:rsidR="00880955" w:rsidRPr="00287F22">
        <w:rPr>
          <w:b/>
        </w:rPr>
        <w:t>кумент, удостоверяющий личность;</w:t>
      </w:r>
    </w:p>
    <w:p w:rsidR="004D61BA" w:rsidRDefault="004D61BA" w:rsidP="00287F22">
      <w:pPr>
        <w:pStyle w:val="Standard"/>
        <w:tabs>
          <w:tab w:val="left" w:pos="0"/>
        </w:tabs>
        <w:rPr>
          <w:b/>
        </w:rPr>
      </w:pPr>
      <w:r>
        <w:rPr>
          <w:b/>
        </w:rPr>
        <w:t>средства обучения и воспитания;</w:t>
      </w:r>
    </w:p>
    <w:p w:rsidR="004D61BA" w:rsidRPr="004D61BA" w:rsidRDefault="004D61BA" w:rsidP="004D61BA">
      <w:pPr>
        <w:pStyle w:val="Standard"/>
        <w:tabs>
          <w:tab w:val="left" w:pos="0"/>
        </w:tabs>
        <w:rPr>
          <w:b/>
        </w:rPr>
      </w:pPr>
      <w:r w:rsidRPr="004D61BA">
        <w:rPr>
          <w:b/>
        </w:rPr>
        <w:t>лекарства (при необходимости);</w:t>
      </w:r>
    </w:p>
    <w:p w:rsidR="004D61BA" w:rsidRPr="004D61BA" w:rsidRDefault="004D61BA" w:rsidP="004D61BA">
      <w:pPr>
        <w:pStyle w:val="Standard"/>
        <w:tabs>
          <w:tab w:val="left" w:pos="0"/>
        </w:tabs>
        <w:rPr>
          <w:b/>
        </w:rPr>
      </w:pPr>
      <w:r w:rsidRPr="004D61BA">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rsidR="004D61BA" w:rsidRPr="004D61BA" w:rsidRDefault="004D61BA" w:rsidP="004D61BA">
      <w:pPr>
        <w:pStyle w:val="Standard"/>
        <w:tabs>
          <w:tab w:val="left" w:pos="0"/>
        </w:tabs>
        <w:rPr>
          <w:b/>
        </w:rPr>
      </w:pPr>
      <w:r w:rsidRPr="004D61BA">
        <w:rPr>
          <w:b/>
        </w:rPr>
        <w:t>специальные технические средства (для лиц</w:t>
      </w:r>
      <w:r>
        <w:rPr>
          <w:b/>
        </w:rPr>
        <w:t xml:space="preserve"> с ОВЗ</w:t>
      </w:r>
      <w:r w:rsidRPr="004D61BA">
        <w:rPr>
          <w:b/>
        </w:rPr>
        <w:t>) (при необходимости);</w:t>
      </w:r>
    </w:p>
    <w:p w:rsidR="004D61BA" w:rsidRPr="004D61BA" w:rsidRDefault="004D61BA" w:rsidP="004D61BA">
      <w:pPr>
        <w:pStyle w:val="Standard"/>
        <w:tabs>
          <w:tab w:val="left" w:pos="0"/>
        </w:tabs>
        <w:rPr>
          <w:b/>
        </w:rPr>
      </w:pPr>
      <w:r w:rsidRPr="004D61BA">
        <w:rPr>
          <w:b/>
        </w:rPr>
        <w:t>черновики, выданные в ППЭ.</w:t>
      </w:r>
    </w:p>
    <w:p w:rsidR="009E5F0D" w:rsidRPr="00287F22" w:rsidRDefault="004D61BA" w:rsidP="00287F22">
      <w:pPr>
        <w:pStyle w:val="Standard"/>
        <w:tabs>
          <w:tab w:val="left" w:pos="0"/>
        </w:tabs>
        <w:rPr>
          <w:b/>
        </w:rPr>
      </w:pPr>
      <w:r>
        <w:rPr>
          <w:b/>
        </w:rPr>
        <w:t>средства обучения и воспитания</w:t>
      </w:r>
      <w:r w:rsidR="00DB0268" w:rsidRPr="00287F22">
        <w:rPr>
          <w:b/>
        </w:rPr>
        <w:t xml:space="preserve">, которые можно использовать на ОГЭ по отдельным учебным предметам: по русскому языку - орфографические словари, по </w:t>
      </w:r>
      <w:r w:rsidR="00880955" w:rsidRPr="00287F22">
        <w:rPr>
          <w:b/>
        </w:rPr>
        <w:t>литературе -</w:t>
      </w:r>
      <w:r w:rsidR="00DB0268" w:rsidRPr="00287F22">
        <w:rPr>
          <w:b/>
        </w:rPr>
        <w:t xml:space="preserve"> орфографические словари, по математике – линейка; по физике – линейка, непрограммируемый калькулятор; по химии – непрограммируемый калькулятор; по географии – географические атласы для 7, 8 и 9 классов, линейка, </w:t>
      </w:r>
      <w:r w:rsidR="00DB0268" w:rsidRPr="00287F22">
        <w:rPr>
          <w:b/>
        </w:rPr>
        <w:lastRenderedPageBreak/>
        <w:t>непрограммируемый калькулятор, по биологии - линейка</w:t>
      </w:r>
      <w:r w:rsidR="00880955" w:rsidRPr="00287F22">
        <w:rPr>
          <w:b/>
        </w:rPr>
        <w:t>, непрограммируемый калькулятор;</w:t>
      </w:r>
    </w:p>
    <w:p w:rsidR="009E5F0D" w:rsidRPr="00287F22" w:rsidRDefault="009E5F0D" w:rsidP="00287F22">
      <w:pPr>
        <w:pStyle w:val="Standard"/>
        <w:tabs>
          <w:tab w:val="left" w:pos="0"/>
        </w:tabs>
        <w:rPr>
          <w:b/>
        </w:rPr>
      </w:pPr>
    </w:p>
    <w:p w:rsidR="00847613" w:rsidRDefault="00B168FE" w:rsidP="00287F22">
      <w:pPr>
        <w:pStyle w:val="Standard"/>
        <w:tabs>
          <w:tab w:val="left" w:pos="0"/>
        </w:tabs>
        <w:rPr>
          <w:b/>
        </w:rPr>
      </w:pPr>
      <w:r w:rsidRPr="00847613">
        <w:rPr>
          <w:i/>
        </w:rPr>
        <w:t>Зачитывается на ОГЭ</w:t>
      </w:r>
      <w:r w:rsidR="00DB0268" w:rsidRPr="00847613">
        <w:rPr>
          <w:i/>
        </w:rPr>
        <w:t xml:space="preserve"> по физике</w:t>
      </w:r>
      <w:r w:rsidR="00847613">
        <w:rPr>
          <w:b/>
          <w:i/>
        </w:rPr>
        <w:t>:</w:t>
      </w:r>
      <w:r w:rsidR="00DB0268" w:rsidRPr="00287F22">
        <w:rPr>
          <w:b/>
        </w:rPr>
        <w:t xml:space="preserve"> </w:t>
      </w:r>
    </w:p>
    <w:p w:rsidR="009E5F0D" w:rsidRPr="00287F22" w:rsidRDefault="00847613" w:rsidP="00287F22">
      <w:pPr>
        <w:pStyle w:val="Standard"/>
        <w:tabs>
          <w:tab w:val="left" w:pos="0"/>
        </w:tabs>
      </w:pPr>
      <w:r>
        <w:rPr>
          <w:b/>
        </w:rPr>
        <w:t>Д</w:t>
      </w:r>
      <w:r w:rsidR="00DB0268" w:rsidRPr="00287F22">
        <w:rPr>
          <w:b/>
        </w:rPr>
        <w:t>ля выполнения экспериментального задания обратитесь к специалисту по проведению инструктажа и лабораторных работ, он выдаст вам лоток с оборудованием. Впишите номер лотка в бланк №2.</w:t>
      </w:r>
    </w:p>
    <w:p w:rsidR="009E5F0D" w:rsidRPr="00287F22" w:rsidRDefault="009E5F0D" w:rsidP="00287F22">
      <w:pPr>
        <w:pStyle w:val="Standard"/>
        <w:tabs>
          <w:tab w:val="left" w:pos="0"/>
        </w:tabs>
        <w:rPr>
          <w:b/>
        </w:rPr>
      </w:pPr>
    </w:p>
    <w:p w:rsidR="004D61BA" w:rsidRDefault="00B168FE" w:rsidP="00287F22">
      <w:pPr>
        <w:pStyle w:val="Standard"/>
        <w:tabs>
          <w:tab w:val="left" w:pos="0"/>
        </w:tabs>
        <w:rPr>
          <w:b/>
        </w:rPr>
      </w:pPr>
      <w:r w:rsidRPr="004D61BA">
        <w:rPr>
          <w:i/>
        </w:rPr>
        <w:t xml:space="preserve">Зачитывается на ОГЭ </w:t>
      </w:r>
      <w:r w:rsidR="00DB0268" w:rsidRPr="004D61BA">
        <w:rPr>
          <w:i/>
        </w:rPr>
        <w:t>по химии</w:t>
      </w:r>
      <w:r w:rsidR="004D61BA">
        <w:rPr>
          <w:b/>
        </w:rPr>
        <w:t>:</w:t>
      </w:r>
    </w:p>
    <w:p w:rsidR="009E5F0D" w:rsidRPr="00287F22" w:rsidRDefault="004D61BA" w:rsidP="00287F22">
      <w:pPr>
        <w:pStyle w:val="Standard"/>
        <w:tabs>
          <w:tab w:val="left" w:pos="0"/>
        </w:tabs>
      </w:pPr>
      <w:r>
        <w:rPr>
          <w:b/>
        </w:rPr>
        <w:t>Д</w:t>
      </w:r>
      <w:r w:rsidR="00DB0268" w:rsidRPr="00287F22">
        <w:rPr>
          <w:b/>
        </w:rPr>
        <w:t>ля проведения химического эксперимента обратитесь к эксперту-экзаменатору, он выдаст вам лабораторный комплект в соответствии с вариантом КИМ. К выполнению задания 24 участник экзамена может приступать после выполнения задания 23, но не ранее чем через 30 минут после начала экзамена. Не откладывайте проведение эксперимента на последние минуты экзамена.</w:t>
      </w:r>
    </w:p>
    <w:p w:rsidR="009E5F0D" w:rsidRPr="00287F22" w:rsidRDefault="009E5F0D" w:rsidP="00287F22">
      <w:pPr>
        <w:pStyle w:val="Standard"/>
        <w:tabs>
          <w:tab w:val="left" w:pos="0"/>
        </w:tabs>
        <w:rPr>
          <w:b/>
        </w:rPr>
      </w:pPr>
    </w:p>
    <w:p w:rsidR="004D61BA" w:rsidRDefault="00B168FE" w:rsidP="00287F22">
      <w:pPr>
        <w:pStyle w:val="Standard"/>
        <w:tabs>
          <w:tab w:val="left" w:pos="0"/>
        </w:tabs>
        <w:rPr>
          <w:b/>
        </w:rPr>
      </w:pPr>
      <w:r w:rsidRPr="004D61BA">
        <w:rPr>
          <w:i/>
        </w:rPr>
        <w:t xml:space="preserve">Зачитывается на ОГЭ </w:t>
      </w:r>
      <w:r w:rsidR="00DB0268" w:rsidRPr="004D61BA">
        <w:rPr>
          <w:i/>
        </w:rPr>
        <w:t>по литературе</w:t>
      </w:r>
      <w:r w:rsidR="004D61BA">
        <w:rPr>
          <w:b/>
        </w:rPr>
        <w:t>:</w:t>
      </w:r>
    </w:p>
    <w:p w:rsidR="009E5F0D" w:rsidRPr="00287F22" w:rsidRDefault="004D61BA" w:rsidP="00287F22">
      <w:pPr>
        <w:pStyle w:val="Standard"/>
        <w:tabs>
          <w:tab w:val="left" w:pos="0"/>
        </w:tabs>
      </w:pPr>
      <w:r>
        <w:rPr>
          <w:b/>
        </w:rPr>
        <w:t>П</w:t>
      </w:r>
      <w:r w:rsidR="00DB0268" w:rsidRPr="00287F22">
        <w:rPr>
          <w:b/>
        </w:rPr>
        <w:t>ри выполнении обеих частей экзаменационной работы участникам разрешается пользоваться полными текстами художественных произведений, а также сборниками лирики. Художественные тексты не предоставляются индивидуально каждому экзаменуемому. 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Каждый экзаменуемый имеет возможность обращаться к художественным текстам не более 4 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rsidR="00B168FE" w:rsidRPr="00287F22" w:rsidRDefault="00B168FE" w:rsidP="00B168FE">
      <w:pPr>
        <w:pStyle w:val="Standard"/>
        <w:tabs>
          <w:tab w:val="left" w:pos="0"/>
        </w:tabs>
      </w:pPr>
      <w:r w:rsidRPr="00287F22">
        <w:rPr>
          <w:rFonts w:eastAsia="Times New Roman"/>
          <w:i/>
        </w:rPr>
        <w:t>Вторая часть инструктажа (начало проведения не ранее 10.00).</w:t>
      </w:r>
    </w:p>
    <w:p w:rsidR="009E5F0D" w:rsidRPr="00287F22" w:rsidRDefault="00DB0268" w:rsidP="00287F22">
      <w:pPr>
        <w:pStyle w:val="Standard"/>
        <w:tabs>
          <w:tab w:val="left" w:pos="0"/>
        </w:tabs>
      </w:pPr>
      <w:r w:rsidRPr="00287F22">
        <w:rPr>
          <w:i/>
        </w:rPr>
        <w:t>Организаторы раздают именные бланки ответов.</w:t>
      </w:r>
    </w:p>
    <w:p w:rsidR="009E5F0D" w:rsidRPr="00287F22" w:rsidRDefault="00DB0268" w:rsidP="00287F22">
      <w:pPr>
        <w:pStyle w:val="Standard"/>
        <w:tabs>
          <w:tab w:val="left" w:pos="0"/>
        </w:tabs>
      </w:pPr>
      <w:r w:rsidRPr="00287F22">
        <w:rPr>
          <w:b/>
          <w:color w:val="000000"/>
        </w:rPr>
        <w:t>Организаторы раздали Вам именные бланки ответов №1 и №2.</w:t>
      </w:r>
      <w:r w:rsidRPr="00287F22">
        <w:rPr>
          <w:i/>
          <w:color w:val="000000"/>
        </w:rPr>
        <w:t xml:space="preserve"> (ПРИМЕЧАНИЕ: На экзамене по литературе выдаются только именные бланки №2.)</w:t>
      </w:r>
      <w:r w:rsidRPr="00287F22">
        <w:rPr>
          <w:color w:val="000000"/>
        </w:rPr>
        <w:t xml:space="preserve"> </w:t>
      </w:r>
      <w:r w:rsidRPr="00287F22">
        <w:rPr>
          <w:b/>
          <w:color w:val="000000"/>
        </w:rPr>
        <w:t xml:space="preserve">Убедитесь, что на бланках, которые Вам выдали, указаны Ваши фамилия, имя, отчество и правильные </w:t>
      </w:r>
      <w:r w:rsidRPr="00287F22">
        <w:rPr>
          <w:b/>
          <w:color w:val="000000"/>
        </w:rPr>
        <w:lastRenderedPageBreak/>
        <w:t>данные документа, удостоверяющего личность. Если Вы обнаружили ошибку, обратитесь к организатору в аудитории.</w:t>
      </w:r>
    </w:p>
    <w:p w:rsidR="009E5F0D" w:rsidRPr="00287F22" w:rsidRDefault="009E5F0D" w:rsidP="00287F22">
      <w:pPr>
        <w:pStyle w:val="Standard"/>
        <w:tabs>
          <w:tab w:val="left" w:pos="0"/>
        </w:tabs>
        <w:rPr>
          <w:rFonts w:eastAsia="Times New Roman"/>
          <w:b/>
          <w:lang w:eastAsia="zh-CN"/>
        </w:rPr>
      </w:pPr>
    </w:p>
    <w:p w:rsidR="009E5F0D" w:rsidRPr="00287F22" w:rsidRDefault="00DB0268" w:rsidP="00287F22">
      <w:pPr>
        <w:pStyle w:val="Standard"/>
        <w:tabs>
          <w:tab w:val="left" w:pos="0"/>
        </w:tabs>
      </w:pPr>
      <w:r w:rsidRPr="00287F22">
        <w:rPr>
          <w:rFonts w:eastAsia="Times New Roman"/>
          <w:b/>
          <w:lang w:eastAsia="zh-CN"/>
        </w:rPr>
        <w:t>Напоминаем основные правила по заполнению бланков ответов.</w:t>
      </w:r>
    </w:p>
    <w:p w:rsidR="009E5F0D" w:rsidRPr="00287F22" w:rsidRDefault="00DB0268" w:rsidP="00287F22">
      <w:pPr>
        <w:pStyle w:val="Standard"/>
        <w:tabs>
          <w:tab w:val="left" w:pos="0"/>
        </w:tabs>
      </w:pPr>
      <w:r w:rsidRPr="00287F22">
        <w:rPr>
          <w:b/>
          <w:color w:val="000000"/>
        </w:rPr>
        <w:t>Заполнять бланки нужно качественной черной гелевой ручкой.</w:t>
      </w:r>
    </w:p>
    <w:p w:rsidR="009E5F0D" w:rsidRPr="00287F22" w:rsidRDefault="00DB0268" w:rsidP="00287F22">
      <w:pPr>
        <w:pStyle w:val="Standard"/>
        <w:tabs>
          <w:tab w:val="left" w:pos="0"/>
        </w:tabs>
      </w:pPr>
      <w:r w:rsidRPr="00287F22">
        <w:rPr>
          <w:rFonts w:eastAsia="Times New Roman"/>
          <w:b/>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9E5F0D" w:rsidRPr="00287F22" w:rsidRDefault="00DB0268" w:rsidP="00287F22">
      <w:pPr>
        <w:pStyle w:val="Standard"/>
        <w:tabs>
          <w:tab w:val="left" w:pos="0"/>
        </w:tabs>
      </w:pPr>
      <w:r w:rsidRPr="00287F22">
        <w:rPr>
          <w:rFonts w:eastAsia="Times New Roman"/>
          <w:b/>
          <w:lang w:eastAsia="zh-CN"/>
        </w:rPr>
        <w:t>При выполнении заданий с кратким ответом</w:t>
      </w:r>
      <w:r w:rsidRPr="00287F22">
        <w:rPr>
          <w:rFonts w:eastAsia="Times New Roman"/>
          <w:b/>
          <w:color w:val="000000"/>
        </w:rPr>
        <w:t xml:space="preserve"> ответ необходимо записывать справа от номера задания в бланке ответов № 1. В случае, если КИМ не предусматривает записи ответа на бланке №1, поле для записи ответа заполнено символами «ХХХ».</w:t>
      </w:r>
    </w:p>
    <w:p w:rsidR="009E5F0D" w:rsidRPr="00287F22" w:rsidRDefault="00DB0268" w:rsidP="00287F22">
      <w:pPr>
        <w:pStyle w:val="Standard"/>
        <w:tabs>
          <w:tab w:val="left" w:pos="0"/>
        </w:tabs>
      </w:pPr>
      <w:r w:rsidRPr="00287F22">
        <w:rPr>
          <w:rFonts w:eastAsia="Times New Roman"/>
          <w:b/>
          <w:color w:val="000000"/>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9E5F0D" w:rsidRPr="00287F22" w:rsidRDefault="00DB0268" w:rsidP="00287F22">
      <w:pPr>
        <w:pStyle w:val="Standard"/>
        <w:tabs>
          <w:tab w:val="left" w:pos="0"/>
        </w:tabs>
      </w:pPr>
      <w:r w:rsidRPr="00287F22">
        <w:rPr>
          <w:rFonts w:eastAsia="Times New Roman"/>
          <w:b/>
          <w:lang w:eastAsia="zh-CN"/>
        </w:rPr>
        <w:t>Вы можете заменить ошибочный ответ.</w:t>
      </w:r>
    </w:p>
    <w:p w:rsidR="009E5F0D" w:rsidRPr="00287F22" w:rsidRDefault="00DB0268" w:rsidP="00287F22">
      <w:pPr>
        <w:pStyle w:val="Standard"/>
        <w:tabs>
          <w:tab w:val="left" w:pos="0"/>
        </w:tabs>
      </w:pPr>
      <w:r w:rsidRPr="00287F22">
        <w:rPr>
          <w:rFonts w:eastAsia="Times New Roman"/>
          <w:b/>
          <w:color w:val="000000"/>
        </w:rPr>
        <w:t>Для этого в поле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rsidR="009E5F0D" w:rsidRPr="00287F22" w:rsidRDefault="00DB0268" w:rsidP="00287F22">
      <w:pPr>
        <w:pStyle w:val="Standard"/>
        <w:tabs>
          <w:tab w:val="left" w:pos="0"/>
        </w:tabs>
      </w:pPr>
      <w:r w:rsidRPr="00287F22">
        <w:rPr>
          <w:rFonts w:eastAsia="Times New Roman"/>
          <w:b/>
        </w:rPr>
        <w:t xml:space="preserve">Обращаем ваше внимание, что на бланках ответов № 1 и № 2 запрещается </w:t>
      </w:r>
      <w:r w:rsidRPr="00287F22">
        <w:rPr>
          <w:rFonts w:eastAsia="Times New Roman"/>
          <w:b/>
          <w:color w:val="000000"/>
        </w:rPr>
        <w:t>делать какие-либо записи и пометки, не относящиеся к ответам на задания, в том числе содержащие информацию о личности участника ОГЭ. Вы можете делать пометки в черновиках и КИМ. Также обращаем ваше внимание на то, что ответы, записанные в черновиках и КИМ, не проверяются.</w:t>
      </w:r>
    </w:p>
    <w:p w:rsidR="009E5F0D" w:rsidRPr="00287F22" w:rsidRDefault="00DB0268" w:rsidP="00287F22">
      <w:pPr>
        <w:pStyle w:val="Standard"/>
        <w:tabs>
          <w:tab w:val="left" w:pos="0"/>
        </w:tabs>
      </w:pPr>
      <w:r w:rsidRPr="00287F22">
        <w:rPr>
          <w:rFonts w:eastAsia="Times New Roman"/>
          <w:b/>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287F22">
        <w:rPr>
          <w:rFonts w:eastAsia="Times New Roman"/>
          <w:b/>
          <w:u w:val="single"/>
          <w:lang w:eastAsia="zh-CN"/>
        </w:rPr>
        <w:t>на</w:t>
      </w:r>
      <w:r w:rsidRPr="00287F22">
        <w:rPr>
          <w:rFonts w:eastAsia="Times New Roman"/>
          <w:b/>
          <w:lang w:eastAsia="zh-CN"/>
        </w:rPr>
        <w:t> </w:t>
      </w:r>
      <w:r w:rsidRPr="00287F22">
        <w:rPr>
          <w:rFonts w:eastAsia="Times New Roman"/>
          <w:b/>
          <w:u w:val="single"/>
          <w:lang w:eastAsia="zh-CN"/>
        </w:rPr>
        <w:t>своем рабочем столе</w:t>
      </w:r>
      <w:r w:rsidRPr="00287F22">
        <w:rPr>
          <w:rFonts w:eastAsia="Times New Roman"/>
          <w:b/>
          <w:lang w:eastAsia="zh-CN"/>
        </w:rPr>
        <w:t>. Организатор проверит комплектность оставленных вами экзаменационных материалов и черновиков, после чего вы сможете выйти из аудитории. На территории пункта вас будет сопровождать организатор.</w:t>
      </w:r>
    </w:p>
    <w:p w:rsidR="009E5F0D" w:rsidRPr="00287F22" w:rsidRDefault="00DB0268" w:rsidP="00287F22">
      <w:pPr>
        <w:pStyle w:val="Standard"/>
        <w:tabs>
          <w:tab w:val="left" w:pos="0"/>
        </w:tabs>
      </w:pPr>
      <w:r w:rsidRPr="00287F22">
        <w:rPr>
          <w:b/>
          <w:color w:val="000000"/>
        </w:rPr>
        <w:lastRenderedPageBreak/>
        <w:t>Сейчас Вам необходимо расписаться на бланке ответов №1 в специальном прямоугольном поле для подписи.</w:t>
      </w:r>
    </w:p>
    <w:p w:rsidR="009E5F0D" w:rsidRPr="00287F22" w:rsidRDefault="009E5F0D" w:rsidP="00287F22">
      <w:pPr>
        <w:pStyle w:val="Standard"/>
        <w:tabs>
          <w:tab w:val="left" w:pos="0"/>
        </w:tabs>
        <w:rPr>
          <w:color w:val="000000"/>
        </w:rPr>
      </w:pPr>
    </w:p>
    <w:p w:rsidR="009E5F0D" w:rsidRPr="00287F22" w:rsidRDefault="00DB0268" w:rsidP="00287F22">
      <w:pPr>
        <w:pStyle w:val="Standard"/>
        <w:tabs>
          <w:tab w:val="left" w:pos="0"/>
        </w:tabs>
      </w:pPr>
      <w:r w:rsidRPr="00287F22">
        <w:rPr>
          <w:b/>
        </w:rPr>
        <w:t>Контрольные измерительные материалы в аудиторию поступили в доставочном пакете. Упаковка пакета не нарушена</w:t>
      </w:r>
    </w:p>
    <w:p w:rsidR="009E5F0D" w:rsidRPr="00287F22" w:rsidRDefault="00DB0268" w:rsidP="00287F22">
      <w:pPr>
        <w:pStyle w:val="Standard"/>
        <w:tabs>
          <w:tab w:val="left" w:pos="0"/>
        </w:tabs>
      </w:pPr>
      <w:r w:rsidRPr="00287F22">
        <w:t>(</w:t>
      </w:r>
      <w:r w:rsidRPr="00287F22">
        <w:rPr>
          <w:i/>
        </w:rPr>
        <w:t>продемонстрировать и вскрыть, используя ножницы).</w:t>
      </w:r>
    </w:p>
    <w:p w:rsidR="009E5F0D" w:rsidRPr="00287F22" w:rsidRDefault="00DB0268" w:rsidP="00287F22">
      <w:pPr>
        <w:pStyle w:val="Standard"/>
        <w:tabs>
          <w:tab w:val="left" w:pos="0"/>
        </w:tabs>
      </w:pPr>
      <w:r w:rsidRPr="00287F22">
        <w:rPr>
          <w:b/>
          <w:color w:val="000000"/>
        </w:rPr>
        <w:t>Организаторы раздадут Вам варианты КИМ для выполнения заданий.</w:t>
      </w:r>
    </w:p>
    <w:p w:rsidR="009E5F0D" w:rsidRPr="00287F22" w:rsidRDefault="00DB0268" w:rsidP="00287F22">
      <w:pPr>
        <w:pStyle w:val="Standard"/>
        <w:tabs>
          <w:tab w:val="left" w:pos="0"/>
        </w:tabs>
      </w:pPr>
      <w:r w:rsidRPr="00287F22">
        <w:rPr>
          <w:i/>
        </w:rPr>
        <w:t>(организатор раздает участникам КИМ</w:t>
      </w:r>
      <w:r w:rsidR="00B168FE">
        <w:rPr>
          <w:i/>
        </w:rPr>
        <w:t xml:space="preserve"> в свободном порядке</w:t>
      </w:r>
      <w:r w:rsidRPr="00287F22">
        <w:rPr>
          <w:i/>
        </w:rPr>
        <w:t>).</w:t>
      </w:r>
    </w:p>
    <w:p w:rsidR="009E5F0D" w:rsidRPr="00287F22" w:rsidRDefault="00DB0268" w:rsidP="00287F22">
      <w:pPr>
        <w:pStyle w:val="Standard"/>
        <w:tabs>
          <w:tab w:val="left" w:pos="0"/>
        </w:tabs>
        <w:rPr>
          <w:b/>
          <w:color w:val="000000"/>
        </w:rPr>
      </w:pPr>
      <w:r w:rsidRPr="00287F22">
        <w:rPr>
          <w:b/>
          <w:color w:val="000000"/>
        </w:rPr>
        <w:t>Проверьте комплектацию и полиграфическое качество КИМ. Количество страниц в КИМ указано в колонтитуле.</w:t>
      </w:r>
    </w:p>
    <w:p w:rsidR="009E5F0D" w:rsidRPr="00287F22" w:rsidRDefault="00DB0268" w:rsidP="00287F22">
      <w:pPr>
        <w:pStyle w:val="Standard"/>
        <w:tabs>
          <w:tab w:val="left" w:pos="0"/>
        </w:tabs>
      </w:pPr>
      <w:r w:rsidRPr="00287F22">
        <w:rPr>
          <w:i/>
          <w:color w:val="000000"/>
        </w:rPr>
        <w:t xml:space="preserve">При проведении ОГЭ по русскому языку и письменной части ОГЭ по иностранным языкам необходимо настроить громкость звучания </w:t>
      </w:r>
      <w:r w:rsidR="00B168FE">
        <w:rPr>
          <w:i/>
          <w:color w:val="000000"/>
        </w:rPr>
        <w:t>аудиозаписи</w:t>
      </w:r>
      <w:r w:rsidRPr="00287F22">
        <w:rPr>
          <w:i/>
          <w:color w:val="000000"/>
        </w:rPr>
        <w:t>.</w:t>
      </w:r>
    </w:p>
    <w:p w:rsidR="009E5F0D" w:rsidRPr="00287F22" w:rsidRDefault="00DB0268" w:rsidP="00287F22">
      <w:pPr>
        <w:pStyle w:val="Standard"/>
        <w:tabs>
          <w:tab w:val="left" w:pos="0"/>
        </w:tabs>
      </w:pPr>
      <w:r w:rsidRPr="00287F22">
        <w:rPr>
          <w:b/>
          <w:lang w:eastAsia="zh-CN"/>
        </w:rPr>
        <w:t xml:space="preserve">Инструктаж закончен. </w:t>
      </w:r>
      <w:r w:rsidRPr="00287F22">
        <w:rPr>
          <w:rFonts w:eastAsia="Times New Roman"/>
          <w:b/>
          <w:lang w:eastAsia="zh-CN"/>
        </w:rPr>
        <w:t>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rsidR="009E5F0D" w:rsidRPr="00287F22" w:rsidRDefault="00DB0268" w:rsidP="00287F22">
      <w:pPr>
        <w:pStyle w:val="Standard"/>
        <w:tabs>
          <w:tab w:val="left" w:pos="0"/>
        </w:tabs>
      </w:pPr>
      <w:r w:rsidRPr="00287F22">
        <w:rPr>
          <w:b/>
          <w:lang w:eastAsia="zh-CN"/>
        </w:rPr>
        <w:t>Начало экзамена:</w:t>
      </w:r>
      <w:r w:rsidRPr="00287F22">
        <w:rPr>
          <w:lang w:eastAsia="zh-CN"/>
        </w:rPr>
        <w:t xml:space="preserve"> </w:t>
      </w:r>
      <w:r w:rsidRPr="00287F22">
        <w:rPr>
          <w:i/>
          <w:lang w:eastAsia="zh-CN"/>
        </w:rPr>
        <w:t>(объявить время начала экзамена)</w:t>
      </w:r>
    </w:p>
    <w:p w:rsidR="009E5F0D" w:rsidRPr="00287F22" w:rsidRDefault="00DB0268" w:rsidP="00287F22">
      <w:pPr>
        <w:pStyle w:val="Standard"/>
        <w:tabs>
          <w:tab w:val="left" w:pos="0"/>
        </w:tabs>
      </w:pPr>
      <w:r w:rsidRPr="00287F22">
        <w:rPr>
          <w:b/>
          <w:lang w:eastAsia="zh-CN"/>
        </w:rPr>
        <w:t>Окончание экзамена:</w:t>
      </w:r>
      <w:r w:rsidRPr="00287F22">
        <w:rPr>
          <w:lang w:eastAsia="zh-CN"/>
        </w:rPr>
        <w:t xml:space="preserve"> </w:t>
      </w:r>
      <w:r w:rsidRPr="00287F22">
        <w:rPr>
          <w:i/>
          <w:lang w:eastAsia="zh-CN"/>
        </w:rPr>
        <w:t>(указать время)</w:t>
      </w:r>
    </w:p>
    <w:p w:rsidR="009E5F0D" w:rsidRPr="00287F22" w:rsidRDefault="00DB0268" w:rsidP="00287F22">
      <w:pPr>
        <w:pStyle w:val="Standard"/>
        <w:tabs>
          <w:tab w:val="left" w:pos="0"/>
        </w:tabs>
      </w:pPr>
      <w:r w:rsidRPr="00287F22">
        <w:rPr>
          <w:i/>
          <w:lang w:eastAsia="zh-CN"/>
        </w:rPr>
        <w:t>Запишите на доске время начала и окончания экзамена.</w:t>
      </w:r>
    </w:p>
    <w:p w:rsidR="009E5F0D" w:rsidRPr="00287F22" w:rsidRDefault="00DB0268" w:rsidP="00287F22">
      <w:pPr>
        <w:pStyle w:val="Standard"/>
        <w:tabs>
          <w:tab w:val="left" w:pos="0"/>
        </w:tabs>
      </w:pPr>
      <w:r w:rsidRPr="00287F22">
        <w:rPr>
          <w:i/>
          <w:lang w:eastAsia="zh-CN"/>
        </w:rPr>
        <w:t>Время, отведенное на инструктаж, в общее время экзамена не включается.</w:t>
      </w:r>
    </w:p>
    <w:p w:rsidR="009E5F0D" w:rsidRPr="00287F22" w:rsidRDefault="00DB0268" w:rsidP="00287F22">
      <w:pPr>
        <w:pStyle w:val="Standard"/>
        <w:tabs>
          <w:tab w:val="left" w:pos="0"/>
        </w:tabs>
      </w:pPr>
      <w:r w:rsidRPr="00287F22">
        <w:rPr>
          <w:b/>
          <w:lang w:eastAsia="zh-CN"/>
        </w:rPr>
        <w:t>Не забывайте переносить ответы из черновика в бланк ответов.</w:t>
      </w:r>
      <w:r w:rsidRPr="00287F22">
        <w:rPr>
          <w:rFonts w:eastAsia="Times New Roman"/>
          <w:b/>
          <w:lang w:eastAsia="zh-CN"/>
        </w:rPr>
        <w:t xml:space="preserve"> Вы можете приступать к выполнению заданий.</w:t>
      </w:r>
    </w:p>
    <w:p w:rsidR="009E5F0D" w:rsidRPr="00287F22" w:rsidRDefault="00DB0268" w:rsidP="00287F22">
      <w:pPr>
        <w:pStyle w:val="Standard"/>
        <w:tabs>
          <w:tab w:val="left" w:pos="0"/>
        </w:tabs>
      </w:pPr>
      <w:r w:rsidRPr="00287F22">
        <w:rPr>
          <w:b/>
          <w:lang w:eastAsia="zh-CN"/>
        </w:rPr>
        <w:t>Желаем удачи!</w:t>
      </w:r>
    </w:p>
    <w:p w:rsidR="009E5F0D" w:rsidRPr="00287F22" w:rsidRDefault="00DB0268" w:rsidP="00287F22">
      <w:pPr>
        <w:pStyle w:val="Standard"/>
        <w:tabs>
          <w:tab w:val="left" w:pos="0"/>
        </w:tabs>
      </w:pPr>
      <w:r w:rsidRPr="00287F22">
        <w:rPr>
          <w:i/>
          <w:lang w:eastAsia="zh-CN"/>
        </w:rPr>
        <w:t>Во время проведения экзамена организатор записывает номер фактически выданного варианта КИМ в форму ППЭ-05-02 «Ведомость учета участников ГИА и экзаменационных материалов в аудитории» и именные бланки участников (поле «Вариант»).</w:t>
      </w:r>
    </w:p>
    <w:p w:rsidR="009E5F0D" w:rsidRPr="00287F22" w:rsidRDefault="00DB0268" w:rsidP="00287F22">
      <w:pPr>
        <w:pStyle w:val="Standard"/>
        <w:tabs>
          <w:tab w:val="left" w:pos="0"/>
        </w:tabs>
      </w:pPr>
      <w:r w:rsidRPr="00287F22">
        <w:rPr>
          <w:i/>
          <w:lang w:eastAsia="zh-CN"/>
        </w:rPr>
        <w:t>За 30 минут до окончания экзамена необходимо объявить</w:t>
      </w:r>
    </w:p>
    <w:p w:rsidR="009E5F0D" w:rsidRPr="00287F22" w:rsidRDefault="00DB0268" w:rsidP="00287F22">
      <w:pPr>
        <w:pStyle w:val="Standard"/>
        <w:tabs>
          <w:tab w:val="left" w:pos="0"/>
        </w:tabs>
      </w:pPr>
      <w:r w:rsidRPr="00287F22">
        <w:rPr>
          <w:b/>
          <w:lang w:eastAsia="zh-CN"/>
        </w:rPr>
        <w:t>До окончания экзамена осталось 30 минут.</w:t>
      </w:r>
    </w:p>
    <w:p w:rsidR="009E5F0D" w:rsidRPr="00287F22" w:rsidRDefault="00DB0268" w:rsidP="00287F22">
      <w:pPr>
        <w:pStyle w:val="Standard"/>
        <w:tabs>
          <w:tab w:val="left" w:pos="0"/>
        </w:tabs>
      </w:pPr>
      <w:r w:rsidRPr="00287F22">
        <w:rPr>
          <w:b/>
          <w:lang w:eastAsia="zh-CN"/>
        </w:rPr>
        <w:t>Не забывайте переносить ответы из текста работы и черновика в бланки ответов.</w:t>
      </w:r>
    </w:p>
    <w:p w:rsidR="009E5F0D" w:rsidRPr="00287F22" w:rsidRDefault="00DB0268" w:rsidP="00287F22">
      <w:pPr>
        <w:pStyle w:val="Standard"/>
        <w:tabs>
          <w:tab w:val="left" w:pos="0"/>
        </w:tabs>
      </w:pPr>
      <w:r w:rsidRPr="00287F22">
        <w:rPr>
          <w:i/>
          <w:lang w:eastAsia="zh-CN"/>
        </w:rPr>
        <w:t>За 5 минут до окончания экзамена необходимо объявить</w:t>
      </w:r>
    </w:p>
    <w:p w:rsidR="009E5F0D" w:rsidRPr="00287F22" w:rsidRDefault="00DB0268" w:rsidP="00287F22">
      <w:pPr>
        <w:pStyle w:val="Standard"/>
        <w:tabs>
          <w:tab w:val="left" w:pos="0"/>
        </w:tabs>
      </w:pPr>
      <w:r w:rsidRPr="00287F22">
        <w:rPr>
          <w:b/>
          <w:lang w:eastAsia="zh-CN"/>
        </w:rPr>
        <w:lastRenderedPageBreak/>
        <w:t xml:space="preserve">До окончания экзамена осталось 5 минут. </w:t>
      </w:r>
      <w:r w:rsidRPr="00287F22">
        <w:rPr>
          <w:rFonts w:eastAsia="Times New Roman"/>
          <w:b/>
          <w:lang w:eastAsia="zh-CN"/>
        </w:rPr>
        <w:t>Проверьте, все ли ответы вы перенесли из КИМ и черновиков в бланки ответов.</w:t>
      </w:r>
    </w:p>
    <w:p w:rsidR="009E5F0D" w:rsidRPr="00287F22" w:rsidRDefault="00DB0268" w:rsidP="00287F22">
      <w:pPr>
        <w:pStyle w:val="Standard"/>
        <w:tabs>
          <w:tab w:val="left" w:pos="0"/>
        </w:tabs>
      </w:pPr>
      <w:r w:rsidRPr="00287F22">
        <w:rPr>
          <w:b/>
          <w:lang w:eastAsia="zh-CN"/>
        </w:rPr>
        <w:t>Досрочная сдача экзаменационных материалов прекращена.</w:t>
      </w:r>
    </w:p>
    <w:p w:rsidR="009E5F0D" w:rsidRPr="00287F22" w:rsidRDefault="00DB0268" w:rsidP="00287F22">
      <w:pPr>
        <w:pStyle w:val="Standard"/>
        <w:tabs>
          <w:tab w:val="left" w:pos="0"/>
        </w:tabs>
      </w:pPr>
      <w:r w:rsidRPr="00287F22">
        <w:rPr>
          <w:i/>
          <w:lang w:eastAsia="zh-CN"/>
        </w:rPr>
        <w:t>По окончании времени экзамена объявить:</w:t>
      </w:r>
    </w:p>
    <w:p w:rsidR="009E5F0D" w:rsidRPr="00287F22" w:rsidRDefault="00DB0268" w:rsidP="00287F22">
      <w:pPr>
        <w:pStyle w:val="Standard"/>
        <w:tabs>
          <w:tab w:val="left" w:pos="0"/>
        </w:tabs>
      </w:pPr>
      <w:r w:rsidRPr="00287F22">
        <w:rPr>
          <w:b/>
          <w:lang w:eastAsia="zh-CN"/>
        </w:rPr>
        <w:t>Экзамен окончен. Положите на край стола свои бланки, КИМ и черновики.</w:t>
      </w:r>
    </w:p>
    <w:p w:rsidR="009E5F0D" w:rsidRPr="00287F22" w:rsidRDefault="00DB0268" w:rsidP="00287F22">
      <w:pPr>
        <w:pStyle w:val="Standard"/>
        <w:tabs>
          <w:tab w:val="left" w:pos="0"/>
        </w:tabs>
      </w:pPr>
      <w:r w:rsidRPr="00287F22">
        <w:rPr>
          <w:i/>
          <w:lang w:eastAsia="zh-CN"/>
        </w:rPr>
        <w:t>Организаторы осуществляют сбор экзаменационных материалов.</w:t>
      </w:r>
    </w:p>
    <w:p w:rsidR="009E5F0D" w:rsidRPr="00287F22" w:rsidRDefault="00DB0268" w:rsidP="003D7741">
      <w:pPr>
        <w:pStyle w:val="2"/>
        <w:pageBreakBefore/>
        <w:numPr>
          <w:ilvl w:val="1"/>
          <w:numId w:val="72"/>
        </w:numPr>
        <w:tabs>
          <w:tab w:val="clear" w:pos="567"/>
          <w:tab w:val="left" w:pos="0"/>
        </w:tabs>
        <w:spacing w:before="0" w:after="0"/>
      </w:pPr>
      <w:bookmarkStart w:id="361" w:name="__RefHeading__11067_929713468"/>
      <w:bookmarkStart w:id="362" w:name="_Toc448310548"/>
      <w:bookmarkStart w:id="363" w:name="Bookmark144"/>
      <w:bookmarkStart w:id="364" w:name="_Toc161226483"/>
      <w:r w:rsidRPr="00287F22">
        <w:lastRenderedPageBreak/>
        <w:t>Инструкция для участника ОГЭ, зачитываемая организатором</w:t>
      </w:r>
      <w:r w:rsidRPr="00287F22">
        <w:br/>
        <w:t>перед началом экзамена (для незрячих участников)</w:t>
      </w:r>
      <w:bookmarkEnd w:id="361"/>
      <w:bookmarkEnd w:id="362"/>
      <w:bookmarkEnd w:id="363"/>
      <w:bookmarkEnd w:id="364"/>
    </w:p>
    <w:p w:rsidR="009E5F0D" w:rsidRPr="00287F22" w:rsidRDefault="00DB0268" w:rsidP="00287F22">
      <w:pPr>
        <w:pStyle w:val="Standard"/>
        <w:tabs>
          <w:tab w:val="left" w:pos="0"/>
        </w:tabs>
      </w:pPr>
      <w:r w:rsidRPr="00287F22">
        <w:rPr>
          <w:rFonts w:eastAsia="Times New Roman"/>
          <w:i/>
        </w:rPr>
        <w:t>Во время экзамена на рабочем столе участника ОГЭ, помимо ЭМ, могут находиться:</w:t>
      </w:r>
    </w:p>
    <w:p w:rsidR="009E5F0D" w:rsidRPr="00287F22" w:rsidRDefault="00DB0268" w:rsidP="00287F22">
      <w:pPr>
        <w:pStyle w:val="ab"/>
        <w:tabs>
          <w:tab w:val="left" w:pos="0"/>
        </w:tabs>
      </w:pPr>
      <w:r w:rsidRPr="00287F22">
        <w:rPr>
          <w:i/>
        </w:rPr>
        <w:t>черная гелевая, капиллярная ручка;</w:t>
      </w:r>
    </w:p>
    <w:p w:rsidR="009E5F0D" w:rsidRPr="00287F22" w:rsidRDefault="00DB0268" w:rsidP="00287F22">
      <w:pPr>
        <w:pStyle w:val="ab"/>
        <w:tabs>
          <w:tab w:val="left" w:pos="0"/>
        </w:tabs>
      </w:pPr>
      <w:r w:rsidRPr="00287F22">
        <w:rPr>
          <w:i/>
        </w:rPr>
        <w:t>документ, удостоверяющий личность;</w:t>
      </w:r>
    </w:p>
    <w:p w:rsidR="009E5F0D" w:rsidRPr="00287F22" w:rsidRDefault="00DB0268" w:rsidP="00287F22">
      <w:pPr>
        <w:pStyle w:val="ab"/>
        <w:tabs>
          <w:tab w:val="left" w:pos="0"/>
        </w:tabs>
      </w:pPr>
      <w:r w:rsidRPr="00287F22">
        <w:rPr>
          <w:i/>
        </w:rPr>
        <w:t>дополнительные материалы, которые можно использовать на ОГЭ по отдельным учебным предметам.</w:t>
      </w:r>
    </w:p>
    <w:p w:rsidR="009E5F0D" w:rsidRPr="00287F22" w:rsidRDefault="009E5F0D" w:rsidP="00287F22">
      <w:pPr>
        <w:pStyle w:val="Standard"/>
        <w:tabs>
          <w:tab w:val="left" w:pos="0"/>
        </w:tabs>
        <w:rPr>
          <w:rFonts w:eastAsia="Times New Roman"/>
        </w:rPr>
      </w:pPr>
    </w:p>
    <w:p w:rsidR="009E5F0D" w:rsidRPr="00287F22" w:rsidRDefault="00DB0268" w:rsidP="00287F22">
      <w:pPr>
        <w:pStyle w:val="Standard"/>
        <w:tabs>
          <w:tab w:val="left" w:pos="0"/>
        </w:tabs>
        <w:ind w:firstLine="0"/>
        <w:jc w:val="center"/>
      </w:pPr>
      <w:r w:rsidRPr="00287F22">
        <w:rPr>
          <w:rFonts w:eastAsia="Times New Roman"/>
          <w:b/>
        </w:rPr>
        <w:t>Инструкция для участников ОГЭ</w:t>
      </w:r>
      <w:r w:rsidR="006E0DD2" w:rsidRPr="00287F22">
        <w:rPr>
          <w:rFonts w:eastAsia="Times New Roman"/>
          <w:b/>
        </w:rPr>
        <w:t xml:space="preserve"> </w:t>
      </w:r>
    </w:p>
    <w:p w:rsidR="009E5F0D" w:rsidRPr="00287F22" w:rsidRDefault="009E5F0D" w:rsidP="00287F22">
      <w:pPr>
        <w:pStyle w:val="Standard"/>
        <w:tabs>
          <w:tab w:val="left" w:pos="0"/>
        </w:tabs>
        <w:rPr>
          <w:rFonts w:eastAsia="Times New Roman"/>
        </w:rPr>
      </w:pPr>
    </w:p>
    <w:p w:rsidR="009E5F0D" w:rsidRPr="00287F22" w:rsidRDefault="00DB0268" w:rsidP="00287F22">
      <w:pPr>
        <w:pStyle w:val="Standard"/>
        <w:tabs>
          <w:tab w:val="left" w:pos="0"/>
        </w:tabs>
      </w:pPr>
      <w:r w:rsidRPr="00287F22">
        <w:rPr>
          <w:rFonts w:eastAsia="Times New Roman"/>
          <w:i/>
        </w:rPr>
        <w:t>Первая часть инструктажа (начало проведения с 9.50)</w:t>
      </w:r>
    </w:p>
    <w:p w:rsidR="009E5F0D" w:rsidRPr="00287F22" w:rsidRDefault="00DB0268" w:rsidP="00287F22">
      <w:pPr>
        <w:pStyle w:val="Standard"/>
        <w:tabs>
          <w:tab w:val="left" w:pos="0"/>
        </w:tabs>
      </w:pPr>
      <w:r w:rsidRPr="00287F22">
        <w:rPr>
          <w:b/>
        </w:rPr>
        <w:t xml:space="preserve">Уважаемые участники экзамена! Сегодня Вы </w:t>
      </w:r>
      <w:r w:rsidR="00752759" w:rsidRPr="00287F22">
        <w:rPr>
          <w:b/>
        </w:rPr>
        <w:t xml:space="preserve">проходите государственную итоговую аттестацию </w:t>
      </w:r>
      <w:r w:rsidRPr="00287F22">
        <w:rPr>
          <w:b/>
        </w:rPr>
        <w:t>по _______________</w:t>
      </w:r>
      <w:r w:rsidRPr="00287F22">
        <w:t xml:space="preserve"> (</w:t>
      </w:r>
      <w:r w:rsidRPr="00287F22">
        <w:rPr>
          <w:i/>
        </w:rPr>
        <w:t xml:space="preserve">назовите соответствующий предмет) </w:t>
      </w:r>
      <w:r w:rsidRPr="00287F22">
        <w:t>в форме ОГЭ.</w:t>
      </w:r>
    </w:p>
    <w:p w:rsidR="009E5F0D" w:rsidRPr="00287F22" w:rsidRDefault="00DB0268" w:rsidP="00287F22">
      <w:pPr>
        <w:pStyle w:val="Standard"/>
        <w:tabs>
          <w:tab w:val="left" w:pos="0"/>
        </w:tabs>
      </w:pPr>
      <w:r w:rsidRPr="00287F22">
        <w:rPr>
          <w:b/>
        </w:rPr>
        <w:t>Во время проведения экзамена вы должны соблюдать порядок проведения ОГЭ.</w:t>
      </w:r>
    </w:p>
    <w:p w:rsidR="009E5F0D" w:rsidRPr="00287F22" w:rsidRDefault="00DB0268" w:rsidP="00287F22">
      <w:pPr>
        <w:pStyle w:val="Standard"/>
        <w:tabs>
          <w:tab w:val="left" w:pos="0"/>
        </w:tabs>
      </w:pPr>
      <w:r w:rsidRPr="00287F22">
        <w:rPr>
          <w:b/>
        </w:rPr>
        <w:t>Во время проведения экзамена запрещается:</w:t>
      </w:r>
    </w:p>
    <w:p w:rsidR="009E5F0D" w:rsidRPr="00287F22" w:rsidRDefault="00DB0268" w:rsidP="00287F22">
      <w:pPr>
        <w:pStyle w:val="Standard"/>
        <w:tabs>
          <w:tab w:val="left" w:pos="0"/>
        </w:tabs>
      </w:pPr>
      <w:r w:rsidRPr="00287F22">
        <w:rPr>
          <w:b/>
        </w:rPr>
        <w:t>иметь при себе средства связи, средства хранения и передачи информации;</w:t>
      </w:r>
    </w:p>
    <w:p w:rsidR="009E5F0D" w:rsidRPr="00287F22" w:rsidRDefault="00DB0268" w:rsidP="00287F22">
      <w:pPr>
        <w:pStyle w:val="Standard"/>
        <w:tabs>
          <w:tab w:val="left" w:pos="0"/>
        </w:tabs>
      </w:pPr>
      <w:r w:rsidRPr="00287F22">
        <w:rPr>
          <w:b/>
        </w:rPr>
        <w:t>разговаривать, вставать с мест, пересаживаться, обмениваться любыми материалами и предметами;</w:t>
      </w:r>
    </w:p>
    <w:p w:rsidR="009E5F0D" w:rsidRPr="00287F22" w:rsidRDefault="00DB0268" w:rsidP="00287F22">
      <w:pPr>
        <w:pStyle w:val="Standard"/>
        <w:tabs>
          <w:tab w:val="left" w:pos="0"/>
        </w:tabs>
      </w:pPr>
      <w:r w:rsidRPr="00287F22">
        <w:rPr>
          <w:b/>
        </w:rPr>
        <w:t>выносить из аудиторий и ППЭ экзаменационные материалы;</w:t>
      </w:r>
    </w:p>
    <w:p w:rsidR="009E5F0D" w:rsidRPr="00287F22" w:rsidRDefault="00DB0268" w:rsidP="00287F22">
      <w:pPr>
        <w:pStyle w:val="Standard"/>
        <w:tabs>
          <w:tab w:val="left" w:pos="0"/>
        </w:tabs>
      </w:pPr>
      <w:r w:rsidRPr="00287F22">
        <w:rPr>
          <w:b/>
        </w:rPr>
        <w:t>перемещаться по ППЭ во время экзамена без сопровождения организатора.</w:t>
      </w:r>
    </w:p>
    <w:p w:rsidR="009E5F0D" w:rsidRPr="00287F22" w:rsidRDefault="00DB0268" w:rsidP="00287F22">
      <w:pPr>
        <w:pStyle w:val="Standard"/>
        <w:tabs>
          <w:tab w:val="left" w:pos="0"/>
        </w:tabs>
      </w:pPr>
      <w:r w:rsidRPr="00287F22">
        <w:rPr>
          <w:b/>
        </w:rPr>
        <w:t>В случае нарушения установленного порядка проведения ОГЭ Вы будете удалены с экзамена.</w:t>
      </w:r>
    </w:p>
    <w:p w:rsidR="009E5F0D" w:rsidRPr="00287F22" w:rsidRDefault="00DB0268" w:rsidP="00287F22">
      <w:pPr>
        <w:pStyle w:val="Standard"/>
        <w:tabs>
          <w:tab w:val="left" w:pos="0"/>
        </w:tabs>
      </w:pPr>
      <w:r w:rsidRPr="00287F22">
        <w:rPr>
          <w:b/>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ОГЭ. Апелляция о нарушении установленного порядка проведения ОГЭ подается до выхода из ППЭ.</w:t>
      </w:r>
    </w:p>
    <w:p w:rsidR="009E5F0D" w:rsidRPr="00287F22" w:rsidRDefault="00DB0268" w:rsidP="00287F22">
      <w:pPr>
        <w:pStyle w:val="Standard"/>
        <w:tabs>
          <w:tab w:val="left" w:pos="0"/>
        </w:tabs>
      </w:pPr>
      <w:r w:rsidRPr="00287F22">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экзамен и прийти на пересдачу.</w:t>
      </w:r>
    </w:p>
    <w:p w:rsidR="009E5F0D" w:rsidRPr="00287F22" w:rsidRDefault="00DB0268" w:rsidP="00287F22">
      <w:pPr>
        <w:pStyle w:val="Standard"/>
        <w:tabs>
          <w:tab w:val="left" w:pos="0"/>
        </w:tabs>
      </w:pPr>
      <w:r w:rsidRPr="00287F22">
        <w:rPr>
          <w:b/>
        </w:rPr>
        <w:lastRenderedPageBreak/>
        <w:t>Ознакомиться с результатами ОГЭ вы можете в образовательной организации.</w:t>
      </w:r>
    </w:p>
    <w:p w:rsidR="009E5F0D" w:rsidRPr="00287F22" w:rsidRDefault="00DB0268" w:rsidP="00287F22">
      <w:pPr>
        <w:pStyle w:val="Standard"/>
        <w:tabs>
          <w:tab w:val="left" w:pos="0"/>
        </w:tabs>
      </w:pPr>
      <w:r w:rsidRPr="00287F22">
        <w:rPr>
          <w:b/>
        </w:rPr>
        <w:t>Плановая дата ознакомления с результатами: _____________</w:t>
      </w:r>
      <w:r w:rsidRPr="00287F22">
        <w:rPr>
          <w:i/>
        </w:rPr>
        <w:t>(назвать дату).</w:t>
      </w:r>
    </w:p>
    <w:p w:rsidR="00C50054" w:rsidRPr="00C50054" w:rsidRDefault="00C50054" w:rsidP="00C50054">
      <w:pPr>
        <w:spacing w:line="360" w:lineRule="auto"/>
        <w:ind w:firstLine="709"/>
        <w:rPr>
          <w:rFonts w:ascii="Times New Roman" w:hAnsi="Times New Roman" w:cs="Times New Roman"/>
          <w:b/>
          <w:sz w:val="26"/>
          <w:szCs w:val="26"/>
        </w:rPr>
      </w:pPr>
      <w:r w:rsidRPr="00C50054">
        <w:rPr>
          <w:rFonts w:ascii="Times New Roman" w:hAnsi="Times New Roman" w:cs="Times New Roman"/>
          <w:b/>
          <w:sz w:val="26"/>
          <w:szCs w:val="26"/>
        </w:rPr>
        <w:t>После получения результатов ГИА вы можете подать апелляцию о несогласии с выставленными баллами. Апелляция подается в течение двух рабочих дней, следующих за официальным днем объявления результатов ГИА по соответствующему учебному предмету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в личном кабинете на официальном информационном</w:t>
      </w:r>
      <w:r>
        <w:rPr>
          <w:rFonts w:ascii="Times New Roman" w:hAnsi="Times New Roman" w:cs="Times New Roman"/>
          <w:b/>
          <w:sz w:val="26"/>
          <w:szCs w:val="26"/>
        </w:rPr>
        <w:t xml:space="preserve"> портале ГИА выпускников </w:t>
      </w:r>
      <w:r w:rsidRPr="00C50054">
        <w:rPr>
          <w:rFonts w:ascii="Times New Roman" w:hAnsi="Times New Roman" w:cs="Times New Roman"/>
          <w:b/>
          <w:sz w:val="26"/>
          <w:szCs w:val="26"/>
        </w:rPr>
        <w:t>классов в Санкт-Петербурге (</w:t>
      </w:r>
      <w:hyperlink r:id="rId125" w:tgtFrame="_blank" w:history="1">
        <w:r w:rsidRPr="00C50054">
          <w:rPr>
            <w:rStyle w:val="a3"/>
            <w:rFonts w:ascii="Times New Roman" w:hAnsi="Times New Roman" w:cs="Times New Roman"/>
            <w:b/>
            <w:sz w:val="26"/>
            <w:szCs w:val="26"/>
          </w:rPr>
          <w:t>https://www.ege.spb.ru</w:t>
        </w:r>
      </w:hyperlink>
      <w:r w:rsidRPr="00C50054">
        <w:rPr>
          <w:rFonts w:ascii="Times New Roman" w:hAnsi="Times New Roman" w:cs="Times New Roman"/>
          <w:b/>
          <w:sz w:val="26"/>
          <w:szCs w:val="26"/>
        </w:rPr>
        <w:t>)</w:t>
      </w:r>
      <w:r w:rsidR="004D61BA">
        <w:rPr>
          <w:rFonts w:ascii="Times New Roman" w:hAnsi="Times New Roman" w:cs="Times New Roman"/>
          <w:b/>
          <w:sz w:val="26"/>
          <w:szCs w:val="26"/>
        </w:rPr>
        <w:t xml:space="preserve"> и</w:t>
      </w:r>
      <w:r w:rsidR="004068E7">
        <w:rPr>
          <w:rFonts w:ascii="Times New Roman" w:hAnsi="Times New Roman" w:cs="Times New Roman"/>
          <w:b/>
          <w:sz w:val="26"/>
          <w:szCs w:val="26"/>
        </w:rPr>
        <w:t>ли</w:t>
      </w:r>
      <w:r w:rsidR="004D61BA">
        <w:rPr>
          <w:rFonts w:ascii="Times New Roman" w:hAnsi="Times New Roman" w:cs="Times New Roman"/>
          <w:b/>
          <w:sz w:val="26"/>
          <w:szCs w:val="26"/>
        </w:rPr>
        <w:t xml:space="preserve"> в Апелляционной комиссии.</w:t>
      </w:r>
    </w:p>
    <w:p w:rsidR="009E5F0D" w:rsidRPr="00287F22" w:rsidRDefault="00DB0268" w:rsidP="00287F22">
      <w:pPr>
        <w:pStyle w:val="Standard"/>
        <w:tabs>
          <w:tab w:val="left" w:pos="0"/>
        </w:tabs>
      </w:pPr>
      <w:r w:rsidRPr="00287F22">
        <w:rPr>
          <w:b/>
        </w:rPr>
        <w:t>Во время экзамена на вашем рабочем столе, помимо экзаменационных материалов, могут находиться только:</w:t>
      </w:r>
    </w:p>
    <w:p w:rsidR="009E5F0D" w:rsidRPr="00287F22" w:rsidRDefault="00DB0268" w:rsidP="00287F22">
      <w:pPr>
        <w:pStyle w:val="Standard"/>
        <w:tabs>
          <w:tab w:val="left" w:pos="0"/>
        </w:tabs>
      </w:pPr>
      <w:r w:rsidRPr="00287F22">
        <w:rPr>
          <w:b/>
        </w:rPr>
        <w:t>письменный Брайлевский прибор с грифелем;</w:t>
      </w:r>
    </w:p>
    <w:p w:rsidR="009E5F0D" w:rsidRDefault="00DB0268" w:rsidP="00287F22">
      <w:pPr>
        <w:pStyle w:val="Standard"/>
        <w:tabs>
          <w:tab w:val="left" w:pos="0"/>
        </w:tabs>
        <w:rPr>
          <w:b/>
        </w:rPr>
      </w:pPr>
      <w:r w:rsidRPr="00287F22">
        <w:rPr>
          <w:b/>
        </w:rPr>
        <w:t>документ, удостоверяющий личность;</w:t>
      </w:r>
    </w:p>
    <w:p w:rsidR="004D61BA" w:rsidRDefault="004D61BA" w:rsidP="004D61BA">
      <w:pPr>
        <w:pStyle w:val="Standard"/>
        <w:tabs>
          <w:tab w:val="left" w:pos="0"/>
        </w:tabs>
        <w:rPr>
          <w:b/>
        </w:rPr>
      </w:pPr>
      <w:r>
        <w:rPr>
          <w:b/>
        </w:rPr>
        <w:t>средства обучения и воспитания;</w:t>
      </w:r>
    </w:p>
    <w:p w:rsidR="004D61BA" w:rsidRPr="004D61BA" w:rsidRDefault="004D61BA" w:rsidP="004D61BA">
      <w:pPr>
        <w:pStyle w:val="Standard"/>
        <w:tabs>
          <w:tab w:val="left" w:pos="0"/>
        </w:tabs>
        <w:rPr>
          <w:b/>
        </w:rPr>
      </w:pPr>
      <w:r w:rsidRPr="004D61BA">
        <w:rPr>
          <w:b/>
        </w:rPr>
        <w:t>лекарства (при необходимости);</w:t>
      </w:r>
    </w:p>
    <w:p w:rsidR="004D61BA" w:rsidRPr="004D61BA" w:rsidRDefault="004D61BA" w:rsidP="004D61BA">
      <w:pPr>
        <w:pStyle w:val="Standard"/>
        <w:tabs>
          <w:tab w:val="left" w:pos="0"/>
        </w:tabs>
        <w:rPr>
          <w:b/>
        </w:rPr>
      </w:pPr>
      <w:r w:rsidRPr="004D61BA">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rsidR="004D61BA" w:rsidRPr="004D61BA" w:rsidRDefault="004D61BA" w:rsidP="004D61BA">
      <w:pPr>
        <w:pStyle w:val="Standard"/>
        <w:tabs>
          <w:tab w:val="left" w:pos="0"/>
        </w:tabs>
        <w:rPr>
          <w:b/>
        </w:rPr>
      </w:pPr>
      <w:r w:rsidRPr="004D61BA">
        <w:rPr>
          <w:b/>
        </w:rPr>
        <w:t>специальные</w:t>
      </w:r>
      <w:r>
        <w:rPr>
          <w:b/>
        </w:rPr>
        <w:t xml:space="preserve"> технические средства (для лиц с ОВЗ</w:t>
      </w:r>
      <w:r w:rsidRPr="004D61BA">
        <w:rPr>
          <w:b/>
        </w:rPr>
        <w:t>) (при необходимости);</w:t>
      </w:r>
    </w:p>
    <w:p w:rsidR="004D61BA" w:rsidRPr="004D61BA" w:rsidRDefault="004D61BA" w:rsidP="004D61BA">
      <w:pPr>
        <w:pStyle w:val="Standard"/>
        <w:tabs>
          <w:tab w:val="left" w:pos="0"/>
        </w:tabs>
        <w:rPr>
          <w:b/>
        </w:rPr>
      </w:pPr>
      <w:r w:rsidRPr="004D61BA">
        <w:rPr>
          <w:b/>
        </w:rPr>
        <w:t>черновики, выданные в ППЭ.</w:t>
      </w:r>
    </w:p>
    <w:p w:rsidR="009E5F0D" w:rsidRPr="00287F22" w:rsidRDefault="00DD51FA" w:rsidP="00287F22">
      <w:pPr>
        <w:pStyle w:val="Standard"/>
        <w:tabs>
          <w:tab w:val="left" w:pos="0"/>
        </w:tabs>
      </w:pPr>
      <w:r>
        <w:rPr>
          <w:b/>
        </w:rPr>
        <w:t>средства обучения и воспитания</w:t>
      </w:r>
      <w:r w:rsidR="00DB0268" w:rsidRPr="00287F22">
        <w:rPr>
          <w:b/>
        </w:rPr>
        <w:t>, которые можно использовать на ОГЭ по отдельным учебным предметам: по русскому языку - орфографические словари, по литературе - орфографические словари, по математике – линейка; по физике – линейка, непрограммируемый калькулятор; по химии – непрограммируемый калькулятор; по географии – географические атласы для 7, 8 и 9 классов, линейка, непрограммируемый калькулятор, по биологии - линейка, непрограммируемый калькулятор.</w:t>
      </w:r>
    </w:p>
    <w:p w:rsidR="009E5F0D" w:rsidRPr="00287F22" w:rsidRDefault="00DB0268" w:rsidP="00287F22">
      <w:pPr>
        <w:pStyle w:val="Standard"/>
        <w:tabs>
          <w:tab w:val="left" w:pos="0"/>
        </w:tabs>
      </w:pPr>
      <w:r w:rsidRPr="00287F22">
        <w:rPr>
          <w:i/>
        </w:rPr>
        <w:t>Организаторы раздают тетради для записи ответов.</w:t>
      </w:r>
    </w:p>
    <w:p w:rsidR="009E5F0D" w:rsidRPr="00287F22" w:rsidRDefault="00DB0268" w:rsidP="00287F22">
      <w:pPr>
        <w:pStyle w:val="Standard"/>
        <w:tabs>
          <w:tab w:val="left" w:pos="0"/>
        </w:tabs>
      </w:pPr>
      <w:r w:rsidRPr="00287F22">
        <w:rPr>
          <w:b/>
        </w:rPr>
        <w:t>Организаторы раздали Вам тетради для записи ответов на задания.</w:t>
      </w:r>
    </w:p>
    <w:p w:rsidR="009E5F0D" w:rsidRPr="00287F22" w:rsidRDefault="00DB0268" w:rsidP="00287F22">
      <w:pPr>
        <w:pStyle w:val="Standard"/>
        <w:tabs>
          <w:tab w:val="left" w:pos="0"/>
        </w:tabs>
      </w:pPr>
      <w:r w:rsidRPr="00287F22">
        <w:rPr>
          <w:b/>
        </w:rPr>
        <w:lastRenderedPageBreak/>
        <w:t>Внимательно послушайте правила заполнения тетрадей для ответов. Ответы пишутся с одной стороны листа, начиная со следующей страницы после титульного листа и страницы с персональными данными участника.</w:t>
      </w:r>
    </w:p>
    <w:p w:rsidR="009E5F0D" w:rsidRPr="00287F22" w:rsidRDefault="00DB0268" w:rsidP="00287F22">
      <w:pPr>
        <w:pStyle w:val="Standard"/>
        <w:tabs>
          <w:tab w:val="left" w:pos="0"/>
        </w:tabs>
      </w:pPr>
      <w:r w:rsidRPr="00287F22">
        <w:rPr>
          <w:b/>
        </w:rPr>
        <w:t>Экзаменуемый с использованием письменного Брайлевского прибора и грифеля рельефно-точечным шрифтом пишет на второй странице тетради под диктовку организатора наименование пункта проведения ОГЭ. Далее участник ОГЭ пишет фамилию (с новой строки), имя (с новой строки), отчество (с новой строки), номер варианта (с новой строки).</w:t>
      </w:r>
    </w:p>
    <w:p w:rsidR="009E5F0D" w:rsidRPr="00287F22" w:rsidRDefault="00DB0268" w:rsidP="00287F22">
      <w:pPr>
        <w:pStyle w:val="Standard"/>
        <w:tabs>
          <w:tab w:val="left" w:pos="0"/>
        </w:tabs>
      </w:pPr>
      <w:r w:rsidRPr="00287F22">
        <w:rPr>
          <w:b/>
        </w:rPr>
        <w:t>В КИМ входят задания с кратким ответом и задания с развернутым ответом.</w:t>
      </w:r>
    </w:p>
    <w:p w:rsidR="009E5F0D" w:rsidRPr="00287F22" w:rsidRDefault="00DB0268" w:rsidP="00287F22">
      <w:pPr>
        <w:pStyle w:val="Standard"/>
        <w:tabs>
          <w:tab w:val="left" w:pos="0"/>
        </w:tabs>
      </w:pPr>
      <w:r w:rsidRPr="00287F22">
        <w:rPr>
          <w:b/>
        </w:rPr>
        <w:t>При выполнении заданий с кратким ответом ответ записывайте справа от номера задания, располагая каждый ответ на отдельной строке.</w:t>
      </w:r>
    </w:p>
    <w:p w:rsidR="009E5F0D" w:rsidRPr="00287F22" w:rsidRDefault="00DB0268" w:rsidP="00287F22">
      <w:pPr>
        <w:pStyle w:val="Standard"/>
        <w:tabs>
          <w:tab w:val="left" w:pos="0"/>
        </w:tabs>
      </w:pPr>
      <w:r w:rsidRPr="00287F22">
        <w:rPr>
          <w:b/>
        </w:rPr>
        <w:t>Ответ нужно дать в виде слова, словосочетания, числа (целого или конечной десятичной дроби), последовательности цифр.</w:t>
      </w:r>
    </w:p>
    <w:p w:rsidR="009E5F0D" w:rsidRPr="00287F22" w:rsidRDefault="00DB0268" w:rsidP="00287F22">
      <w:pPr>
        <w:pStyle w:val="Standard"/>
        <w:tabs>
          <w:tab w:val="left" w:pos="0"/>
        </w:tabs>
      </w:pPr>
      <w:r w:rsidRPr="00287F22">
        <w:rPr>
          <w:b/>
        </w:rPr>
        <w:t>Необходимо оставить интервал (пропущенную клетку) между номером задания и ответом.</w:t>
      </w:r>
    </w:p>
    <w:p w:rsidR="009E5F0D" w:rsidRPr="00287F22" w:rsidRDefault="00DB0268" w:rsidP="00287F22">
      <w:pPr>
        <w:pStyle w:val="Standard"/>
        <w:tabs>
          <w:tab w:val="left" w:pos="0"/>
        </w:tabs>
      </w:pPr>
      <w:r w:rsidRPr="00287F22">
        <w:rPr>
          <w:b/>
        </w:rPr>
        <w:t>Если ответом должно быть слово, то нужно писать его в той форме, в которой оно стоит в предложении или указано в задании.</w:t>
      </w:r>
    </w:p>
    <w:p w:rsidR="009E5F0D" w:rsidRPr="00287F22" w:rsidRDefault="00DB0268" w:rsidP="00287F22">
      <w:pPr>
        <w:pStyle w:val="Standard"/>
        <w:tabs>
          <w:tab w:val="left" w:pos="0"/>
        </w:tabs>
      </w:pPr>
      <w:r w:rsidRPr="00287F22">
        <w:rPr>
          <w:b/>
        </w:rPr>
        <w:t>Развернутые ответы на задания записываются, начиная с новой страницы тетради.</w:t>
      </w:r>
    </w:p>
    <w:p w:rsidR="009E5F0D" w:rsidRPr="00287F22" w:rsidRDefault="00DB0268" w:rsidP="00287F22">
      <w:pPr>
        <w:pStyle w:val="Standard"/>
        <w:tabs>
          <w:tab w:val="left" w:pos="0"/>
        </w:tabs>
      </w:pPr>
      <w:r w:rsidRPr="00287F22">
        <w:rPr>
          <w:b/>
        </w:rPr>
        <w:t>Если участник экзамена ошибся, неверный ответ закалывается шеститочием. В качестве ответа засчитывается последний ответ в строке. В случае повторного ответа на задание засчитывается последний.</w:t>
      </w:r>
    </w:p>
    <w:p w:rsidR="009E5F0D" w:rsidRPr="00287F22" w:rsidRDefault="00DB0268" w:rsidP="00287F22">
      <w:pPr>
        <w:pStyle w:val="Standard"/>
        <w:tabs>
          <w:tab w:val="left" w:pos="0"/>
        </w:tabs>
      </w:pPr>
      <w:r w:rsidRPr="00287F22">
        <w:rPr>
          <w:b/>
        </w:rPr>
        <w:t>При выполнении заданий следуйте инструкциям в контрольно-измерительных материалах.</w:t>
      </w:r>
    </w:p>
    <w:p w:rsidR="009E5F0D" w:rsidRPr="00287F22" w:rsidRDefault="00DB0268" w:rsidP="00287F22">
      <w:pPr>
        <w:pStyle w:val="Standard"/>
        <w:tabs>
          <w:tab w:val="left" w:pos="0"/>
        </w:tabs>
      </w:pPr>
      <w:r w:rsidRPr="00287F22">
        <w:rPr>
          <w:b/>
        </w:rPr>
        <w:t>Исправления в ответах крайне нежелательны.</w:t>
      </w:r>
    </w:p>
    <w:p w:rsidR="009E5F0D" w:rsidRPr="00287F22" w:rsidRDefault="00DB0268" w:rsidP="00287F22">
      <w:pPr>
        <w:pStyle w:val="Standard"/>
        <w:tabs>
          <w:tab w:val="left" w:pos="0"/>
        </w:tabs>
      </w:pPr>
      <w:r w:rsidRPr="00287F22">
        <w:rPr>
          <w:b/>
        </w:rPr>
        <w:t>Если при заполнении тетрадей ответов у Вас возникнет какое-либо сомнение, то поднимите руку и к Вам подойдет организатор, который скажет, как поступить, но организаторы не отвечают на вопросы, связанные с содержанием заданий.</w:t>
      </w:r>
    </w:p>
    <w:p w:rsidR="009E5F0D" w:rsidRPr="00287F22" w:rsidRDefault="00DB0268" w:rsidP="00287F22">
      <w:pPr>
        <w:pStyle w:val="Standard"/>
        <w:tabs>
          <w:tab w:val="left" w:pos="0"/>
        </w:tabs>
      </w:pPr>
      <w:r w:rsidRPr="00287F22">
        <w:rPr>
          <w:rFonts w:eastAsia="Times New Roman"/>
          <w:i/>
        </w:rPr>
        <w:t>Вторая часть инструктажа (начало проведения не ранее 10.00).</w:t>
      </w:r>
    </w:p>
    <w:p w:rsidR="009E5F0D" w:rsidRPr="00287F22" w:rsidRDefault="00DB0268" w:rsidP="00287F22">
      <w:pPr>
        <w:pStyle w:val="Standard"/>
        <w:tabs>
          <w:tab w:val="left" w:pos="0"/>
        </w:tabs>
      </w:pPr>
      <w:r w:rsidRPr="00287F22">
        <w:rPr>
          <w:b/>
          <w:color w:val="000000"/>
        </w:rPr>
        <w:t>Организаторы раздадут Вам варианты КИМ для выполнения заданий.</w:t>
      </w:r>
    </w:p>
    <w:p w:rsidR="009E5F0D" w:rsidRPr="00287F22" w:rsidRDefault="00DB0268" w:rsidP="00287F22">
      <w:pPr>
        <w:pStyle w:val="Standard"/>
        <w:tabs>
          <w:tab w:val="left" w:pos="0"/>
        </w:tabs>
      </w:pPr>
      <w:r w:rsidRPr="00287F22">
        <w:rPr>
          <w:i/>
        </w:rPr>
        <w:t>(организатор раздает участникам КИМ).</w:t>
      </w:r>
    </w:p>
    <w:p w:rsidR="009E5F0D" w:rsidRPr="00287F22" w:rsidRDefault="00DB0268" w:rsidP="00287F22">
      <w:pPr>
        <w:pStyle w:val="Standard"/>
        <w:tabs>
          <w:tab w:val="left" w:pos="0"/>
        </w:tabs>
        <w:rPr>
          <w:b/>
          <w:bCs/>
        </w:rPr>
      </w:pPr>
      <w:r w:rsidRPr="00287F22">
        <w:rPr>
          <w:b/>
          <w:bCs/>
        </w:rPr>
        <w:lastRenderedPageBreak/>
        <w:t>Запишите номер варианта КИМ на отдельной строке тетради для ответов перед началом выполнения заданий.</w:t>
      </w:r>
    </w:p>
    <w:p w:rsidR="009E5F0D" w:rsidRPr="00287F22" w:rsidRDefault="00DB0268" w:rsidP="00287F22">
      <w:pPr>
        <w:pStyle w:val="Standard"/>
        <w:tabs>
          <w:tab w:val="left" w:pos="0"/>
        </w:tabs>
      </w:pPr>
      <w:r w:rsidRPr="00287F22">
        <w:rPr>
          <w:i/>
          <w:color w:val="000000"/>
        </w:rPr>
        <w:t xml:space="preserve">При проведении ОГЭ по русскому языку и письменной части ОГЭ по иностранным языкам необходимо настроить громкость звучания </w:t>
      </w:r>
      <w:r w:rsidR="00B168FE">
        <w:rPr>
          <w:i/>
          <w:color w:val="000000"/>
        </w:rPr>
        <w:t>аудиозаписи</w:t>
      </w:r>
      <w:r w:rsidRPr="00287F22">
        <w:rPr>
          <w:i/>
          <w:color w:val="000000"/>
        </w:rPr>
        <w:t>.</w:t>
      </w:r>
    </w:p>
    <w:p w:rsidR="009E5F0D" w:rsidRPr="00287F22" w:rsidRDefault="00DB0268" w:rsidP="00287F22">
      <w:pPr>
        <w:pStyle w:val="Standard"/>
        <w:tabs>
          <w:tab w:val="left" w:pos="0"/>
        </w:tabs>
      </w:pPr>
      <w:r w:rsidRPr="00287F22">
        <w:rPr>
          <w:b/>
          <w:lang w:eastAsia="zh-CN"/>
        </w:rPr>
        <w:t xml:space="preserve">Инструктаж закончен. </w:t>
      </w:r>
      <w:r w:rsidRPr="00287F22">
        <w:rPr>
          <w:rFonts w:eastAsia="Times New Roman"/>
          <w:b/>
          <w:lang w:eastAsia="zh-CN"/>
        </w:rPr>
        <w:t>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rsidR="009E5F0D" w:rsidRPr="00287F22" w:rsidRDefault="00DB0268" w:rsidP="00287F22">
      <w:pPr>
        <w:pStyle w:val="Standard"/>
        <w:tabs>
          <w:tab w:val="left" w:pos="0"/>
        </w:tabs>
      </w:pPr>
      <w:r w:rsidRPr="00287F22">
        <w:rPr>
          <w:b/>
          <w:lang w:eastAsia="zh-CN"/>
        </w:rPr>
        <w:t xml:space="preserve">Начало экзамена: </w:t>
      </w:r>
      <w:r w:rsidRPr="00287F22">
        <w:rPr>
          <w:i/>
          <w:lang w:eastAsia="zh-CN"/>
        </w:rPr>
        <w:t>(объявить время начала экзамена)</w:t>
      </w:r>
    </w:p>
    <w:p w:rsidR="009E5F0D" w:rsidRPr="00287F22" w:rsidRDefault="00DB0268" w:rsidP="00287F22">
      <w:pPr>
        <w:pStyle w:val="Standard"/>
        <w:tabs>
          <w:tab w:val="left" w:pos="0"/>
        </w:tabs>
      </w:pPr>
      <w:r w:rsidRPr="00287F22">
        <w:rPr>
          <w:b/>
          <w:lang w:eastAsia="zh-CN"/>
        </w:rPr>
        <w:t>Окончание экзамена:</w:t>
      </w:r>
      <w:r w:rsidRPr="00287F22">
        <w:rPr>
          <w:lang w:eastAsia="zh-CN"/>
        </w:rPr>
        <w:t xml:space="preserve"> </w:t>
      </w:r>
      <w:r w:rsidRPr="00287F22">
        <w:rPr>
          <w:i/>
          <w:lang w:eastAsia="zh-CN"/>
        </w:rPr>
        <w:t>(указать время)</w:t>
      </w:r>
    </w:p>
    <w:p w:rsidR="009E5F0D" w:rsidRPr="00287F22" w:rsidRDefault="00DB0268" w:rsidP="00287F22">
      <w:pPr>
        <w:pStyle w:val="Standard"/>
        <w:tabs>
          <w:tab w:val="left" w:pos="0"/>
        </w:tabs>
      </w:pPr>
      <w:r w:rsidRPr="00287F22">
        <w:rPr>
          <w:i/>
          <w:lang w:eastAsia="zh-CN"/>
        </w:rPr>
        <w:t>Запишите на доске время начала и окончания экзамена.</w:t>
      </w:r>
    </w:p>
    <w:p w:rsidR="009E5F0D" w:rsidRPr="00287F22" w:rsidRDefault="00DB0268" w:rsidP="00287F22">
      <w:pPr>
        <w:pStyle w:val="Standard"/>
        <w:tabs>
          <w:tab w:val="left" w:pos="0"/>
        </w:tabs>
      </w:pPr>
      <w:r w:rsidRPr="00287F22">
        <w:rPr>
          <w:i/>
          <w:lang w:eastAsia="zh-CN"/>
        </w:rPr>
        <w:t>Время, отведенное на инструктаж, в общее время экзамена не включается.</w:t>
      </w:r>
    </w:p>
    <w:p w:rsidR="009E5F0D" w:rsidRPr="00287F22" w:rsidRDefault="00DB0268" w:rsidP="00287F22">
      <w:pPr>
        <w:pStyle w:val="Standard"/>
        <w:tabs>
          <w:tab w:val="left" w:pos="0"/>
        </w:tabs>
      </w:pPr>
      <w:r w:rsidRPr="00287F22">
        <w:rPr>
          <w:b/>
          <w:lang w:eastAsia="zh-CN"/>
        </w:rPr>
        <w:t>Не забывайте переносить ответы из черновика в тетради для ответов.</w:t>
      </w:r>
      <w:r w:rsidRPr="00287F22">
        <w:rPr>
          <w:rFonts w:eastAsia="Times New Roman"/>
          <w:b/>
          <w:lang w:eastAsia="zh-CN"/>
        </w:rPr>
        <w:t xml:space="preserve"> Вы можете приступать к выполнению заданий.</w:t>
      </w:r>
    </w:p>
    <w:p w:rsidR="009E5F0D" w:rsidRPr="00287F22" w:rsidRDefault="00DB0268" w:rsidP="00287F22">
      <w:pPr>
        <w:pStyle w:val="Standard"/>
        <w:tabs>
          <w:tab w:val="left" w:pos="0"/>
        </w:tabs>
      </w:pPr>
      <w:r w:rsidRPr="00287F22">
        <w:rPr>
          <w:b/>
          <w:lang w:eastAsia="zh-CN"/>
        </w:rPr>
        <w:t>Желаем удачи!</w:t>
      </w:r>
    </w:p>
    <w:p w:rsidR="009E5F0D" w:rsidRPr="00287F22" w:rsidRDefault="00DB0268" w:rsidP="00287F22">
      <w:pPr>
        <w:pStyle w:val="Standard"/>
        <w:tabs>
          <w:tab w:val="left" w:pos="0"/>
        </w:tabs>
      </w:pPr>
      <w:r w:rsidRPr="00287F22">
        <w:rPr>
          <w:i/>
          <w:lang w:eastAsia="zh-CN"/>
        </w:rPr>
        <w:t>Во время проведения экзамена организатор записывает номер фактически выданного варианта КИМ в форму ППЭ-05-02 «Ведомость учета участников ГИА и экзаменационных материалов в аудитории» и именные бланки участников (поле «Вариант»).</w:t>
      </w:r>
    </w:p>
    <w:p w:rsidR="009E5F0D" w:rsidRPr="00287F22" w:rsidRDefault="00DB0268" w:rsidP="00287F22">
      <w:pPr>
        <w:pStyle w:val="Standard"/>
        <w:tabs>
          <w:tab w:val="left" w:pos="0"/>
        </w:tabs>
      </w:pPr>
      <w:r w:rsidRPr="00287F22">
        <w:rPr>
          <w:i/>
          <w:lang w:eastAsia="zh-CN"/>
        </w:rPr>
        <w:t>За 30 минут до окончания экзамена необходимо объявить</w:t>
      </w:r>
    </w:p>
    <w:p w:rsidR="009E5F0D" w:rsidRPr="00287F22" w:rsidRDefault="00DB0268" w:rsidP="00287F22">
      <w:pPr>
        <w:pStyle w:val="Standard"/>
        <w:tabs>
          <w:tab w:val="left" w:pos="0"/>
        </w:tabs>
      </w:pPr>
      <w:r w:rsidRPr="00287F22">
        <w:rPr>
          <w:b/>
          <w:lang w:eastAsia="zh-CN"/>
        </w:rPr>
        <w:t>До окончания экзамена осталось 30 минут.</w:t>
      </w:r>
    </w:p>
    <w:p w:rsidR="009E5F0D" w:rsidRPr="00287F22" w:rsidRDefault="00DB0268" w:rsidP="00287F22">
      <w:pPr>
        <w:pStyle w:val="Standard"/>
        <w:tabs>
          <w:tab w:val="left" w:pos="0"/>
        </w:tabs>
      </w:pPr>
      <w:r w:rsidRPr="00287F22">
        <w:rPr>
          <w:b/>
          <w:lang w:eastAsia="zh-CN"/>
        </w:rPr>
        <w:t>Не забывайте переносить ответы из текста работы и черновика в тетради для ответов.</w:t>
      </w:r>
    </w:p>
    <w:p w:rsidR="009E5F0D" w:rsidRPr="00287F22" w:rsidRDefault="00DB0268" w:rsidP="00287F22">
      <w:pPr>
        <w:pStyle w:val="Standard"/>
        <w:tabs>
          <w:tab w:val="left" w:pos="0"/>
        </w:tabs>
      </w:pPr>
      <w:r w:rsidRPr="00287F22">
        <w:rPr>
          <w:i/>
          <w:lang w:eastAsia="zh-CN"/>
        </w:rPr>
        <w:t>За 5 минут до окончания экзамена необходимо объявить</w:t>
      </w:r>
    </w:p>
    <w:p w:rsidR="009E5F0D" w:rsidRPr="00287F22" w:rsidRDefault="00DB0268" w:rsidP="00287F22">
      <w:pPr>
        <w:pStyle w:val="Standard"/>
        <w:tabs>
          <w:tab w:val="left" w:pos="0"/>
        </w:tabs>
      </w:pPr>
      <w:r w:rsidRPr="00287F22">
        <w:rPr>
          <w:b/>
          <w:lang w:eastAsia="zh-CN"/>
        </w:rPr>
        <w:t xml:space="preserve">До окончания экзамена осталось 5 минут. </w:t>
      </w:r>
      <w:r w:rsidRPr="00287F22">
        <w:rPr>
          <w:rFonts w:eastAsia="Times New Roman"/>
          <w:b/>
          <w:lang w:eastAsia="zh-CN"/>
        </w:rPr>
        <w:t>Проверьте, все ли ответы вы перенесли из КИМ и черновиков в тетради для ответов.</w:t>
      </w:r>
    </w:p>
    <w:p w:rsidR="009E5F0D" w:rsidRPr="00287F22" w:rsidRDefault="00DB0268" w:rsidP="00287F22">
      <w:pPr>
        <w:pStyle w:val="Standard"/>
        <w:tabs>
          <w:tab w:val="left" w:pos="0"/>
        </w:tabs>
      </w:pPr>
      <w:r w:rsidRPr="00287F22">
        <w:rPr>
          <w:b/>
          <w:lang w:eastAsia="zh-CN"/>
        </w:rPr>
        <w:t>Досрочная сдача экзаменационных материалов прекращена.</w:t>
      </w:r>
    </w:p>
    <w:p w:rsidR="009E5F0D" w:rsidRPr="00287F22" w:rsidRDefault="00DB0268" w:rsidP="00287F22">
      <w:pPr>
        <w:pStyle w:val="Standard"/>
        <w:tabs>
          <w:tab w:val="left" w:pos="0"/>
        </w:tabs>
      </w:pPr>
      <w:r w:rsidRPr="00287F22">
        <w:rPr>
          <w:i/>
          <w:lang w:eastAsia="zh-CN"/>
        </w:rPr>
        <w:t>По окончании времени экзамена объявить:</w:t>
      </w:r>
    </w:p>
    <w:p w:rsidR="009E5F0D" w:rsidRPr="00287F22" w:rsidRDefault="00DB0268" w:rsidP="00287F22">
      <w:pPr>
        <w:pStyle w:val="Standard"/>
        <w:tabs>
          <w:tab w:val="left" w:pos="0"/>
        </w:tabs>
      </w:pPr>
      <w:r w:rsidRPr="00287F22">
        <w:rPr>
          <w:b/>
          <w:lang w:eastAsia="zh-CN"/>
        </w:rPr>
        <w:t>Экзамен окончен. Положите на край стола свои бланки, КИМ и черновики.</w:t>
      </w:r>
    </w:p>
    <w:p w:rsidR="009E5F0D" w:rsidRPr="00287F22" w:rsidRDefault="00DB0268" w:rsidP="00287F22">
      <w:pPr>
        <w:pStyle w:val="Standard"/>
        <w:tabs>
          <w:tab w:val="left" w:pos="0"/>
        </w:tabs>
      </w:pPr>
      <w:r w:rsidRPr="00287F22">
        <w:rPr>
          <w:i/>
          <w:lang w:eastAsia="zh-CN"/>
        </w:rPr>
        <w:t>Организаторы осуществляют сбор экзаменационных материалов.</w:t>
      </w:r>
    </w:p>
    <w:p w:rsidR="009E5F0D" w:rsidRPr="00287F22" w:rsidRDefault="00DB0268" w:rsidP="003D7741">
      <w:pPr>
        <w:pStyle w:val="2"/>
        <w:pageBreakBefore/>
        <w:numPr>
          <w:ilvl w:val="1"/>
          <w:numId w:val="72"/>
        </w:numPr>
        <w:tabs>
          <w:tab w:val="clear" w:pos="567"/>
          <w:tab w:val="left" w:pos="0"/>
        </w:tabs>
        <w:spacing w:before="0" w:after="0"/>
        <w:ind w:left="0" w:firstLine="0"/>
      </w:pPr>
      <w:bookmarkStart w:id="365" w:name="__RefHeading__11069_929713468"/>
      <w:bookmarkStart w:id="366" w:name="_Toc448310549"/>
      <w:bookmarkStart w:id="367" w:name="Bookmark145"/>
      <w:bookmarkStart w:id="368" w:name="_Toc161226484"/>
      <w:r w:rsidRPr="00287F22">
        <w:lastRenderedPageBreak/>
        <w:t>Инструкция для участника ОГЭ, зачитываемая организатором</w:t>
      </w:r>
      <w:r w:rsidRPr="00287F22">
        <w:br/>
        <w:t>перед началом экзамена (для слабовидящих участников)</w:t>
      </w:r>
      <w:bookmarkEnd w:id="365"/>
      <w:bookmarkEnd w:id="366"/>
      <w:bookmarkEnd w:id="367"/>
      <w:bookmarkEnd w:id="368"/>
    </w:p>
    <w:p w:rsidR="009E5F0D" w:rsidRPr="00287F22" w:rsidRDefault="00DB0268" w:rsidP="00287F22">
      <w:pPr>
        <w:pStyle w:val="Standard"/>
        <w:tabs>
          <w:tab w:val="left" w:pos="0"/>
        </w:tabs>
      </w:pPr>
      <w:r w:rsidRPr="00287F22">
        <w:rPr>
          <w:rFonts w:eastAsia="Times New Roman"/>
          <w:i/>
        </w:rPr>
        <w:t>Во время экзамена на рабочем столе участника ОГЭ, помимо ЭМ, могут находиться:</w:t>
      </w:r>
    </w:p>
    <w:p w:rsidR="009E5F0D" w:rsidRPr="00287F22" w:rsidRDefault="00DB0268" w:rsidP="00287F22">
      <w:pPr>
        <w:pStyle w:val="ab"/>
        <w:tabs>
          <w:tab w:val="left" w:pos="0"/>
        </w:tabs>
      </w:pPr>
      <w:r w:rsidRPr="00287F22">
        <w:rPr>
          <w:i/>
        </w:rPr>
        <w:t>черная гелевая, капиллярная ручка;</w:t>
      </w:r>
    </w:p>
    <w:p w:rsidR="009E5F0D" w:rsidRPr="00287F22" w:rsidRDefault="00DB0268" w:rsidP="00287F22">
      <w:pPr>
        <w:pStyle w:val="ab"/>
        <w:tabs>
          <w:tab w:val="left" w:pos="0"/>
        </w:tabs>
      </w:pPr>
      <w:r w:rsidRPr="00287F22">
        <w:rPr>
          <w:i/>
        </w:rPr>
        <w:t>документ, удостоверяющий личность;</w:t>
      </w:r>
    </w:p>
    <w:p w:rsidR="009E5F0D" w:rsidRPr="00287F22" w:rsidRDefault="00DB0268" w:rsidP="00287F22">
      <w:pPr>
        <w:pStyle w:val="ab"/>
        <w:tabs>
          <w:tab w:val="left" w:pos="0"/>
        </w:tabs>
      </w:pPr>
      <w:r w:rsidRPr="00287F22">
        <w:rPr>
          <w:i/>
        </w:rPr>
        <w:t>дополнительные материалы, которые можно использовать на ОГЭ по отдельным учебным предметам.</w:t>
      </w:r>
    </w:p>
    <w:p w:rsidR="009E5F0D" w:rsidRPr="00287F22" w:rsidRDefault="00DB0268" w:rsidP="00287F22">
      <w:pPr>
        <w:pStyle w:val="Standard"/>
        <w:tabs>
          <w:tab w:val="left" w:pos="0"/>
        </w:tabs>
      </w:pPr>
      <w:r w:rsidRPr="00287F22">
        <w:rPr>
          <w:i/>
        </w:rPr>
        <w:t>В ППЭ должны быть приготовлены для ОГЭ по русскому языку - орфографические словари, по литературе - орфографические словари, по географии – географические атласы для 7, 8 и 9 классов (резервные комплекты).</w:t>
      </w:r>
    </w:p>
    <w:p w:rsidR="009E5F0D" w:rsidRPr="00287F22" w:rsidRDefault="00DB0268" w:rsidP="00287F22">
      <w:pPr>
        <w:pStyle w:val="Standard"/>
        <w:tabs>
          <w:tab w:val="left" w:pos="0"/>
        </w:tabs>
      </w:pPr>
      <w:r w:rsidRPr="00287F22">
        <w:rPr>
          <w:i/>
        </w:rPr>
        <w:t>В случае если участник экзамена принесет свой орфографический словарь, организаторы в аудитории должны проверить словари (предотвратить возможность использования справочного материала): в принесенных средствах обучения и воспитания не должно быть рукописной справочной информации.</w:t>
      </w:r>
    </w:p>
    <w:p w:rsidR="009E5F0D" w:rsidRPr="00287F22" w:rsidRDefault="00DB0268" w:rsidP="00287F22">
      <w:pPr>
        <w:pStyle w:val="Standard"/>
        <w:tabs>
          <w:tab w:val="left" w:pos="0"/>
        </w:tabs>
      </w:pPr>
      <w:r w:rsidRPr="00287F22">
        <w:rPr>
          <w:i/>
        </w:rPr>
        <w:t>Ответственность за обеспечение участников ГИА географическими атласами для 7, 8 и 9 классов несет руководитель ОО участника ГИА. Комплект атласов для каждого участника проверяется и опечатывается в ОО. В день экзамена комплекты передаются сопровождающему от ОО. Сопровождающий передает комплекты атласов участникам перед входом в ППЭ. Организаторам в ППЭ осуществлять проверку атласов не нужно.</w:t>
      </w:r>
    </w:p>
    <w:p w:rsidR="009E5F0D" w:rsidRPr="00287F22" w:rsidRDefault="009E5F0D" w:rsidP="00287F22">
      <w:pPr>
        <w:pStyle w:val="Standard"/>
        <w:tabs>
          <w:tab w:val="left" w:pos="0"/>
        </w:tabs>
        <w:rPr>
          <w:rFonts w:eastAsia="Times New Roman"/>
        </w:rPr>
      </w:pPr>
    </w:p>
    <w:p w:rsidR="009E5F0D" w:rsidRPr="00287F22" w:rsidRDefault="00DB0268" w:rsidP="00287F22">
      <w:pPr>
        <w:pStyle w:val="Standard"/>
        <w:tabs>
          <w:tab w:val="left" w:pos="0"/>
        </w:tabs>
        <w:ind w:firstLine="0"/>
        <w:jc w:val="center"/>
      </w:pPr>
      <w:r w:rsidRPr="00287F22">
        <w:rPr>
          <w:rFonts w:eastAsia="Times New Roman"/>
          <w:b/>
        </w:rPr>
        <w:t>Инструкция для участников ОГЭ</w:t>
      </w:r>
    </w:p>
    <w:p w:rsidR="009E5F0D" w:rsidRPr="00287F22" w:rsidRDefault="00DB0268" w:rsidP="00287F22">
      <w:pPr>
        <w:pStyle w:val="Standard"/>
        <w:tabs>
          <w:tab w:val="left" w:pos="0"/>
        </w:tabs>
      </w:pPr>
      <w:r w:rsidRPr="00287F22">
        <w:rPr>
          <w:rFonts w:eastAsia="Times New Roman"/>
          <w:i/>
        </w:rPr>
        <w:t>Первая часть инструктажа (начало проведения с 9.50)</w:t>
      </w:r>
    </w:p>
    <w:p w:rsidR="009E5F0D" w:rsidRPr="00287F22" w:rsidRDefault="00DB0268" w:rsidP="00287F22">
      <w:pPr>
        <w:pStyle w:val="Standard"/>
        <w:tabs>
          <w:tab w:val="left" w:pos="0"/>
        </w:tabs>
      </w:pPr>
      <w:r w:rsidRPr="00287F22">
        <w:rPr>
          <w:b/>
        </w:rPr>
        <w:t xml:space="preserve">Уважаемые участники экзамена! Сегодня Вы </w:t>
      </w:r>
      <w:r w:rsidR="00752759" w:rsidRPr="00287F22">
        <w:rPr>
          <w:b/>
        </w:rPr>
        <w:t xml:space="preserve">проходите государственную итоговую аттестацию </w:t>
      </w:r>
      <w:r w:rsidRPr="00287F22">
        <w:rPr>
          <w:b/>
        </w:rPr>
        <w:t xml:space="preserve">по _______________ </w:t>
      </w:r>
      <w:r w:rsidRPr="00287F22">
        <w:t>(</w:t>
      </w:r>
      <w:r w:rsidRPr="00287F22">
        <w:rPr>
          <w:i/>
          <w:iCs/>
        </w:rPr>
        <w:t xml:space="preserve">назовите соответствующий предмет) </w:t>
      </w:r>
      <w:r w:rsidRPr="00287F22">
        <w:rPr>
          <w:b/>
        </w:rPr>
        <w:t>в форме ОГЭ.</w:t>
      </w:r>
    </w:p>
    <w:p w:rsidR="009E5F0D" w:rsidRPr="00287F22" w:rsidRDefault="00DB0268" w:rsidP="00287F22">
      <w:pPr>
        <w:pStyle w:val="Standard"/>
        <w:tabs>
          <w:tab w:val="left" w:pos="0"/>
        </w:tabs>
      </w:pPr>
      <w:r w:rsidRPr="00287F22">
        <w:rPr>
          <w:b/>
        </w:rPr>
        <w:t>Во время проведения экзамена вы должны соблюдать порядок проведения ОГЭ.</w:t>
      </w:r>
    </w:p>
    <w:p w:rsidR="009E5F0D" w:rsidRPr="00287F22" w:rsidRDefault="00DB0268" w:rsidP="00287F22">
      <w:pPr>
        <w:pStyle w:val="Standard"/>
        <w:tabs>
          <w:tab w:val="left" w:pos="0"/>
        </w:tabs>
      </w:pPr>
      <w:r w:rsidRPr="00287F22">
        <w:rPr>
          <w:b/>
        </w:rPr>
        <w:t>Во время проведения экзамена запрещается:</w:t>
      </w:r>
    </w:p>
    <w:p w:rsidR="009E5F0D" w:rsidRPr="00287F22" w:rsidRDefault="00DB0268" w:rsidP="00287F22">
      <w:pPr>
        <w:pStyle w:val="Standard"/>
        <w:tabs>
          <w:tab w:val="left" w:pos="0"/>
        </w:tabs>
      </w:pPr>
      <w:r w:rsidRPr="00287F22">
        <w:rPr>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9E5F0D" w:rsidRPr="00287F22" w:rsidRDefault="00DB0268" w:rsidP="00287F22">
      <w:pPr>
        <w:pStyle w:val="Standard"/>
        <w:tabs>
          <w:tab w:val="left" w:pos="0"/>
        </w:tabs>
      </w:pPr>
      <w:r w:rsidRPr="00287F22">
        <w:rPr>
          <w:b/>
        </w:rPr>
        <w:lastRenderedPageBreak/>
        <w:t>разговаривать, вставать с мест, пересаживаться, обмениваться любыми материалами и предметами;</w:t>
      </w:r>
    </w:p>
    <w:p w:rsidR="009E5F0D" w:rsidRPr="00287F22" w:rsidRDefault="00DB0268" w:rsidP="00287F22">
      <w:pPr>
        <w:pStyle w:val="Standard"/>
        <w:tabs>
          <w:tab w:val="left" w:pos="0"/>
        </w:tabs>
      </w:pPr>
      <w:r w:rsidRPr="00287F22">
        <w:rPr>
          <w:b/>
        </w:rPr>
        <w:t>выносить из аудиторий и ППЭ экзаменационные материалы на бумажном или электронном носителях, фотографировать экзаменационные материалы;</w:t>
      </w:r>
    </w:p>
    <w:p w:rsidR="009E5F0D" w:rsidRPr="00287F22" w:rsidRDefault="00DB0268" w:rsidP="00287F22">
      <w:pPr>
        <w:pStyle w:val="Standard"/>
        <w:tabs>
          <w:tab w:val="left" w:pos="0"/>
        </w:tabs>
      </w:pPr>
      <w:r w:rsidRPr="00287F22">
        <w:rPr>
          <w:b/>
        </w:rPr>
        <w:t>пользоваться справочными материалами, кроме тех, которые указаны в тексте КИМ;</w:t>
      </w:r>
    </w:p>
    <w:p w:rsidR="009E5F0D" w:rsidRPr="00287F22" w:rsidRDefault="00DB0268" w:rsidP="00287F22">
      <w:pPr>
        <w:pStyle w:val="Standard"/>
        <w:tabs>
          <w:tab w:val="left" w:pos="0"/>
        </w:tabs>
      </w:pPr>
      <w:r w:rsidRPr="00287F22">
        <w:rPr>
          <w:b/>
        </w:rPr>
        <w:t>перемещаться по ППЭ во время экзамена без сопровождения организатора.</w:t>
      </w:r>
    </w:p>
    <w:p w:rsidR="009E5F0D" w:rsidRPr="00287F22" w:rsidRDefault="00DB0268" w:rsidP="00287F22">
      <w:pPr>
        <w:pStyle w:val="Standard"/>
        <w:tabs>
          <w:tab w:val="left" w:pos="0"/>
        </w:tabs>
      </w:pPr>
      <w:r w:rsidRPr="00287F22">
        <w:rPr>
          <w:b/>
        </w:rPr>
        <w:t>В случае нарушения установленного порядка проведения ОГЭ Вы будете удалены с экзамена.</w:t>
      </w:r>
    </w:p>
    <w:p w:rsidR="009E5F0D" w:rsidRPr="00287F22" w:rsidRDefault="00DB0268" w:rsidP="00287F22">
      <w:pPr>
        <w:pStyle w:val="Standard"/>
        <w:tabs>
          <w:tab w:val="left" w:pos="0"/>
        </w:tabs>
      </w:pPr>
      <w:r w:rsidRPr="00287F22">
        <w:rPr>
          <w:b/>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ОГЭ. Апелляция о нарушении установленного порядка проведения ОГЭ подается до выхода из ППЭ.</w:t>
      </w:r>
    </w:p>
    <w:p w:rsidR="009E5F0D" w:rsidRPr="00287F22" w:rsidRDefault="00DB0268" w:rsidP="00287F22">
      <w:pPr>
        <w:pStyle w:val="Standard"/>
        <w:tabs>
          <w:tab w:val="left" w:pos="0"/>
        </w:tabs>
      </w:pPr>
      <w:r w:rsidRPr="00287F22">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экзамен и прийти на пересдачу.</w:t>
      </w:r>
    </w:p>
    <w:p w:rsidR="009E5F0D" w:rsidRPr="00287F22" w:rsidRDefault="009E5F0D" w:rsidP="00287F22">
      <w:pPr>
        <w:pStyle w:val="Standard"/>
        <w:tabs>
          <w:tab w:val="left" w:pos="0"/>
        </w:tabs>
        <w:rPr>
          <w:b/>
          <w:lang w:eastAsia="zh-CN"/>
        </w:rPr>
      </w:pPr>
    </w:p>
    <w:p w:rsidR="009E5F0D" w:rsidRPr="00287F22" w:rsidRDefault="00DB0268" w:rsidP="00287F22">
      <w:pPr>
        <w:pStyle w:val="Standard"/>
        <w:tabs>
          <w:tab w:val="left" w:pos="0"/>
        </w:tabs>
      </w:pPr>
      <w:r w:rsidRPr="00287F22">
        <w:rPr>
          <w:b/>
        </w:rPr>
        <w:t>Ознакомиться с результатами ОГЭ вы можете в образовательной организации.</w:t>
      </w:r>
    </w:p>
    <w:p w:rsidR="009E5F0D" w:rsidRPr="00287F22" w:rsidRDefault="00DB0268" w:rsidP="00287F22">
      <w:pPr>
        <w:pStyle w:val="Standard"/>
        <w:tabs>
          <w:tab w:val="left" w:pos="0"/>
        </w:tabs>
      </w:pPr>
      <w:r w:rsidRPr="00287F22">
        <w:rPr>
          <w:b/>
        </w:rPr>
        <w:t>Плановая дата ознакомления с результатами: _____________</w:t>
      </w:r>
      <w:r w:rsidRPr="00287F22">
        <w:rPr>
          <w:b/>
          <w:i/>
        </w:rPr>
        <w:t>(</w:t>
      </w:r>
      <w:r w:rsidRPr="00287F22">
        <w:rPr>
          <w:i/>
        </w:rPr>
        <w:t>назвать дату).</w:t>
      </w:r>
    </w:p>
    <w:p w:rsidR="00C50054" w:rsidRPr="00C50054" w:rsidRDefault="00C50054" w:rsidP="00C50054">
      <w:pPr>
        <w:spacing w:line="360" w:lineRule="auto"/>
        <w:ind w:firstLine="709"/>
        <w:rPr>
          <w:rFonts w:ascii="Times New Roman" w:hAnsi="Times New Roman" w:cs="Times New Roman"/>
          <w:b/>
          <w:sz w:val="26"/>
          <w:szCs w:val="26"/>
        </w:rPr>
      </w:pPr>
      <w:r w:rsidRPr="00C50054">
        <w:rPr>
          <w:rFonts w:ascii="Times New Roman" w:hAnsi="Times New Roman" w:cs="Times New Roman"/>
          <w:b/>
          <w:sz w:val="26"/>
          <w:szCs w:val="26"/>
        </w:rPr>
        <w:t>После получения результатов ГИА вы можете подать апелляцию о несогласии с выставленными баллами. Апелляция подается в течение двух рабочих дней, следующих за официальным днем объявления результатов ГИА по соответствующему учебному предмету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в личном кабинете на официальном информационном</w:t>
      </w:r>
      <w:r>
        <w:rPr>
          <w:rFonts w:ascii="Times New Roman" w:hAnsi="Times New Roman" w:cs="Times New Roman"/>
          <w:b/>
          <w:sz w:val="26"/>
          <w:szCs w:val="26"/>
        </w:rPr>
        <w:t xml:space="preserve"> портале ГИА выпускников </w:t>
      </w:r>
      <w:r w:rsidRPr="00C50054">
        <w:rPr>
          <w:rFonts w:ascii="Times New Roman" w:hAnsi="Times New Roman" w:cs="Times New Roman"/>
          <w:b/>
          <w:sz w:val="26"/>
          <w:szCs w:val="26"/>
        </w:rPr>
        <w:t>классов в Санкт-Петербурге (</w:t>
      </w:r>
      <w:hyperlink r:id="rId126" w:tgtFrame="_blank" w:history="1">
        <w:r w:rsidRPr="00C50054">
          <w:rPr>
            <w:rStyle w:val="a3"/>
            <w:rFonts w:ascii="Times New Roman" w:hAnsi="Times New Roman" w:cs="Times New Roman"/>
            <w:b/>
            <w:sz w:val="26"/>
            <w:szCs w:val="26"/>
          </w:rPr>
          <w:t>https://www.ege.spb.ru</w:t>
        </w:r>
      </w:hyperlink>
      <w:r w:rsidR="00DD51FA">
        <w:rPr>
          <w:rFonts w:ascii="Times New Roman" w:hAnsi="Times New Roman" w:cs="Times New Roman"/>
          <w:b/>
          <w:sz w:val="26"/>
          <w:szCs w:val="26"/>
        </w:rPr>
        <w:t>) и</w:t>
      </w:r>
      <w:r w:rsidR="00061574">
        <w:rPr>
          <w:rFonts w:ascii="Times New Roman" w:hAnsi="Times New Roman" w:cs="Times New Roman"/>
          <w:b/>
          <w:sz w:val="26"/>
          <w:szCs w:val="26"/>
        </w:rPr>
        <w:t>ли</w:t>
      </w:r>
      <w:r w:rsidR="00DD51FA">
        <w:rPr>
          <w:rFonts w:ascii="Times New Roman" w:hAnsi="Times New Roman" w:cs="Times New Roman"/>
          <w:b/>
          <w:sz w:val="26"/>
          <w:szCs w:val="26"/>
        </w:rPr>
        <w:t xml:space="preserve"> в Апелляционной комиссии.</w:t>
      </w:r>
    </w:p>
    <w:p w:rsidR="009E5F0D" w:rsidRPr="00287F22" w:rsidRDefault="00DB0268" w:rsidP="00287F22">
      <w:pPr>
        <w:pStyle w:val="Standard"/>
        <w:tabs>
          <w:tab w:val="left" w:pos="0"/>
        </w:tabs>
      </w:pPr>
      <w:r w:rsidRPr="00287F22">
        <w:rPr>
          <w:b/>
        </w:rPr>
        <w:t>Во время экзамена на вашем рабочем столе, помимо экзаменационных материалов, могут находиться только:</w:t>
      </w:r>
    </w:p>
    <w:p w:rsidR="009E5F0D" w:rsidRPr="00287F22" w:rsidRDefault="00DB0268" w:rsidP="00287F22">
      <w:pPr>
        <w:pStyle w:val="Standard"/>
        <w:tabs>
          <w:tab w:val="left" w:pos="0"/>
        </w:tabs>
      </w:pPr>
      <w:r w:rsidRPr="00287F22">
        <w:rPr>
          <w:b/>
        </w:rPr>
        <w:t>гелевая, капиллярная ручка с чернилами черного цвета;</w:t>
      </w:r>
    </w:p>
    <w:p w:rsidR="009E5F0D" w:rsidRDefault="00DB0268" w:rsidP="00287F22">
      <w:pPr>
        <w:pStyle w:val="Standard"/>
        <w:tabs>
          <w:tab w:val="left" w:pos="0"/>
        </w:tabs>
        <w:rPr>
          <w:b/>
        </w:rPr>
      </w:pPr>
      <w:r w:rsidRPr="00287F22">
        <w:rPr>
          <w:b/>
        </w:rPr>
        <w:t>документ, удостоверяющий личность.</w:t>
      </w:r>
    </w:p>
    <w:p w:rsidR="00DD51FA" w:rsidRDefault="00DD51FA" w:rsidP="00287F22">
      <w:pPr>
        <w:pStyle w:val="Standard"/>
        <w:tabs>
          <w:tab w:val="left" w:pos="0"/>
        </w:tabs>
        <w:rPr>
          <w:b/>
        </w:rPr>
      </w:pPr>
      <w:r>
        <w:rPr>
          <w:b/>
        </w:rPr>
        <w:lastRenderedPageBreak/>
        <w:t>средства обучения и воспитания;</w:t>
      </w:r>
    </w:p>
    <w:p w:rsidR="00DD51FA" w:rsidRPr="00DD51FA" w:rsidRDefault="00DD51FA" w:rsidP="00DD51FA">
      <w:pPr>
        <w:pStyle w:val="Standard"/>
        <w:tabs>
          <w:tab w:val="left" w:pos="0"/>
        </w:tabs>
        <w:rPr>
          <w:b/>
        </w:rPr>
      </w:pPr>
      <w:r w:rsidRPr="00DD51FA">
        <w:rPr>
          <w:b/>
        </w:rPr>
        <w:t>лекарства (при необходимости);</w:t>
      </w:r>
    </w:p>
    <w:p w:rsidR="00DD51FA" w:rsidRPr="00DD51FA" w:rsidRDefault="00DD51FA" w:rsidP="00DD51FA">
      <w:pPr>
        <w:pStyle w:val="Standard"/>
        <w:tabs>
          <w:tab w:val="left" w:pos="0"/>
        </w:tabs>
        <w:rPr>
          <w:b/>
        </w:rPr>
      </w:pPr>
      <w:r w:rsidRPr="00DD51FA">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rsidR="00DD51FA" w:rsidRPr="00DD51FA" w:rsidRDefault="00DD51FA" w:rsidP="00DD51FA">
      <w:pPr>
        <w:pStyle w:val="Standard"/>
        <w:tabs>
          <w:tab w:val="left" w:pos="0"/>
        </w:tabs>
        <w:rPr>
          <w:b/>
        </w:rPr>
      </w:pPr>
      <w:r w:rsidRPr="00DD51FA">
        <w:rPr>
          <w:b/>
        </w:rPr>
        <w:t>специальные технические средства (для лиц</w:t>
      </w:r>
      <w:r>
        <w:rPr>
          <w:b/>
        </w:rPr>
        <w:t xml:space="preserve"> с ОВЗ</w:t>
      </w:r>
      <w:r w:rsidRPr="00DD51FA">
        <w:rPr>
          <w:b/>
        </w:rPr>
        <w:t>) (при необходимости);</w:t>
      </w:r>
    </w:p>
    <w:p w:rsidR="00DD51FA" w:rsidRPr="00DD51FA" w:rsidRDefault="00DD51FA" w:rsidP="00DD51FA">
      <w:pPr>
        <w:pStyle w:val="Standard"/>
        <w:tabs>
          <w:tab w:val="left" w:pos="0"/>
        </w:tabs>
        <w:rPr>
          <w:b/>
        </w:rPr>
      </w:pPr>
      <w:r w:rsidRPr="00DD51FA">
        <w:rPr>
          <w:b/>
        </w:rPr>
        <w:t>черновики, выданные в ППЭ.</w:t>
      </w:r>
    </w:p>
    <w:p w:rsidR="009E5F0D" w:rsidRPr="00287F22" w:rsidRDefault="00DD51FA" w:rsidP="00287F22">
      <w:pPr>
        <w:pStyle w:val="Standard"/>
        <w:tabs>
          <w:tab w:val="left" w:pos="0"/>
        </w:tabs>
      </w:pPr>
      <w:r>
        <w:rPr>
          <w:b/>
        </w:rPr>
        <w:t>средства обучения и воспитания</w:t>
      </w:r>
      <w:r w:rsidR="00DB0268" w:rsidRPr="00287F22">
        <w:rPr>
          <w:b/>
        </w:rPr>
        <w:t>, которые можно использовать на ОГЭ по отдельным учебным предметам: по русскому языку - орфографические словари, по литературе - орфографические словари</w:t>
      </w:r>
      <w:r w:rsidR="00DB0268" w:rsidRPr="00287F22">
        <w:rPr>
          <w:b/>
          <w:i/>
        </w:rPr>
        <w:t>,</w:t>
      </w:r>
      <w:r w:rsidR="00DB0268" w:rsidRPr="00287F22">
        <w:rPr>
          <w:i/>
        </w:rPr>
        <w:t xml:space="preserve"> </w:t>
      </w:r>
      <w:r w:rsidR="00DB0268" w:rsidRPr="00287F22">
        <w:rPr>
          <w:b/>
        </w:rPr>
        <w:t>по математике – линейка; по физике – линейка, непрограммируемый калькулятор; по химии – непрограммируемый калькулятор; по географии – географические атласы для 7, 8 и 9 классов, линейка, непрограммируемый калькулятор, по биологии - линейка, непрограммируемый калькулятор.</w:t>
      </w:r>
    </w:p>
    <w:p w:rsidR="009E5F0D" w:rsidRPr="00287F22" w:rsidRDefault="009E5F0D" w:rsidP="00287F22">
      <w:pPr>
        <w:pStyle w:val="Standard"/>
        <w:tabs>
          <w:tab w:val="left" w:pos="0"/>
        </w:tabs>
      </w:pPr>
    </w:p>
    <w:p w:rsidR="00DD51FA" w:rsidRDefault="00DD51FA" w:rsidP="00287F22">
      <w:pPr>
        <w:pStyle w:val="Standard"/>
        <w:tabs>
          <w:tab w:val="left" w:pos="0"/>
        </w:tabs>
        <w:rPr>
          <w:b/>
        </w:rPr>
      </w:pPr>
      <w:r>
        <w:rPr>
          <w:i/>
        </w:rPr>
        <w:t xml:space="preserve">Зачитывается </w:t>
      </w:r>
      <w:r w:rsidR="00DB0268" w:rsidRPr="00DD51FA">
        <w:rPr>
          <w:i/>
        </w:rPr>
        <w:t>экзамене по физике</w:t>
      </w:r>
      <w:r>
        <w:rPr>
          <w:i/>
        </w:rPr>
        <w:t>:</w:t>
      </w:r>
      <w:r w:rsidR="00DB0268" w:rsidRPr="00287F22">
        <w:rPr>
          <w:b/>
        </w:rPr>
        <w:t xml:space="preserve"> </w:t>
      </w:r>
    </w:p>
    <w:p w:rsidR="009E5F0D" w:rsidRPr="00287F22" w:rsidRDefault="00DD51FA" w:rsidP="00287F22">
      <w:pPr>
        <w:pStyle w:val="Standard"/>
        <w:tabs>
          <w:tab w:val="left" w:pos="0"/>
        </w:tabs>
      </w:pPr>
      <w:r>
        <w:rPr>
          <w:b/>
        </w:rPr>
        <w:t>Д</w:t>
      </w:r>
      <w:r w:rsidR="00DB0268" w:rsidRPr="00287F22">
        <w:rPr>
          <w:b/>
        </w:rPr>
        <w:t>ля выполнения экспериментального задания обратитесь к специалисту по проведению инструктажа и лабораторных работ, он выдаст вам лоток с оборудованием. Впишите номер лотка в бланк №2.</w:t>
      </w:r>
    </w:p>
    <w:p w:rsidR="009E5F0D" w:rsidRPr="00287F22" w:rsidRDefault="009E5F0D" w:rsidP="00287F22">
      <w:pPr>
        <w:pStyle w:val="Standard"/>
        <w:tabs>
          <w:tab w:val="left" w:pos="0"/>
        </w:tabs>
        <w:rPr>
          <w:b/>
        </w:rPr>
      </w:pPr>
    </w:p>
    <w:p w:rsidR="00DD51FA" w:rsidRDefault="00DD51FA" w:rsidP="00287F22">
      <w:pPr>
        <w:pStyle w:val="Standard"/>
        <w:tabs>
          <w:tab w:val="left" w:pos="0"/>
        </w:tabs>
        <w:rPr>
          <w:i/>
        </w:rPr>
      </w:pPr>
      <w:r>
        <w:rPr>
          <w:i/>
        </w:rPr>
        <w:t>Зачитывается</w:t>
      </w:r>
      <w:r w:rsidR="00DB0268" w:rsidRPr="00B168FE">
        <w:rPr>
          <w:b/>
          <w:i/>
        </w:rPr>
        <w:t xml:space="preserve"> </w:t>
      </w:r>
      <w:r w:rsidR="00DB0268" w:rsidRPr="00DD51FA">
        <w:rPr>
          <w:i/>
        </w:rPr>
        <w:t>экзамене по химии</w:t>
      </w:r>
    </w:p>
    <w:p w:rsidR="009E5F0D" w:rsidRPr="00287F22" w:rsidRDefault="00DD51FA" w:rsidP="00287F22">
      <w:pPr>
        <w:pStyle w:val="Standard"/>
        <w:tabs>
          <w:tab w:val="left" w:pos="0"/>
        </w:tabs>
      </w:pPr>
      <w:r>
        <w:rPr>
          <w:b/>
        </w:rPr>
        <w:t>Д</w:t>
      </w:r>
      <w:r w:rsidR="00DB0268" w:rsidRPr="00287F22">
        <w:rPr>
          <w:b/>
        </w:rPr>
        <w:t>ля проведения химического эксперимента обратитесь к эксперту-экзаменатору, он выдаст вам лабораторный комплект в соответствии с вариантом КИМ. К выполнению задания 24 участник экзамена может приступать после выполнения задания 23, но не ранее чем через 30 минут после начала экзамена. Не откладывайте проведение эксперимента на последние минуты экзамена.</w:t>
      </w:r>
    </w:p>
    <w:p w:rsidR="009E5F0D" w:rsidRPr="00287F22" w:rsidRDefault="009E5F0D" w:rsidP="00287F22">
      <w:pPr>
        <w:pStyle w:val="Standard"/>
        <w:tabs>
          <w:tab w:val="left" w:pos="0"/>
        </w:tabs>
      </w:pPr>
    </w:p>
    <w:p w:rsidR="00DD51FA" w:rsidRDefault="00DD51FA" w:rsidP="00287F22">
      <w:pPr>
        <w:pStyle w:val="Standard"/>
        <w:tabs>
          <w:tab w:val="left" w:pos="0"/>
        </w:tabs>
        <w:rPr>
          <w:b/>
        </w:rPr>
      </w:pPr>
      <w:r w:rsidRPr="00DD51FA">
        <w:rPr>
          <w:i/>
        </w:rPr>
        <w:t xml:space="preserve">Зачитывается </w:t>
      </w:r>
      <w:r w:rsidR="00DB0268" w:rsidRPr="00DD51FA">
        <w:rPr>
          <w:i/>
        </w:rPr>
        <w:t>экзамене по литературе</w:t>
      </w:r>
      <w:r>
        <w:rPr>
          <w:b/>
          <w:i/>
        </w:rPr>
        <w:t>:</w:t>
      </w:r>
      <w:r w:rsidR="00DB0268" w:rsidRPr="00287F22">
        <w:rPr>
          <w:b/>
        </w:rPr>
        <w:t xml:space="preserve"> </w:t>
      </w:r>
    </w:p>
    <w:p w:rsidR="009E5F0D" w:rsidRPr="00287F22" w:rsidRDefault="00DD51FA" w:rsidP="00287F22">
      <w:pPr>
        <w:pStyle w:val="Standard"/>
        <w:tabs>
          <w:tab w:val="left" w:pos="0"/>
        </w:tabs>
      </w:pPr>
      <w:r>
        <w:rPr>
          <w:b/>
        </w:rPr>
        <w:t>П</w:t>
      </w:r>
      <w:r w:rsidR="00DB0268" w:rsidRPr="00287F22">
        <w:rPr>
          <w:b/>
        </w:rPr>
        <w:t xml:space="preserve">ри выполнении обеих частей экзаменационной работы участникам разрешается пользоваться полными текстами художественных произведений, а также сборниками лирики. Художественные тексты не предоставляются индивидуально </w:t>
      </w:r>
      <w:r w:rsidR="00DB0268" w:rsidRPr="00287F22">
        <w:rPr>
          <w:b/>
        </w:rPr>
        <w:lastRenderedPageBreak/>
        <w:t>каждому экзаменуемому. 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Каждый экзаменуемый имеет возможность обращаться к художественным текстам не более 4 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rsidR="009E5F0D" w:rsidRPr="00287F22" w:rsidRDefault="009E5F0D" w:rsidP="00287F22">
      <w:pPr>
        <w:pStyle w:val="Standard"/>
        <w:tabs>
          <w:tab w:val="left" w:pos="0"/>
        </w:tabs>
        <w:rPr>
          <w:rFonts w:eastAsia="Times New Roman"/>
          <w:i/>
        </w:rPr>
      </w:pPr>
    </w:p>
    <w:p w:rsidR="009E5F0D" w:rsidRPr="00287F22" w:rsidRDefault="00DB0268" w:rsidP="00287F22">
      <w:pPr>
        <w:pStyle w:val="Standard"/>
        <w:tabs>
          <w:tab w:val="left" w:pos="0"/>
        </w:tabs>
      </w:pPr>
      <w:r w:rsidRPr="00287F22">
        <w:rPr>
          <w:rFonts w:eastAsia="Times New Roman"/>
          <w:i/>
        </w:rPr>
        <w:t>Вторая часть инструктажа (начало проведения не ранее 10.00).</w:t>
      </w:r>
    </w:p>
    <w:p w:rsidR="009E5F0D" w:rsidRPr="00287F22" w:rsidRDefault="00DB0268" w:rsidP="00287F22">
      <w:pPr>
        <w:pStyle w:val="Standard"/>
        <w:tabs>
          <w:tab w:val="left" w:pos="0"/>
        </w:tabs>
      </w:pPr>
      <w:r w:rsidRPr="00287F22">
        <w:rPr>
          <w:i/>
        </w:rPr>
        <w:t>Организаторы раздают именные бланки ответов.</w:t>
      </w:r>
    </w:p>
    <w:p w:rsidR="009E5F0D" w:rsidRPr="00287F22" w:rsidRDefault="00DB0268" w:rsidP="00287F22">
      <w:pPr>
        <w:pStyle w:val="Standard"/>
        <w:tabs>
          <w:tab w:val="left" w:pos="0"/>
        </w:tabs>
      </w:pPr>
      <w:r w:rsidRPr="00287F22">
        <w:rPr>
          <w:b/>
          <w:color w:val="000000"/>
        </w:rPr>
        <w:t>Организаторы раздали Вам именные бланки ответов №1 и №2.</w:t>
      </w:r>
      <w:r w:rsidRPr="00287F22">
        <w:rPr>
          <w:i/>
          <w:color w:val="000000"/>
        </w:rPr>
        <w:t xml:space="preserve"> (ПРИМЕЧАНИЕ: На экзамене по литературе выдаются только именные бланки №2.)</w:t>
      </w:r>
      <w:r w:rsidRPr="00287F22">
        <w:rPr>
          <w:color w:val="000000"/>
        </w:rPr>
        <w:t xml:space="preserve"> </w:t>
      </w:r>
      <w:r w:rsidRPr="00287F22">
        <w:rPr>
          <w:b/>
          <w:color w:val="000000"/>
        </w:rPr>
        <w:t>Вы можете использовать увеличенные бланки №1 или стандартные. Убедитесь, что на бланках, которые Вам выдали, указаны Ваши фамилия, имя, отчество и правильные данные документа, удостоверяющего личность. Если Вы обнаружили ошибку, обратитесь к организатору в аудитории.</w:t>
      </w:r>
    </w:p>
    <w:p w:rsidR="009E5F0D" w:rsidRPr="00287F22" w:rsidRDefault="009E5F0D" w:rsidP="00287F22">
      <w:pPr>
        <w:pStyle w:val="Standard"/>
        <w:tabs>
          <w:tab w:val="left" w:pos="0"/>
        </w:tabs>
        <w:rPr>
          <w:rFonts w:eastAsia="Times New Roman"/>
          <w:b/>
          <w:lang w:eastAsia="zh-CN"/>
        </w:rPr>
      </w:pPr>
    </w:p>
    <w:p w:rsidR="009E5F0D" w:rsidRPr="00287F22" w:rsidRDefault="00DB0268" w:rsidP="00287F22">
      <w:pPr>
        <w:pStyle w:val="Standard"/>
        <w:tabs>
          <w:tab w:val="left" w:pos="0"/>
        </w:tabs>
      </w:pPr>
      <w:r w:rsidRPr="00287F22">
        <w:rPr>
          <w:rFonts w:eastAsia="Times New Roman"/>
          <w:b/>
          <w:lang w:eastAsia="zh-CN"/>
        </w:rPr>
        <w:t>Напоминаем основные правила по заполнению бланков ответов.</w:t>
      </w:r>
    </w:p>
    <w:p w:rsidR="009E5F0D" w:rsidRPr="00287F22" w:rsidRDefault="00DB0268" w:rsidP="00287F22">
      <w:pPr>
        <w:pStyle w:val="Standard"/>
        <w:tabs>
          <w:tab w:val="left" w:pos="0"/>
        </w:tabs>
      </w:pPr>
      <w:r w:rsidRPr="00287F22">
        <w:rPr>
          <w:b/>
          <w:color w:val="000000"/>
        </w:rPr>
        <w:t>Заполнять бланки нужно качественной черной гелевой ручкой.</w:t>
      </w:r>
    </w:p>
    <w:p w:rsidR="009E5F0D" w:rsidRPr="00287F22" w:rsidRDefault="00DB0268" w:rsidP="00287F22">
      <w:pPr>
        <w:pStyle w:val="Standard"/>
        <w:tabs>
          <w:tab w:val="left" w:pos="0"/>
        </w:tabs>
      </w:pPr>
      <w:r w:rsidRPr="00287F22">
        <w:rPr>
          <w:rFonts w:eastAsia="Times New Roman"/>
          <w:b/>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9E5F0D" w:rsidRPr="00287F22" w:rsidRDefault="00DB0268" w:rsidP="00287F22">
      <w:pPr>
        <w:pStyle w:val="Standard"/>
        <w:tabs>
          <w:tab w:val="left" w:pos="0"/>
        </w:tabs>
      </w:pPr>
      <w:r w:rsidRPr="00287F22">
        <w:rPr>
          <w:rFonts w:eastAsia="Times New Roman"/>
          <w:b/>
          <w:lang w:eastAsia="zh-CN"/>
        </w:rPr>
        <w:t>При выполнении заданий с кратким ответом</w:t>
      </w:r>
      <w:r w:rsidRPr="00287F22">
        <w:rPr>
          <w:rFonts w:eastAsia="Times New Roman"/>
          <w:b/>
          <w:color w:val="000000"/>
        </w:rPr>
        <w:t xml:space="preserve"> ответ необходимо записывать справа от номера задания в бланке ответов № 1. В случае, если КИМ не предусматривает записи ответа на бланке №1, поле для записи ответа заполнено символами «ХХХ».</w:t>
      </w:r>
    </w:p>
    <w:p w:rsidR="009E5F0D" w:rsidRPr="00287F22" w:rsidRDefault="00DB0268" w:rsidP="00287F22">
      <w:pPr>
        <w:pStyle w:val="Standard"/>
        <w:tabs>
          <w:tab w:val="left" w:pos="0"/>
        </w:tabs>
      </w:pPr>
      <w:r w:rsidRPr="00287F22">
        <w:rPr>
          <w:rFonts w:eastAsia="Times New Roman"/>
          <w:b/>
          <w:color w:val="000000"/>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9E5F0D" w:rsidRPr="00287F22" w:rsidRDefault="00DB0268" w:rsidP="00287F22">
      <w:pPr>
        <w:pStyle w:val="Standard"/>
        <w:tabs>
          <w:tab w:val="left" w:pos="0"/>
        </w:tabs>
      </w:pPr>
      <w:r w:rsidRPr="00287F22">
        <w:rPr>
          <w:rFonts w:eastAsia="Times New Roman"/>
          <w:b/>
          <w:lang w:eastAsia="zh-CN"/>
        </w:rPr>
        <w:t>Вы можете заменить ошибочный ответ.</w:t>
      </w:r>
    </w:p>
    <w:p w:rsidR="009E5F0D" w:rsidRPr="00287F22" w:rsidRDefault="00DB0268" w:rsidP="00287F22">
      <w:pPr>
        <w:pStyle w:val="Standard"/>
        <w:tabs>
          <w:tab w:val="left" w:pos="0"/>
        </w:tabs>
      </w:pPr>
      <w:r w:rsidRPr="00287F22">
        <w:rPr>
          <w:rFonts w:eastAsia="Times New Roman"/>
          <w:b/>
          <w:color w:val="000000"/>
        </w:rPr>
        <w:lastRenderedPageBreak/>
        <w:t>Для этого в поле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rsidR="009E5F0D" w:rsidRPr="00287F22" w:rsidRDefault="00DB0268" w:rsidP="00287F22">
      <w:pPr>
        <w:pStyle w:val="Standard"/>
        <w:tabs>
          <w:tab w:val="left" w:pos="0"/>
        </w:tabs>
      </w:pPr>
      <w:r w:rsidRPr="00287F22">
        <w:rPr>
          <w:rFonts w:eastAsia="Times New Roman"/>
          <w:b/>
        </w:rPr>
        <w:t xml:space="preserve">Обращаем ваше внимание, что на бланках ответов № 1 и № 2 запрещается </w:t>
      </w:r>
      <w:r w:rsidRPr="00287F22">
        <w:rPr>
          <w:rFonts w:eastAsia="Times New Roman"/>
          <w:b/>
          <w:color w:val="000000"/>
        </w:rPr>
        <w:t>делать какие-либо записи и пометки, не относящиеся к ответам на задания, в том числе содержащие информацию о личности участника ОГЭ. Вы можете делать пометки в черновиках и КИМ. Также обращаем ваше внимание на то, что ответы, записанные в черновиках и КИМ, не проверяются.</w:t>
      </w:r>
    </w:p>
    <w:p w:rsidR="009E5F0D" w:rsidRPr="00287F22" w:rsidRDefault="00DB0268" w:rsidP="00287F22">
      <w:pPr>
        <w:pStyle w:val="Standard"/>
        <w:tabs>
          <w:tab w:val="left" w:pos="0"/>
        </w:tabs>
      </w:pPr>
      <w:r w:rsidRPr="00287F22">
        <w:rPr>
          <w:rFonts w:eastAsia="Times New Roman"/>
          <w:b/>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287F22">
        <w:rPr>
          <w:rFonts w:eastAsia="Times New Roman"/>
          <w:b/>
          <w:u w:val="single"/>
          <w:lang w:eastAsia="zh-CN"/>
        </w:rPr>
        <w:t>на</w:t>
      </w:r>
      <w:r w:rsidRPr="00287F22">
        <w:rPr>
          <w:rFonts w:eastAsia="Times New Roman"/>
          <w:b/>
          <w:lang w:eastAsia="zh-CN"/>
        </w:rPr>
        <w:t> </w:t>
      </w:r>
      <w:r w:rsidRPr="00287F22">
        <w:rPr>
          <w:rFonts w:eastAsia="Times New Roman"/>
          <w:b/>
          <w:u w:val="single"/>
          <w:lang w:eastAsia="zh-CN"/>
        </w:rPr>
        <w:t>своем рабочем столе</w:t>
      </w:r>
      <w:r w:rsidRPr="00287F22">
        <w:rPr>
          <w:rFonts w:eastAsia="Times New Roman"/>
          <w:b/>
          <w:lang w:eastAsia="zh-CN"/>
        </w:rPr>
        <w:t>.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w:t>
      </w:r>
    </w:p>
    <w:p w:rsidR="009E5F0D" w:rsidRPr="00287F22" w:rsidRDefault="00DB0268" w:rsidP="00287F22">
      <w:pPr>
        <w:pStyle w:val="Standard"/>
        <w:tabs>
          <w:tab w:val="left" w:pos="0"/>
        </w:tabs>
      </w:pPr>
      <w:r w:rsidRPr="00287F22">
        <w:rPr>
          <w:rFonts w:eastAsia="Times New Roman"/>
          <w:b/>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9E5F0D" w:rsidRPr="00287F22" w:rsidRDefault="00DB0268" w:rsidP="00287F22">
      <w:pPr>
        <w:pStyle w:val="Standard"/>
        <w:tabs>
          <w:tab w:val="left" w:pos="0"/>
        </w:tabs>
      </w:pPr>
      <w:r w:rsidRPr="00287F22">
        <w:rPr>
          <w:b/>
          <w:color w:val="000000"/>
        </w:rPr>
        <w:t>Сейчас Вам необходимо расписаться на бланке ответов №1 в специальном прямоугольном поле для подписи.</w:t>
      </w:r>
    </w:p>
    <w:p w:rsidR="009E5F0D" w:rsidRPr="00287F22" w:rsidRDefault="009E5F0D" w:rsidP="00287F22">
      <w:pPr>
        <w:pStyle w:val="Standard"/>
        <w:tabs>
          <w:tab w:val="left" w:pos="0"/>
        </w:tabs>
        <w:rPr>
          <w:b/>
          <w:color w:val="000000"/>
        </w:rPr>
      </w:pPr>
    </w:p>
    <w:p w:rsidR="009E5F0D" w:rsidRPr="00287F22" w:rsidRDefault="00DB0268" w:rsidP="00287F22">
      <w:pPr>
        <w:pStyle w:val="Standard"/>
        <w:tabs>
          <w:tab w:val="left" w:pos="0"/>
        </w:tabs>
      </w:pPr>
      <w:r w:rsidRPr="00287F22">
        <w:rPr>
          <w:b/>
        </w:rPr>
        <w:t>Контрольные измерительные материалы в аудиторию поступили в доставочном пакете. Упаковка пакета не нарушена</w:t>
      </w:r>
    </w:p>
    <w:p w:rsidR="009E5F0D" w:rsidRPr="00287F22" w:rsidRDefault="00DB0268" w:rsidP="00287F22">
      <w:pPr>
        <w:pStyle w:val="Standard"/>
        <w:tabs>
          <w:tab w:val="left" w:pos="0"/>
        </w:tabs>
      </w:pPr>
      <w:r w:rsidRPr="00287F22">
        <w:t>(</w:t>
      </w:r>
      <w:r w:rsidRPr="00287F22">
        <w:rPr>
          <w:i/>
        </w:rPr>
        <w:t>продемонстрировать и вскрыть, используя ножницы).</w:t>
      </w:r>
    </w:p>
    <w:p w:rsidR="009E5F0D" w:rsidRPr="00287F22" w:rsidRDefault="00DB0268" w:rsidP="00287F22">
      <w:pPr>
        <w:pStyle w:val="Standard"/>
        <w:tabs>
          <w:tab w:val="left" w:pos="0"/>
        </w:tabs>
      </w:pPr>
      <w:r w:rsidRPr="00287F22">
        <w:rPr>
          <w:b/>
          <w:color w:val="000000"/>
        </w:rPr>
        <w:t>Организаторы раздадут Вам варианты КИМ для выполнения заданий.</w:t>
      </w:r>
    </w:p>
    <w:p w:rsidR="009E5F0D" w:rsidRPr="00287F22" w:rsidRDefault="00DB0268" w:rsidP="00287F22">
      <w:pPr>
        <w:pStyle w:val="Standard"/>
        <w:tabs>
          <w:tab w:val="left" w:pos="0"/>
        </w:tabs>
      </w:pPr>
      <w:r w:rsidRPr="00287F22">
        <w:rPr>
          <w:i/>
        </w:rPr>
        <w:t>(организатор раздает участникам КИМ</w:t>
      </w:r>
      <w:r w:rsidR="004B2A37">
        <w:rPr>
          <w:i/>
        </w:rPr>
        <w:t xml:space="preserve"> в свободном порядке</w:t>
      </w:r>
      <w:r w:rsidRPr="00287F22">
        <w:rPr>
          <w:i/>
        </w:rPr>
        <w:t>).</w:t>
      </w:r>
    </w:p>
    <w:p w:rsidR="009E5F0D" w:rsidRPr="00287F22" w:rsidRDefault="00DB0268" w:rsidP="00287F22">
      <w:pPr>
        <w:pStyle w:val="Standard"/>
        <w:tabs>
          <w:tab w:val="left" w:pos="0"/>
        </w:tabs>
      </w:pPr>
      <w:r w:rsidRPr="00287F22">
        <w:rPr>
          <w:b/>
          <w:color w:val="000000"/>
        </w:rPr>
        <w:t>Проверьте комплектацию и полиграфическое качество КИМ. Количество страниц в КИМ указано в колонтитуле. Вы можете использовать как увеличенные КИМ, так и стандартные.</w:t>
      </w:r>
    </w:p>
    <w:p w:rsidR="009E5F0D" w:rsidRPr="00287F22" w:rsidRDefault="009E5F0D" w:rsidP="00287F22">
      <w:pPr>
        <w:pStyle w:val="Standard"/>
        <w:tabs>
          <w:tab w:val="left" w:pos="0"/>
        </w:tabs>
        <w:rPr>
          <w:b/>
          <w:lang w:eastAsia="zh-CN"/>
        </w:rPr>
      </w:pPr>
    </w:p>
    <w:p w:rsidR="009E5F0D" w:rsidRPr="00287F22" w:rsidRDefault="00DB0268" w:rsidP="00287F22">
      <w:pPr>
        <w:pStyle w:val="Standard"/>
        <w:tabs>
          <w:tab w:val="left" w:pos="0"/>
        </w:tabs>
      </w:pPr>
      <w:r w:rsidRPr="00287F22">
        <w:rPr>
          <w:i/>
          <w:color w:val="000000"/>
        </w:rPr>
        <w:t xml:space="preserve">При проведении ОГЭ по русскому языку и письменной части ОГЭ по иностранным языкам необходимо настроить громкость звучания </w:t>
      </w:r>
      <w:r w:rsidR="004B2A37">
        <w:rPr>
          <w:i/>
          <w:color w:val="000000"/>
        </w:rPr>
        <w:t>аудиозаписи</w:t>
      </w:r>
      <w:r w:rsidRPr="00287F22">
        <w:rPr>
          <w:i/>
          <w:color w:val="000000"/>
        </w:rPr>
        <w:t>.</w:t>
      </w:r>
    </w:p>
    <w:p w:rsidR="009E5F0D" w:rsidRPr="00287F22" w:rsidRDefault="00DB0268" w:rsidP="00287F22">
      <w:pPr>
        <w:pStyle w:val="Standard"/>
        <w:tabs>
          <w:tab w:val="left" w:pos="0"/>
        </w:tabs>
      </w:pPr>
      <w:r w:rsidRPr="00287F22">
        <w:rPr>
          <w:b/>
          <w:lang w:eastAsia="zh-CN"/>
        </w:rPr>
        <w:lastRenderedPageBreak/>
        <w:t xml:space="preserve">Инструктаж закончен. </w:t>
      </w:r>
      <w:r w:rsidRPr="00287F22">
        <w:rPr>
          <w:rFonts w:eastAsia="Times New Roman"/>
          <w:b/>
          <w:lang w:eastAsia="zh-CN"/>
        </w:rPr>
        <w:t>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rsidR="009E5F0D" w:rsidRPr="00287F22" w:rsidRDefault="00DB0268" w:rsidP="00287F22">
      <w:pPr>
        <w:pStyle w:val="Standard"/>
        <w:tabs>
          <w:tab w:val="left" w:pos="0"/>
        </w:tabs>
      </w:pPr>
      <w:r w:rsidRPr="00287F22">
        <w:rPr>
          <w:b/>
          <w:lang w:eastAsia="zh-CN"/>
        </w:rPr>
        <w:t xml:space="preserve">Начало экзамена: </w:t>
      </w:r>
      <w:r w:rsidRPr="00287F22">
        <w:rPr>
          <w:i/>
          <w:lang w:eastAsia="zh-CN"/>
        </w:rPr>
        <w:t>(объявить время начала экзамена)</w:t>
      </w:r>
    </w:p>
    <w:p w:rsidR="009E5F0D" w:rsidRPr="00287F22" w:rsidRDefault="00DB0268" w:rsidP="00287F22">
      <w:pPr>
        <w:pStyle w:val="Standard"/>
        <w:tabs>
          <w:tab w:val="left" w:pos="0"/>
        </w:tabs>
      </w:pPr>
      <w:r w:rsidRPr="00287F22">
        <w:rPr>
          <w:b/>
          <w:lang w:eastAsia="zh-CN"/>
        </w:rPr>
        <w:t xml:space="preserve">Окончание экзамена: </w:t>
      </w:r>
      <w:r w:rsidRPr="00287F22">
        <w:rPr>
          <w:i/>
          <w:lang w:eastAsia="zh-CN"/>
        </w:rPr>
        <w:t>(указать время)</w:t>
      </w:r>
    </w:p>
    <w:p w:rsidR="009E5F0D" w:rsidRPr="00287F22" w:rsidRDefault="00DB0268" w:rsidP="00287F22">
      <w:pPr>
        <w:pStyle w:val="Standard"/>
        <w:tabs>
          <w:tab w:val="left" w:pos="0"/>
        </w:tabs>
      </w:pPr>
      <w:r w:rsidRPr="00287F22">
        <w:rPr>
          <w:i/>
          <w:lang w:eastAsia="zh-CN"/>
        </w:rPr>
        <w:t>Запишите на доске время начала и окончания экзамена.</w:t>
      </w:r>
    </w:p>
    <w:p w:rsidR="009E5F0D" w:rsidRPr="00287F22" w:rsidRDefault="00DB0268" w:rsidP="00287F22">
      <w:pPr>
        <w:pStyle w:val="Standard"/>
        <w:tabs>
          <w:tab w:val="left" w:pos="0"/>
        </w:tabs>
      </w:pPr>
      <w:r w:rsidRPr="00287F22">
        <w:rPr>
          <w:i/>
          <w:lang w:eastAsia="zh-CN"/>
        </w:rPr>
        <w:t>Время, отведенное на инструктаж, в общее время экзамена не включается.</w:t>
      </w:r>
    </w:p>
    <w:p w:rsidR="009E5F0D" w:rsidRPr="00287F22" w:rsidRDefault="00DB0268" w:rsidP="00287F22">
      <w:pPr>
        <w:pStyle w:val="Standard"/>
        <w:tabs>
          <w:tab w:val="left" w:pos="0"/>
        </w:tabs>
      </w:pPr>
      <w:r w:rsidRPr="00287F22">
        <w:rPr>
          <w:b/>
          <w:lang w:eastAsia="zh-CN"/>
        </w:rPr>
        <w:t>Не забывайте переносить ответы из черновика в бланк ответов.</w:t>
      </w:r>
      <w:r w:rsidRPr="00287F22">
        <w:rPr>
          <w:rFonts w:eastAsia="Times New Roman"/>
          <w:b/>
          <w:lang w:eastAsia="zh-CN"/>
        </w:rPr>
        <w:t xml:space="preserve"> Вы можете приступать к выполнению заданий.</w:t>
      </w:r>
    </w:p>
    <w:p w:rsidR="009E5F0D" w:rsidRPr="00287F22" w:rsidRDefault="00DB0268" w:rsidP="00287F22">
      <w:pPr>
        <w:pStyle w:val="Standard"/>
        <w:tabs>
          <w:tab w:val="left" w:pos="0"/>
        </w:tabs>
      </w:pPr>
      <w:r w:rsidRPr="00287F22">
        <w:rPr>
          <w:b/>
          <w:lang w:eastAsia="zh-CN"/>
        </w:rPr>
        <w:t>Желаем удачи!</w:t>
      </w:r>
    </w:p>
    <w:p w:rsidR="009E5F0D" w:rsidRPr="00287F22" w:rsidRDefault="009E5F0D" w:rsidP="00287F22">
      <w:pPr>
        <w:pStyle w:val="Standard"/>
        <w:tabs>
          <w:tab w:val="left" w:pos="0"/>
        </w:tabs>
        <w:rPr>
          <w:i/>
          <w:lang w:eastAsia="zh-CN"/>
        </w:rPr>
      </w:pPr>
    </w:p>
    <w:p w:rsidR="009E5F0D" w:rsidRPr="00287F22" w:rsidRDefault="00DB0268" w:rsidP="00287F22">
      <w:pPr>
        <w:pStyle w:val="Standard"/>
        <w:tabs>
          <w:tab w:val="left" w:pos="0"/>
        </w:tabs>
      </w:pPr>
      <w:r w:rsidRPr="00287F22">
        <w:rPr>
          <w:i/>
          <w:lang w:eastAsia="zh-CN"/>
        </w:rPr>
        <w:t>Во время проведения экзамена организатор записывает номер фактически выданного варианта КИМ в форму ППЭ-05-02 «Ведомость учета участников ГИА и экзаменационных материалов в аудитории» и именные бланки участников (поле «Вариант»).</w:t>
      </w:r>
    </w:p>
    <w:p w:rsidR="009E5F0D" w:rsidRPr="00287F22" w:rsidRDefault="00DB0268" w:rsidP="00287F22">
      <w:pPr>
        <w:pStyle w:val="Standard"/>
        <w:tabs>
          <w:tab w:val="left" w:pos="0"/>
        </w:tabs>
      </w:pPr>
      <w:r w:rsidRPr="00287F22">
        <w:rPr>
          <w:i/>
          <w:lang w:eastAsia="zh-CN"/>
        </w:rPr>
        <w:t>За 30 минут до окончания экзамена необходимо объявить</w:t>
      </w:r>
    </w:p>
    <w:p w:rsidR="009E5F0D" w:rsidRPr="00287F22" w:rsidRDefault="00DB0268" w:rsidP="00287F22">
      <w:pPr>
        <w:pStyle w:val="Standard"/>
        <w:tabs>
          <w:tab w:val="left" w:pos="0"/>
        </w:tabs>
      </w:pPr>
      <w:r w:rsidRPr="00287F22">
        <w:rPr>
          <w:b/>
          <w:lang w:eastAsia="zh-CN"/>
        </w:rPr>
        <w:t>До окончания экзамена осталось 30 минут.</w:t>
      </w:r>
    </w:p>
    <w:p w:rsidR="009E5F0D" w:rsidRPr="00287F22" w:rsidRDefault="00DB0268" w:rsidP="00287F22">
      <w:pPr>
        <w:pStyle w:val="Standard"/>
        <w:tabs>
          <w:tab w:val="left" w:pos="0"/>
        </w:tabs>
      </w:pPr>
      <w:r w:rsidRPr="00287F22">
        <w:rPr>
          <w:b/>
          <w:lang w:eastAsia="zh-CN"/>
        </w:rPr>
        <w:t>Не забывайте переносить ответы из текста работы и черновика в бланки ответов.</w:t>
      </w:r>
    </w:p>
    <w:p w:rsidR="009E5F0D" w:rsidRPr="00287F22" w:rsidRDefault="00DB0268" w:rsidP="00287F22">
      <w:pPr>
        <w:pStyle w:val="Standard"/>
        <w:tabs>
          <w:tab w:val="left" w:pos="0"/>
        </w:tabs>
      </w:pPr>
      <w:r w:rsidRPr="00287F22">
        <w:rPr>
          <w:i/>
          <w:lang w:eastAsia="zh-CN"/>
        </w:rPr>
        <w:t>За 5 минут до окончания экзамена необходимо объявить</w:t>
      </w:r>
    </w:p>
    <w:p w:rsidR="009E5F0D" w:rsidRPr="00287F22" w:rsidRDefault="00DB0268" w:rsidP="00287F22">
      <w:pPr>
        <w:pStyle w:val="Standard"/>
        <w:tabs>
          <w:tab w:val="left" w:pos="0"/>
        </w:tabs>
      </w:pPr>
      <w:r w:rsidRPr="00287F22">
        <w:rPr>
          <w:b/>
          <w:lang w:eastAsia="zh-CN"/>
        </w:rPr>
        <w:t xml:space="preserve">До окончания экзамена осталось 5 минут. </w:t>
      </w:r>
      <w:r w:rsidRPr="00287F22">
        <w:rPr>
          <w:rFonts w:eastAsia="Times New Roman"/>
          <w:b/>
          <w:lang w:eastAsia="zh-CN"/>
        </w:rPr>
        <w:t>Проверьте, все ли ответы вы перенесли из КИМ и черновиков в бланки ответов.</w:t>
      </w:r>
    </w:p>
    <w:p w:rsidR="009E5F0D" w:rsidRPr="00287F22" w:rsidRDefault="00DB0268" w:rsidP="00287F22">
      <w:pPr>
        <w:pStyle w:val="Standard"/>
        <w:tabs>
          <w:tab w:val="left" w:pos="0"/>
        </w:tabs>
      </w:pPr>
      <w:r w:rsidRPr="00287F22">
        <w:rPr>
          <w:b/>
          <w:lang w:eastAsia="zh-CN"/>
        </w:rPr>
        <w:t>Досрочная сдача экзаменационных материалов прекращена.</w:t>
      </w:r>
    </w:p>
    <w:p w:rsidR="009E5F0D" w:rsidRPr="00287F22" w:rsidRDefault="00DB0268" w:rsidP="00287F22">
      <w:pPr>
        <w:pStyle w:val="Standard"/>
        <w:tabs>
          <w:tab w:val="left" w:pos="0"/>
        </w:tabs>
      </w:pPr>
      <w:r w:rsidRPr="00287F22">
        <w:rPr>
          <w:i/>
          <w:lang w:eastAsia="zh-CN"/>
        </w:rPr>
        <w:t>По окончании времени экзамена объявить:</w:t>
      </w:r>
    </w:p>
    <w:p w:rsidR="009E5F0D" w:rsidRPr="00287F22" w:rsidRDefault="00DB0268" w:rsidP="00287F22">
      <w:pPr>
        <w:pStyle w:val="Standard"/>
        <w:tabs>
          <w:tab w:val="left" w:pos="0"/>
        </w:tabs>
      </w:pPr>
      <w:r w:rsidRPr="00287F22">
        <w:rPr>
          <w:b/>
          <w:lang w:eastAsia="zh-CN"/>
        </w:rPr>
        <w:t>Экзамен окончен. Положите на край стола свои бланки, КИМ и черновики.</w:t>
      </w:r>
    </w:p>
    <w:p w:rsidR="009E5F0D" w:rsidRPr="00287F22" w:rsidRDefault="00DB0268" w:rsidP="00287F22">
      <w:pPr>
        <w:pStyle w:val="Standard"/>
        <w:tabs>
          <w:tab w:val="left" w:pos="0"/>
        </w:tabs>
      </w:pPr>
      <w:r w:rsidRPr="00287F22">
        <w:rPr>
          <w:i/>
          <w:lang w:eastAsia="zh-CN"/>
        </w:rPr>
        <w:t>Организаторы осуществляют сбор экзаменационных материалов.</w:t>
      </w:r>
    </w:p>
    <w:p w:rsidR="009E5F0D" w:rsidRPr="00287F22" w:rsidRDefault="009E5F0D" w:rsidP="00287F22">
      <w:pPr>
        <w:pStyle w:val="Standard"/>
        <w:tabs>
          <w:tab w:val="left" w:pos="0"/>
        </w:tabs>
        <w:spacing w:line="247" w:lineRule="auto"/>
        <w:ind w:firstLine="0"/>
        <w:jc w:val="left"/>
      </w:pPr>
    </w:p>
    <w:p w:rsidR="009E5F0D" w:rsidRPr="00287F22" w:rsidRDefault="00DB0268" w:rsidP="003D7741">
      <w:pPr>
        <w:pStyle w:val="2"/>
        <w:pageBreakBefore/>
        <w:numPr>
          <w:ilvl w:val="1"/>
          <w:numId w:val="72"/>
        </w:numPr>
        <w:tabs>
          <w:tab w:val="clear" w:pos="567"/>
          <w:tab w:val="left" w:pos="0"/>
        </w:tabs>
        <w:spacing w:before="0" w:after="0"/>
        <w:ind w:left="0" w:hanging="11"/>
      </w:pPr>
      <w:bookmarkStart w:id="369" w:name="__RefHeading__11071_929713468"/>
      <w:bookmarkStart w:id="370" w:name="_Toc448310550"/>
      <w:bookmarkStart w:id="371" w:name="Bookmark146"/>
      <w:bookmarkStart w:id="372" w:name="_Toc161226485"/>
      <w:r w:rsidRPr="00287F22">
        <w:lastRenderedPageBreak/>
        <w:t>Инструкция для участника ОГЭ, зачитываемая организатором в аудитории ожидания перед началом выполнения экзаменационной работы по иностранному языку с включенным разделом «Говорение»</w:t>
      </w:r>
      <w:bookmarkEnd w:id="369"/>
      <w:bookmarkEnd w:id="370"/>
      <w:bookmarkEnd w:id="371"/>
      <w:bookmarkEnd w:id="372"/>
    </w:p>
    <w:p w:rsidR="009E5F0D" w:rsidRPr="00287F22" w:rsidRDefault="00DB0268" w:rsidP="00287F22">
      <w:pPr>
        <w:pStyle w:val="Standard"/>
        <w:tabs>
          <w:tab w:val="left" w:pos="0"/>
        </w:tabs>
      </w:pPr>
      <w:r w:rsidRPr="00287F22">
        <w:rPr>
          <w:i/>
        </w:rPr>
        <w:t>Во время пребывания в аудитории ожидания участники ОГЭ, помимо бланка устной части, могут иметь при себе:</w:t>
      </w:r>
    </w:p>
    <w:p w:rsidR="009E5F0D" w:rsidRPr="00287F22" w:rsidRDefault="00DB0268" w:rsidP="00287F22">
      <w:pPr>
        <w:pStyle w:val="ab"/>
        <w:tabs>
          <w:tab w:val="left" w:pos="0"/>
        </w:tabs>
      </w:pPr>
      <w:r w:rsidRPr="00287F22">
        <w:rPr>
          <w:i/>
        </w:rPr>
        <w:t>документ, удостоверяющий личность;</w:t>
      </w:r>
    </w:p>
    <w:p w:rsidR="009E5F0D" w:rsidRDefault="00DB0268" w:rsidP="00287F22">
      <w:pPr>
        <w:pStyle w:val="ab"/>
        <w:tabs>
          <w:tab w:val="left" w:pos="0"/>
        </w:tabs>
        <w:rPr>
          <w:i/>
        </w:rPr>
      </w:pPr>
      <w:r w:rsidRPr="00287F22">
        <w:rPr>
          <w:i/>
        </w:rPr>
        <w:t>специальные технические средства (для участников ОГЭ с ограниченными возможностями здоровья (ОВЗ), детей-инвалидов, инвалидов).</w:t>
      </w:r>
    </w:p>
    <w:p w:rsidR="004B2A37" w:rsidRPr="004B2A37" w:rsidRDefault="009E321B" w:rsidP="00287F22">
      <w:pPr>
        <w:pStyle w:val="ab"/>
        <w:tabs>
          <w:tab w:val="left" w:pos="0"/>
        </w:tabs>
      </w:pPr>
      <w:r>
        <w:t>Участникам</w:t>
      </w:r>
      <w:r w:rsidR="004B2A37">
        <w:t xml:space="preserve"> выдаются инструкции по использованию ПО</w:t>
      </w:r>
    </w:p>
    <w:p w:rsidR="009E5F0D" w:rsidRPr="00287F22" w:rsidRDefault="009E5F0D" w:rsidP="00287F22">
      <w:pPr>
        <w:pStyle w:val="Standard"/>
        <w:tabs>
          <w:tab w:val="left" w:pos="0"/>
        </w:tabs>
      </w:pPr>
    </w:p>
    <w:p w:rsidR="009E5F0D" w:rsidRPr="00287F22" w:rsidRDefault="00DB0268" w:rsidP="00287F22">
      <w:pPr>
        <w:pStyle w:val="Standard"/>
        <w:tabs>
          <w:tab w:val="left" w:pos="0"/>
        </w:tabs>
        <w:jc w:val="center"/>
      </w:pPr>
      <w:r w:rsidRPr="00287F22">
        <w:rPr>
          <w:b/>
          <w:iCs/>
        </w:rPr>
        <w:t>Инструкция для участников ОГЭ</w:t>
      </w:r>
    </w:p>
    <w:p w:rsidR="009E5F0D" w:rsidRPr="00287F22" w:rsidRDefault="009E5F0D" w:rsidP="00287F22">
      <w:pPr>
        <w:pStyle w:val="Standard"/>
        <w:tabs>
          <w:tab w:val="left" w:pos="0"/>
        </w:tabs>
        <w:jc w:val="center"/>
        <w:rPr>
          <w:b/>
          <w:iCs/>
        </w:rPr>
      </w:pPr>
    </w:p>
    <w:p w:rsidR="009E5F0D" w:rsidRPr="00287F22" w:rsidRDefault="00DB0268" w:rsidP="00287F22">
      <w:pPr>
        <w:pStyle w:val="Standard"/>
        <w:tabs>
          <w:tab w:val="left" w:pos="0"/>
        </w:tabs>
      </w:pPr>
      <w:r w:rsidRPr="00287F22">
        <w:rPr>
          <w:b/>
        </w:rPr>
        <w:t xml:space="preserve">Уважаемые участники экзамена! Сегодня вы выполняете устную часть экзаменационной работы по </w:t>
      </w:r>
      <w:r w:rsidRPr="00287F22">
        <w:rPr>
          <w:b/>
          <w:i/>
        </w:rPr>
        <w:t>(</w:t>
      </w:r>
      <w:r w:rsidRPr="00287F22">
        <w:rPr>
          <w:i/>
        </w:rPr>
        <w:t>назовите соответствующий предмет</w:t>
      </w:r>
      <w:r w:rsidRPr="00287F22">
        <w:rPr>
          <w:b/>
          <w:i/>
        </w:rPr>
        <w:t>)</w:t>
      </w:r>
      <w:r w:rsidRPr="00287F22">
        <w:rPr>
          <w:b/>
        </w:rPr>
        <w:t xml:space="preserve"> в форме ОГЭ.</w:t>
      </w:r>
    </w:p>
    <w:p w:rsidR="009E5F0D" w:rsidRPr="00287F22" w:rsidRDefault="00DB0268" w:rsidP="00287F22">
      <w:pPr>
        <w:pStyle w:val="Standard"/>
        <w:tabs>
          <w:tab w:val="left" w:pos="0"/>
        </w:tabs>
      </w:pPr>
      <w:r w:rsidRPr="00287F22">
        <w:rPr>
          <w:b/>
        </w:rPr>
        <w:t>ОГЭ - лишь одно из жизненных испытаний, которое вам предстоит пройти. Будьте уверены: каждому, кто учился в школе, по силам сдать ОГЭ. Все задания составлены на основе школьной программы. Поэтому каждый из вас может успешно сдать экзамен.</w:t>
      </w:r>
    </w:p>
    <w:p w:rsidR="009E5F0D" w:rsidRPr="00287F22" w:rsidRDefault="00DB0268" w:rsidP="00287F22">
      <w:pPr>
        <w:pStyle w:val="Standard"/>
        <w:tabs>
          <w:tab w:val="left" w:pos="0"/>
        </w:tabs>
      </w:pPr>
      <w:r w:rsidRPr="00287F22">
        <w:rPr>
          <w:b/>
        </w:rPr>
        <w:t>Во время экзамена вы должны соблюдать порядок проведения ГИА.</w:t>
      </w:r>
    </w:p>
    <w:p w:rsidR="009E5F0D" w:rsidRPr="00287F22" w:rsidRDefault="00DB0268" w:rsidP="00287F22">
      <w:pPr>
        <w:pStyle w:val="Standard"/>
        <w:tabs>
          <w:tab w:val="left" w:pos="0"/>
        </w:tabs>
      </w:pPr>
      <w:r w:rsidRPr="00287F22">
        <w:rPr>
          <w:b/>
        </w:rPr>
        <w:t>В день проведения экзамена (в период с момента входа в ППЭ и до окончания выполнения экзаменационной работы запрещается:</w:t>
      </w:r>
    </w:p>
    <w:p w:rsidR="009E5F0D" w:rsidRPr="00287F22" w:rsidRDefault="00DB0268" w:rsidP="00287F22">
      <w:pPr>
        <w:pStyle w:val="Standard"/>
        <w:tabs>
          <w:tab w:val="left" w:pos="0"/>
        </w:tabs>
      </w:pPr>
      <w:r w:rsidRPr="00287F22">
        <w:rPr>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9E5F0D" w:rsidRPr="00287F22" w:rsidRDefault="00DB0268" w:rsidP="00287F22">
      <w:pPr>
        <w:pStyle w:val="Standard"/>
        <w:tabs>
          <w:tab w:val="left" w:pos="0"/>
        </w:tabs>
      </w:pPr>
      <w:r w:rsidRPr="00287F22">
        <w:rPr>
          <w:b/>
        </w:rPr>
        <w:t>иметь при себе уведомление о регистрации на экзамене (при наличии – необходимо сдать его нам);</w:t>
      </w:r>
    </w:p>
    <w:p w:rsidR="009E5F0D" w:rsidRPr="00287F22" w:rsidRDefault="00DB0268" w:rsidP="00287F22">
      <w:pPr>
        <w:pStyle w:val="Standard"/>
        <w:tabs>
          <w:tab w:val="left" w:pos="0"/>
        </w:tabs>
      </w:pPr>
      <w:r w:rsidRPr="00287F22">
        <w:rPr>
          <w:b/>
        </w:rPr>
        <w:t>выносить из аудиторий и ППЭ экзаменационные материалы на бумажном или электронном носителях, фотографировать экзаменационные материалы;</w:t>
      </w:r>
    </w:p>
    <w:p w:rsidR="009E5F0D" w:rsidRPr="00287F22" w:rsidRDefault="00DB0268" w:rsidP="00287F22">
      <w:pPr>
        <w:pStyle w:val="Standard"/>
        <w:tabs>
          <w:tab w:val="left" w:pos="0"/>
        </w:tabs>
      </w:pPr>
      <w:r w:rsidRPr="00287F22">
        <w:rPr>
          <w:b/>
        </w:rPr>
        <w:t>иметь при себе черновики и пользоваться ими;</w:t>
      </w:r>
    </w:p>
    <w:p w:rsidR="009E5F0D" w:rsidRPr="00287F22" w:rsidRDefault="00DB0268" w:rsidP="00287F22">
      <w:pPr>
        <w:pStyle w:val="Standard"/>
        <w:tabs>
          <w:tab w:val="left" w:pos="0"/>
        </w:tabs>
      </w:pPr>
      <w:r w:rsidRPr="00287F22">
        <w:rPr>
          <w:b/>
        </w:rPr>
        <w:t>перемещаться по ППЭ во время экзамена без сопровождения организатора.</w:t>
      </w:r>
    </w:p>
    <w:p w:rsidR="009E321B" w:rsidRDefault="009E321B" w:rsidP="00287F22">
      <w:pPr>
        <w:pStyle w:val="Standard"/>
        <w:tabs>
          <w:tab w:val="left" w:pos="0"/>
        </w:tabs>
        <w:rPr>
          <w:b/>
        </w:rPr>
      </w:pPr>
    </w:p>
    <w:p w:rsidR="009E5F0D" w:rsidRPr="00287F22" w:rsidRDefault="00DB0268" w:rsidP="00287F22">
      <w:pPr>
        <w:pStyle w:val="Standard"/>
        <w:tabs>
          <w:tab w:val="left" w:pos="0"/>
        </w:tabs>
      </w:pPr>
      <w:r w:rsidRPr="00287F22">
        <w:rPr>
          <w:b/>
        </w:rPr>
        <w:lastRenderedPageBreak/>
        <w:t>Во время проведения экзамена запрещается:</w:t>
      </w:r>
    </w:p>
    <w:p w:rsidR="009E5F0D" w:rsidRPr="00287F22" w:rsidRDefault="00DB0268" w:rsidP="00287F22">
      <w:pPr>
        <w:pStyle w:val="Standard"/>
        <w:tabs>
          <w:tab w:val="left" w:pos="0"/>
        </w:tabs>
      </w:pPr>
      <w:r w:rsidRPr="00287F22">
        <w:rPr>
          <w:b/>
        </w:rPr>
        <w:t>делать какие-либо письменные заметки;</w:t>
      </w:r>
    </w:p>
    <w:p w:rsidR="009E5F0D" w:rsidRPr="00287F22" w:rsidRDefault="00DB0268" w:rsidP="00287F22">
      <w:pPr>
        <w:pStyle w:val="Standard"/>
        <w:tabs>
          <w:tab w:val="left" w:pos="0"/>
        </w:tabs>
      </w:pPr>
      <w:r w:rsidRPr="00287F22">
        <w:rPr>
          <w:b/>
        </w:rPr>
        <w:t>пересаживаться, обмениваться любыми материалами и предметами.</w:t>
      </w:r>
    </w:p>
    <w:p w:rsidR="009E5F0D" w:rsidRPr="00287F22" w:rsidRDefault="00DB0268" w:rsidP="00287F22">
      <w:pPr>
        <w:pStyle w:val="Standard"/>
        <w:tabs>
          <w:tab w:val="left" w:pos="0"/>
        </w:tabs>
      </w:pPr>
      <w:r w:rsidRPr="00287F22">
        <w:rPr>
          <w:b/>
        </w:rPr>
        <w:t>В случае нарушения порядка проведения ОГЭ вы будете удалены с экзамена.</w:t>
      </w:r>
    </w:p>
    <w:p w:rsidR="009E5F0D" w:rsidRPr="00287F22" w:rsidRDefault="00DB0268" w:rsidP="00287F22">
      <w:pPr>
        <w:pStyle w:val="Standard"/>
        <w:tabs>
          <w:tab w:val="left" w:pos="0"/>
        </w:tabs>
      </w:pPr>
      <w:r w:rsidRPr="00287F22">
        <w:rPr>
          <w:b/>
        </w:rPr>
        <w:t>В случае нарушения порядка проведения ОГЭ работниками ППЭ или другими участниками экзамена вы имеете право подать апелляцию о нарушении порядка проведения ОГЭ. Апелляция о нарушении порядка проведения ОГЭ подается в день проведения экзамена члену ГЭК до выхода из ППЭ.</w:t>
      </w:r>
    </w:p>
    <w:p w:rsidR="009E5F0D" w:rsidRPr="00287F22" w:rsidRDefault="00DB0268" w:rsidP="00287F22">
      <w:pPr>
        <w:pStyle w:val="Standard"/>
        <w:tabs>
          <w:tab w:val="left" w:pos="0"/>
        </w:tabs>
      </w:pPr>
      <w:r w:rsidRPr="00287F22">
        <w:rPr>
          <w:b/>
        </w:rPr>
        <w:t>Ознакомиться с результатами ОГЭ вы сможете в своей школе или в местах, в которых вы были зарегистрированы на сдачу ОГЭ.</w:t>
      </w:r>
    </w:p>
    <w:p w:rsidR="009E5F0D" w:rsidRPr="00287F22" w:rsidRDefault="00DB0268" w:rsidP="00287F22">
      <w:pPr>
        <w:pStyle w:val="Standard"/>
        <w:tabs>
          <w:tab w:val="left" w:pos="0"/>
        </w:tabs>
      </w:pPr>
      <w:r w:rsidRPr="00287F22">
        <w:rPr>
          <w:b/>
        </w:rPr>
        <w:t>Плановая дата ознакомления с результатами: _____________</w:t>
      </w:r>
      <w:r w:rsidRPr="00287F22">
        <w:rPr>
          <w:b/>
          <w:i/>
        </w:rPr>
        <w:t xml:space="preserve"> (</w:t>
      </w:r>
      <w:r w:rsidRPr="00287F22">
        <w:rPr>
          <w:i/>
        </w:rPr>
        <w:t>назвать дату).</w:t>
      </w:r>
    </w:p>
    <w:p w:rsidR="00C50054" w:rsidRPr="00C50054" w:rsidRDefault="00C50054" w:rsidP="00C50054">
      <w:pPr>
        <w:spacing w:line="360" w:lineRule="auto"/>
        <w:ind w:firstLine="709"/>
        <w:jc w:val="both"/>
        <w:rPr>
          <w:rFonts w:ascii="Times New Roman" w:hAnsi="Times New Roman" w:cs="Times New Roman"/>
          <w:b/>
          <w:sz w:val="26"/>
          <w:szCs w:val="26"/>
        </w:rPr>
      </w:pPr>
      <w:r w:rsidRPr="00C50054">
        <w:rPr>
          <w:rFonts w:ascii="Times New Roman" w:hAnsi="Times New Roman" w:cs="Times New Roman"/>
          <w:b/>
          <w:sz w:val="26"/>
          <w:szCs w:val="26"/>
        </w:rPr>
        <w:t>После получения результатов ГИА вы можете подать апелляцию о несогласии с выставленными баллами. Апелляция подается в течение двух рабочих дней, следующих за официальным днем объявления результатов ГИА по соответствующему учебному предмету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в личном кабинете на официальном информационном</w:t>
      </w:r>
      <w:r>
        <w:rPr>
          <w:rFonts w:ascii="Times New Roman" w:hAnsi="Times New Roman" w:cs="Times New Roman"/>
          <w:b/>
          <w:sz w:val="26"/>
          <w:szCs w:val="26"/>
        </w:rPr>
        <w:t xml:space="preserve"> портале ГИА выпускников </w:t>
      </w:r>
      <w:r w:rsidRPr="00C50054">
        <w:rPr>
          <w:rFonts w:ascii="Times New Roman" w:hAnsi="Times New Roman" w:cs="Times New Roman"/>
          <w:b/>
          <w:sz w:val="26"/>
          <w:szCs w:val="26"/>
        </w:rPr>
        <w:t>классов в Санкт-Петербурге (</w:t>
      </w:r>
      <w:hyperlink r:id="rId127" w:tgtFrame="_blank" w:history="1">
        <w:r w:rsidRPr="00C50054">
          <w:rPr>
            <w:rStyle w:val="a3"/>
            <w:rFonts w:ascii="Times New Roman" w:hAnsi="Times New Roman" w:cs="Times New Roman"/>
            <w:b/>
            <w:sz w:val="26"/>
            <w:szCs w:val="26"/>
          </w:rPr>
          <w:t>https://www.ege.spb.ru</w:t>
        </w:r>
      </w:hyperlink>
      <w:r w:rsidR="00DD51FA">
        <w:rPr>
          <w:rFonts w:ascii="Times New Roman" w:hAnsi="Times New Roman" w:cs="Times New Roman"/>
          <w:b/>
          <w:sz w:val="26"/>
          <w:szCs w:val="26"/>
        </w:rPr>
        <w:t>) и</w:t>
      </w:r>
      <w:r w:rsidR="00061574">
        <w:rPr>
          <w:rFonts w:ascii="Times New Roman" w:hAnsi="Times New Roman" w:cs="Times New Roman"/>
          <w:b/>
          <w:sz w:val="26"/>
          <w:szCs w:val="26"/>
        </w:rPr>
        <w:t>ли</w:t>
      </w:r>
      <w:r w:rsidR="00DD51FA">
        <w:rPr>
          <w:rFonts w:ascii="Times New Roman" w:hAnsi="Times New Roman" w:cs="Times New Roman"/>
          <w:b/>
          <w:sz w:val="26"/>
          <w:szCs w:val="26"/>
        </w:rPr>
        <w:t xml:space="preserve"> в Апелляционной комиссии.</w:t>
      </w:r>
    </w:p>
    <w:p w:rsidR="009E5F0D" w:rsidRPr="00287F22" w:rsidRDefault="00DB0268" w:rsidP="00287F22">
      <w:pPr>
        <w:pStyle w:val="Standard"/>
        <w:tabs>
          <w:tab w:val="left" w:pos="0"/>
        </w:tabs>
      </w:pPr>
      <w:r w:rsidRPr="00287F22">
        <w:rPr>
          <w:b/>
        </w:rPr>
        <w:t>Апелляция по вопросам содержания и структуры заданий по учебным предметам, а также по вопросам, связанным с нарушением участником ОГЭ требований порядка и неправильным оформлением экзаменационной работы, не</w:t>
      </w:r>
      <w:r w:rsidRPr="00287F22">
        <w:t> </w:t>
      </w:r>
      <w:r w:rsidRPr="00287F22">
        <w:rPr>
          <w:b/>
        </w:rPr>
        <w:t>рассматривается.</w:t>
      </w:r>
    </w:p>
    <w:p w:rsidR="009E5F0D" w:rsidRPr="00287F22" w:rsidRDefault="00DB0268" w:rsidP="00287F22">
      <w:pPr>
        <w:pStyle w:val="Standard"/>
        <w:tabs>
          <w:tab w:val="left" w:pos="0"/>
        </w:tabs>
      </w:pPr>
      <w:r w:rsidRPr="00287F22">
        <w:rPr>
          <w:b/>
        </w:rPr>
        <w:t>Обращаем ваше внимание, что во время экзамена вы можете иметь при себе, помимо бланка устной части, только:</w:t>
      </w:r>
    </w:p>
    <w:p w:rsidR="009E5F0D" w:rsidRPr="00287F22" w:rsidRDefault="00DB0268" w:rsidP="00287F22">
      <w:pPr>
        <w:pStyle w:val="Standard"/>
        <w:tabs>
          <w:tab w:val="left" w:pos="0"/>
        </w:tabs>
      </w:pPr>
      <w:r w:rsidRPr="00287F22">
        <w:rPr>
          <w:b/>
        </w:rPr>
        <w:t>документ, удостоверяющий личность;</w:t>
      </w:r>
    </w:p>
    <w:p w:rsidR="009E5F0D" w:rsidRDefault="00DB0268" w:rsidP="00287F22">
      <w:pPr>
        <w:pStyle w:val="Standard"/>
        <w:tabs>
          <w:tab w:val="left" w:pos="0"/>
        </w:tabs>
        <w:rPr>
          <w:b/>
        </w:rPr>
      </w:pPr>
      <w:r w:rsidRPr="00287F22">
        <w:rPr>
          <w:b/>
        </w:rPr>
        <w:t>специальные технические средства (для участников ОГЭ с ограниченными возможностями здоровья (ОВ</w:t>
      </w:r>
      <w:r w:rsidR="00DD51FA">
        <w:rPr>
          <w:b/>
        </w:rPr>
        <w:t>З), детей-инвалидов, инвалидов);</w:t>
      </w:r>
    </w:p>
    <w:p w:rsidR="00DD51FA" w:rsidRPr="00DD51FA" w:rsidRDefault="00DD51FA" w:rsidP="00DD51FA">
      <w:pPr>
        <w:pStyle w:val="Standard"/>
        <w:tabs>
          <w:tab w:val="left" w:pos="0"/>
        </w:tabs>
        <w:rPr>
          <w:b/>
        </w:rPr>
      </w:pPr>
      <w:r>
        <w:t>с</w:t>
      </w:r>
      <w:r w:rsidRPr="00DD51FA">
        <w:rPr>
          <w:b/>
        </w:rPr>
        <w:t>редства обучения и воспитания;</w:t>
      </w:r>
    </w:p>
    <w:p w:rsidR="00DD51FA" w:rsidRPr="00DD51FA" w:rsidRDefault="00DD51FA" w:rsidP="00DD51FA">
      <w:pPr>
        <w:pStyle w:val="Standard"/>
        <w:tabs>
          <w:tab w:val="left" w:pos="0"/>
        </w:tabs>
        <w:rPr>
          <w:b/>
        </w:rPr>
      </w:pPr>
      <w:r w:rsidRPr="00DD51FA">
        <w:rPr>
          <w:b/>
        </w:rPr>
        <w:t>лекарства (при необходимости);</w:t>
      </w:r>
    </w:p>
    <w:p w:rsidR="00DD51FA" w:rsidRPr="00DD51FA" w:rsidRDefault="00DD51FA" w:rsidP="00DD51FA">
      <w:pPr>
        <w:pStyle w:val="Standard"/>
        <w:tabs>
          <w:tab w:val="left" w:pos="0"/>
        </w:tabs>
        <w:rPr>
          <w:b/>
        </w:rPr>
      </w:pPr>
      <w:r w:rsidRPr="00DD51FA">
        <w:rPr>
          <w:b/>
        </w:rPr>
        <w:t xml:space="preserve">продукты питания для дополнительного приема пищи (перекус), бутилированная питьевая вода при условии, что упаковка указанных продуктов </w:t>
      </w:r>
      <w:r w:rsidRPr="00DD51FA">
        <w:rPr>
          <w:b/>
        </w:rPr>
        <w:lastRenderedPageBreak/>
        <w:t>питания и воды, а также их потребление не будут отвлекать других участников ГИА от выполнения ими экзаменационной работы (при необходимости);</w:t>
      </w:r>
    </w:p>
    <w:p w:rsidR="00DD51FA" w:rsidRPr="00DD51FA" w:rsidRDefault="00DD51FA" w:rsidP="00DD51FA">
      <w:pPr>
        <w:pStyle w:val="Standard"/>
        <w:tabs>
          <w:tab w:val="left" w:pos="0"/>
        </w:tabs>
        <w:rPr>
          <w:b/>
        </w:rPr>
      </w:pPr>
      <w:r w:rsidRPr="00DD51FA">
        <w:rPr>
          <w:b/>
        </w:rPr>
        <w:t>черновики, выданные в ППЭ.</w:t>
      </w:r>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rPr>
          <w:i/>
        </w:rPr>
        <w:t>Организаторы раздают именные бланки устной части.</w:t>
      </w:r>
    </w:p>
    <w:p w:rsidR="009E5F0D" w:rsidRPr="00287F22" w:rsidRDefault="00DB0268" w:rsidP="00287F22">
      <w:pPr>
        <w:pStyle w:val="Standard"/>
        <w:tabs>
          <w:tab w:val="left" w:pos="0"/>
        </w:tabs>
      </w:pPr>
      <w:r w:rsidRPr="00287F22">
        <w:rPr>
          <w:b/>
          <w:lang w:eastAsia="zh-CN"/>
        </w:rPr>
        <w:t>Проверьте правильность заполнения ваших персональных данных на бланке.</w:t>
      </w:r>
    </w:p>
    <w:p w:rsidR="009E5F0D" w:rsidRPr="00287F22" w:rsidRDefault="00DB0268" w:rsidP="00287F22">
      <w:pPr>
        <w:pStyle w:val="Standard"/>
        <w:tabs>
          <w:tab w:val="left" w:pos="0"/>
        </w:tabs>
      </w:pPr>
      <w:r w:rsidRPr="00287F22">
        <w:rPr>
          <w:b/>
          <w:lang w:eastAsia="zh-CN"/>
        </w:rPr>
        <w:t>Если вы заметили ошибку, сообщите об этом организатору, когда подойдет ваша очередь для перемещения в аудиторию проведения. У стола организатора вы поставите вашу подпись строго внутри окошка «Подпись участника ОГЭ», расположенного в средней части бланка регистрации.</w:t>
      </w:r>
    </w:p>
    <w:p w:rsidR="009E5F0D" w:rsidRPr="00287F22" w:rsidRDefault="00DB0268" w:rsidP="00287F22">
      <w:pPr>
        <w:pStyle w:val="Standard"/>
        <w:tabs>
          <w:tab w:val="left" w:pos="0"/>
        </w:tabs>
      </w:pPr>
      <w:r w:rsidRPr="00287F22">
        <w:rPr>
          <w:i/>
          <w:lang w:eastAsia="zh-CN"/>
        </w:rPr>
        <w:t>(В случае если участник ОГЭ отказывается ставить личную подпись в бланке, организатор в аудитории ставит в бланке свою подпись).</w:t>
      </w:r>
    </w:p>
    <w:p w:rsidR="009E5F0D" w:rsidRPr="00287F22" w:rsidRDefault="00DB0268" w:rsidP="00287F22">
      <w:pPr>
        <w:pStyle w:val="Standard"/>
        <w:tabs>
          <w:tab w:val="left" w:pos="0"/>
        </w:tabs>
      </w:pPr>
      <w:bookmarkStart w:id="373" w:name="Bookmark147"/>
      <w:r w:rsidRPr="00287F22">
        <w:rPr>
          <w:b/>
          <w:color w:val="000000"/>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 автоматически определённой очерёдностью. До аудитории проведения вас будет сопровождать организатор.</w:t>
      </w:r>
      <w:bookmarkEnd w:id="373"/>
    </w:p>
    <w:p w:rsidR="009E5F0D" w:rsidRPr="00287F22" w:rsidRDefault="00DB0268" w:rsidP="00287F22">
      <w:pPr>
        <w:pStyle w:val="Standard"/>
        <w:tabs>
          <w:tab w:val="left" w:pos="0"/>
        </w:tabs>
      </w:pPr>
      <w:bookmarkStart w:id="374" w:name="Bookmark148"/>
      <w:r w:rsidRPr="00287F22">
        <w:rPr>
          <w:b/>
          <w:color w:val="000000"/>
        </w:rPr>
        <w:t>В процессе выполнения экзаменационной работы вы будете самостоятельно работать за компьютером. Задания КИМ будут отображаться на мониторе, либо вы услышите через наушники вопросы от виртуального собеседника, ответы на задания необходимо произносить в микрофон.</w:t>
      </w:r>
      <w:bookmarkEnd w:id="374"/>
    </w:p>
    <w:p w:rsidR="009E5F0D" w:rsidRPr="00287F22" w:rsidRDefault="00DB0268" w:rsidP="003507E6">
      <w:pPr>
        <w:pStyle w:val="Standard"/>
        <w:tabs>
          <w:tab w:val="left" w:pos="0"/>
        </w:tabs>
      </w:pPr>
      <w:bookmarkStart w:id="375" w:name="Bookmark149"/>
      <w:r w:rsidRPr="00287F22">
        <w:rPr>
          <w:b/>
          <w:color w:val="000000"/>
        </w:rPr>
        <w:t>Выполнение экзаменационной работы включает пять основных этапов:</w:t>
      </w:r>
      <w:bookmarkEnd w:id="375"/>
    </w:p>
    <w:p w:rsidR="009E5F0D" w:rsidRPr="00287F22" w:rsidRDefault="00DB0268" w:rsidP="003D7741">
      <w:pPr>
        <w:pStyle w:val="a7"/>
        <w:numPr>
          <w:ilvl w:val="0"/>
          <w:numId w:val="45"/>
        </w:numPr>
        <w:tabs>
          <w:tab w:val="clear" w:pos="1843"/>
          <w:tab w:val="left" w:pos="-6011"/>
          <w:tab w:val="left" w:pos="0"/>
        </w:tabs>
        <w:ind w:left="0" w:firstLine="709"/>
        <w:outlineLvl w:val="9"/>
      </w:pPr>
      <w:bookmarkStart w:id="376" w:name="Bookmark150"/>
      <w:r w:rsidRPr="00287F22">
        <w:rPr>
          <w:b/>
          <w:color w:val="000000"/>
        </w:rPr>
        <w:t>Регистрация: вам необходимо ввести в программу проведения экзамена номер бланка устной части.</w:t>
      </w:r>
      <w:bookmarkEnd w:id="376"/>
    </w:p>
    <w:p w:rsidR="009E5F0D" w:rsidRPr="00287F22" w:rsidRDefault="00DB0268" w:rsidP="003D7741">
      <w:pPr>
        <w:pStyle w:val="a7"/>
        <w:numPr>
          <w:ilvl w:val="0"/>
          <w:numId w:val="45"/>
        </w:numPr>
        <w:tabs>
          <w:tab w:val="clear" w:pos="1843"/>
          <w:tab w:val="left" w:pos="-6011"/>
          <w:tab w:val="left" w:pos="0"/>
        </w:tabs>
        <w:ind w:left="0" w:firstLine="709"/>
        <w:outlineLvl w:val="9"/>
      </w:pPr>
      <w:bookmarkStart w:id="377" w:name="Bookmark151"/>
      <w:r w:rsidRPr="00287F22">
        <w:rPr>
          <w:b/>
          <w:color w:val="000000"/>
        </w:rPr>
        <w:t>Запись номера КИМ: вам необходимо произнести в микрофон номер присвоенного КИМ на русском языке.</w:t>
      </w:r>
      <w:bookmarkEnd w:id="377"/>
    </w:p>
    <w:p w:rsidR="009E5F0D" w:rsidRPr="00287F22" w:rsidRDefault="00DB0268" w:rsidP="003D7741">
      <w:pPr>
        <w:pStyle w:val="a7"/>
        <w:numPr>
          <w:ilvl w:val="0"/>
          <w:numId w:val="45"/>
        </w:numPr>
        <w:tabs>
          <w:tab w:val="clear" w:pos="1843"/>
          <w:tab w:val="left" w:pos="-6011"/>
          <w:tab w:val="left" w:pos="0"/>
        </w:tabs>
        <w:ind w:left="0" w:firstLine="709"/>
        <w:outlineLvl w:val="9"/>
      </w:pPr>
      <w:bookmarkStart w:id="378" w:name="Bookmark152"/>
      <w:r w:rsidRPr="00287F22">
        <w:rPr>
          <w:b/>
          <w:color w:val="000000"/>
        </w:rPr>
        <w:t>Ознакомление с инструкцией по выполнению заданий.</w:t>
      </w:r>
      <w:bookmarkEnd w:id="378"/>
    </w:p>
    <w:p w:rsidR="009E5F0D" w:rsidRPr="00287F22" w:rsidRDefault="00DB0268" w:rsidP="003D7741">
      <w:pPr>
        <w:pStyle w:val="a7"/>
        <w:numPr>
          <w:ilvl w:val="0"/>
          <w:numId w:val="45"/>
        </w:numPr>
        <w:tabs>
          <w:tab w:val="clear" w:pos="1843"/>
          <w:tab w:val="left" w:pos="-6011"/>
          <w:tab w:val="left" w:pos="0"/>
        </w:tabs>
        <w:ind w:left="0" w:firstLine="709"/>
        <w:outlineLvl w:val="9"/>
      </w:pPr>
      <w:bookmarkStart w:id="379" w:name="Bookmark153"/>
      <w:r w:rsidRPr="00287F22">
        <w:rPr>
          <w:b/>
          <w:color w:val="000000"/>
        </w:rPr>
        <w:t>Подготовка и ответ на задания.</w:t>
      </w:r>
      <w:bookmarkEnd w:id="379"/>
    </w:p>
    <w:p w:rsidR="009E5F0D" w:rsidRPr="00287F22" w:rsidRDefault="00DB0268" w:rsidP="003D7741">
      <w:pPr>
        <w:pStyle w:val="a7"/>
        <w:numPr>
          <w:ilvl w:val="0"/>
          <w:numId w:val="45"/>
        </w:numPr>
        <w:tabs>
          <w:tab w:val="clear" w:pos="1843"/>
          <w:tab w:val="left" w:pos="-6011"/>
          <w:tab w:val="left" w:pos="0"/>
        </w:tabs>
        <w:ind w:left="0" w:firstLine="709"/>
        <w:outlineLvl w:val="9"/>
      </w:pPr>
      <w:bookmarkStart w:id="380" w:name="Bookmark154"/>
      <w:r w:rsidRPr="00287F22">
        <w:rPr>
          <w:b/>
          <w:color w:val="000000"/>
        </w:rPr>
        <w:t>Прослушивание записанных ответов.</w:t>
      </w:r>
      <w:bookmarkEnd w:id="380"/>
    </w:p>
    <w:p w:rsidR="009E5F0D" w:rsidRPr="00287F22" w:rsidRDefault="00DB0268" w:rsidP="003507E6">
      <w:pPr>
        <w:pStyle w:val="Standard"/>
        <w:tabs>
          <w:tab w:val="left" w:pos="0"/>
        </w:tabs>
      </w:pPr>
      <w:r w:rsidRPr="00287F22">
        <w:rPr>
          <w:i/>
          <w:lang w:eastAsia="zh-CN"/>
        </w:rPr>
        <w:t>Обратите внимание участников на следующий момент:</w:t>
      </w:r>
    </w:p>
    <w:p w:rsidR="009E5F0D" w:rsidRPr="00287F22" w:rsidRDefault="00DB0268" w:rsidP="003507E6">
      <w:pPr>
        <w:pStyle w:val="Standard"/>
        <w:tabs>
          <w:tab w:val="left" w:pos="0"/>
        </w:tabs>
      </w:pPr>
      <w:bookmarkStart w:id="381" w:name="Bookmark155"/>
      <w:r w:rsidRPr="00287F22">
        <w:rPr>
          <w:b/>
          <w:color w:val="000000"/>
        </w:rPr>
        <w:t>В аудиторию проведения вы должны взять с собой:</w:t>
      </w:r>
      <w:bookmarkEnd w:id="381"/>
    </w:p>
    <w:p w:rsidR="009E5F0D" w:rsidRPr="00287F22" w:rsidRDefault="00DB0268" w:rsidP="003507E6">
      <w:pPr>
        <w:pStyle w:val="Standard"/>
        <w:tabs>
          <w:tab w:val="left" w:pos="0"/>
        </w:tabs>
      </w:pPr>
      <w:bookmarkStart w:id="382" w:name="Bookmark156"/>
      <w:r w:rsidRPr="00287F22">
        <w:rPr>
          <w:b/>
          <w:color w:val="000000"/>
        </w:rPr>
        <w:t>бланк устной части,</w:t>
      </w:r>
      <w:bookmarkEnd w:id="382"/>
    </w:p>
    <w:p w:rsidR="009E5F0D" w:rsidRPr="00287F22" w:rsidRDefault="00DB0268" w:rsidP="00287F22">
      <w:pPr>
        <w:pStyle w:val="Standard"/>
        <w:tabs>
          <w:tab w:val="left" w:pos="0"/>
        </w:tabs>
      </w:pPr>
      <w:bookmarkStart w:id="383" w:name="Bookmark157"/>
      <w:r w:rsidRPr="00287F22">
        <w:rPr>
          <w:b/>
          <w:color w:val="000000"/>
        </w:rPr>
        <w:lastRenderedPageBreak/>
        <w:t>документ, удостоверяющий личность</w:t>
      </w:r>
      <w:bookmarkEnd w:id="383"/>
      <w:r w:rsidRPr="00287F22">
        <w:rPr>
          <w:b/>
          <w:color w:val="000000"/>
        </w:rPr>
        <w:t>.</w:t>
      </w:r>
    </w:p>
    <w:p w:rsidR="009E5F0D" w:rsidRPr="00287F22" w:rsidRDefault="00DB0268" w:rsidP="00287F22">
      <w:pPr>
        <w:pStyle w:val="Standard"/>
        <w:tabs>
          <w:tab w:val="left" w:pos="0"/>
        </w:tabs>
      </w:pPr>
      <w:bookmarkStart w:id="384" w:name="Bookmark158"/>
      <w:r w:rsidRPr="00287F22">
        <w:rPr>
          <w:b/>
          <w:color w:val="000000"/>
        </w:rPr>
        <w:t>Вы получили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384"/>
    </w:p>
    <w:p w:rsidR="009E5F0D" w:rsidRPr="00287F22" w:rsidRDefault="00DB0268" w:rsidP="00287F22">
      <w:pPr>
        <w:pStyle w:val="Standard"/>
        <w:tabs>
          <w:tab w:val="left" w:pos="0"/>
        </w:tabs>
      </w:pPr>
      <w:r w:rsidRPr="00287F22">
        <w:rPr>
          <w:b/>
          <w:i/>
        </w:rPr>
        <w:t>(</w:t>
      </w:r>
      <w:r w:rsidRPr="00287F22">
        <w:rPr>
          <w:i/>
        </w:rPr>
        <w:t>В случае наличия материалов, изучением которых участники ОГЭ могут заняться в процессе ожидания очереди, сообщите об этом участникам ОГЭ</w:t>
      </w:r>
      <w:r w:rsidRPr="00287F22">
        <w:rPr>
          <w:b/>
          <w:i/>
        </w:rPr>
        <w:t>)</w:t>
      </w:r>
    </w:p>
    <w:p w:rsidR="009E5F0D" w:rsidRPr="00287F22" w:rsidRDefault="00DB0268" w:rsidP="00287F22">
      <w:pPr>
        <w:pStyle w:val="Standard"/>
        <w:tabs>
          <w:tab w:val="left" w:pos="0"/>
        </w:tabs>
      </w:pPr>
      <w:r w:rsidRPr="00287F22">
        <w:rPr>
          <w:b/>
        </w:rPr>
        <w:t>Кроме этого в аудитории находятся литературные материалы на иностранном языке, которыми вы можете пользоваться в период ожидания своей очереди</w:t>
      </w:r>
    </w:p>
    <w:p w:rsidR="009E5F0D" w:rsidRPr="00287F22" w:rsidRDefault="00DB0268" w:rsidP="00287F22">
      <w:pPr>
        <w:pStyle w:val="Standard"/>
        <w:tabs>
          <w:tab w:val="left" w:pos="0"/>
        </w:tabs>
      </w:pPr>
      <w:r w:rsidRPr="00287F22">
        <w:rPr>
          <w:b/>
        </w:rPr>
        <w:t>научно-популярные журналы,</w:t>
      </w:r>
    </w:p>
    <w:p w:rsidR="009E5F0D" w:rsidRPr="00287F22" w:rsidRDefault="00DB0268" w:rsidP="00287F22">
      <w:pPr>
        <w:pStyle w:val="Standard"/>
        <w:tabs>
          <w:tab w:val="left" w:pos="0"/>
        </w:tabs>
      </w:pPr>
      <w:r w:rsidRPr="00287F22">
        <w:rPr>
          <w:b/>
        </w:rPr>
        <w:t>любые книги,</w:t>
      </w:r>
    </w:p>
    <w:p w:rsidR="009E5F0D" w:rsidRPr="00287F22" w:rsidRDefault="00DB0268" w:rsidP="00287F22">
      <w:pPr>
        <w:pStyle w:val="Standard"/>
        <w:tabs>
          <w:tab w:val="left" w:pos="0"/>
        </w:tabs>
      </w:pPr>
      <w:r w:rsidRPr="00287F22">
        <w:rPr>
          <w:b/>
        </w:rPr>
        <w:t>журналы,</w:t>
      </w:r>
    </w:p>
    <w:p w:rsidR="009E5F0D" w:rsidRPr="00287F22" w:rsidRDefault="00DB0268" w:rsidP="00287F22">
      <w:pPr>
        <w:pStyle w:val="Standard"/>
        <w:tabs>
          <w:tab w:val="left" w:pos="0"/>
        </w:tabs>
      </w:pPr>
      <w:r w:rsidRPr="00287F22">
        <w:rPr>
          <w:b/>
        </w:rPr>
        <w:t>газеты и т.п.</w:t>
      </w:r>
    </w:p>
    <w:p w:rsidR="009E5F0D" w:rsidRPr="00287F22" w:rsidRDefault="00DB0268" w:rsidP="00287F22">
      <w:pPr>
        <w:pStyle w:val="Standard"/>
        <w:tabs>
          <w:tab w:val="left" w:pos="0"/>
        </w:tabs>
      </w:pPr>
      <w:r w:rsidRPr="00287F22">
        <w:rPr>
          <w:b/>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287F22">
        <w:rPr>
          <w:b/>
          <w:u w:val="single"/>
          <w:lang w:eastAsia="zh-CN"/>
        </w:rPr>
        <w:t>на</w:t>
      </w:r>
      <w:r w:rsidRPr="00287F22">
        <w:rPr>
          <w:b/>
          <w:lang w:eastAsia="zh-CN"/>
        </w:rPr>
        <w:t> </w:t>
      </w:r>
      <w:r w:rsidRPr="00287F22">
        <w:rPr>
          <w:b/>
          <w:u w:val="single"/>
          <w:lang w:eastAsia="zh-CN"/>
        </w:rPr>
        <w:t>столе организатора</w:t>
      </w:r>
      <w:r w:rsidRPr="00287F22">
        <w:rPr>
          <w:b/>
          <w:lang w:eastAsia="zh-CN"/>
        </w:rPr>
        <w:t>. На территории пункта вас будет сопровождать организатор.</w:t>
      </w:r>
    </w:p>
    <w:p w:rsidR="009E5F0D" w:rsidRPr="00287F22" w:rsidRDefault="00DB0268" w:rsidP="00287F22">
      <w:pPr>
        <w:pStyle w:val="Standard"/>
        <w:tabs>
          <w:tab w:val="left" w:pos="0"/>
        </w:tabs>
      </w:pPr>
      <w:r w:rsidRPr="00287F22">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9E5F0D" w:rsidRPr="00287F22" w:rsidRDefault="00DB0268" w:rsidP="00287F22">
      <w:pPr>
        <w:pStyle w:val="Standard"/>
        <w:tabs>
          <w:tab w:val="left" w:pos="0"/>
        </w:tabs>
      </w:pPr>
      <w:r w:rsidRPr="00287F22">
        <w:rPr>
          <w:b/>
          <w:lang w:eastAsia="zh-CN"/>
        </w:rPr>
        <w:t>Инструктаж закончен.</w:t>
      </w:r>
    </w:p>
    <w:p w:rsidR="009E5F0D" w:rsidRPr="00287F22" w:rsidRDefault="00DB0268" w:rsidP="00287F22">
      <w:pPr>
        <w:pStyle w:val="Standard"/>
        <w:tabs>
          <w:tab w:val="left" w:pos="0"/>
        </w:tabs>
      </w:pPr>
      <w:r w:rsidRPr="00287F22">
        <w:rPr>
          <w:b/>
          <w:lang w:eastAsia="zh-CN"/>
        </w:rPr>
        <w:t>Желаем удачи!</w:t>
      </w:r>
    </w:p>
    <w:p w:rsidR="009E5F0D" w:rsidRPr="00287F22" w:rsidRDefault="009E5F0D" w:rsidP="00287F22">
      <w:pPr>
        <w:pStyle w:val="Standard"/>
        <w:tabs>
          <w:tab w:val="left" w:pos="0"/>
        </w:tabs>
        <w:spacing w:line="247" w:lineRule="auto"/>
        <w:ind w:firstLine="0"/>
        <w:jc w:val="left"/>
      </w:pPr>
    </w:p>
    <w:p w:rsidR="009E5F0D" w:rsidRPr="00287F22" w:rsidRDefault="00DB0268" w:rsidP="003D7741">
      <w:pPr>
        <w:pStyle w:val="2"/>
        <w:pageBreakBefore/>
        <w:numPr>
          <w:ilvl w:val="1"/>
          <w:numId w:val="72"/>
        </w:numPr>
        <w:tabs>
          <w:tab w:val="clear" w:pos="567"/>
          <w:tab w:val="left" w:pos="0"/>
        </w:tabs>
        <w:spacing w:before="0" w:after="0"/>
        <w:ind w:left="0" w:firstLine="0"/>
      </w:pPr>
      <w:bookmarkStart w:id="385" w:name="__RefHeading__11073_929713468"/>
      <w:bookmarkStart w:id="386" w:name="_Toc448310551"/>
      <w:bookmarkStart w:id="387" w:name="_Toc445805356"/>
      <w:bookmarkStart w:id="388" w:name="_Toc439332833"/>
      <w:bookmarkStart w:id="389" w:name="_Toc438199195"/>
      <w:bookmarkStart w:id="390" w:name="Bookmark159"/>
      <w:bookmarkStart w:id="391" w:name="_Toc161226486"/>
      <w:r w:rsidRPr="00287F22">
        <w:lastRenderedPageBreak/>
        <w:t>Инструкция для участника ОГЭ, зачитываемая организатором в аудитории проведения перед началом выполнения экзаменационной работы каждой группы участников по иностранному языку с включенным разделом «Говорение»</w:t>
      </w:r>
      <w:bookmarkEnd w:id="385"/>
      <w:bookmarkEnd w:id="386"/>
      <w:bookmarkEnd w:id="387"/>
      <w:bookmarkEnd w:id="388"/>
      <w:bookmarkEnd w:id="389"/>
      <w:bookmarkEnd w:id="390"/>
      <w:bookmarkEnd w:id="391"/>
    </w:p>
    <w:p w:rsidR="009E5F0D" w:rsidRPr="00287F22" w:rsidRDefault="009E5F0D" w:rsidP="00287F22">
      <w:pPr>
        <w:pStyle w:val="Standard"/>
        <w:tabs>
          <w:tab w:val="left" w:pos="0"/>
        </w:tabs>
      </w:pPr>
    </w:p>
    <w:p w:rsidR="009E5F0D" w:rsidRPr="00287F22" w:rsidRDefault="00DB0268" w:rsidP="00287F22">
      <w:pPr>
        <w:pStyle w:val="Standard"/>
        <w:tabs>
          <w:tab w:val="left" w:pos="0"/>
        </w:tabs>
      </w:pPr>
      <w:r w:rsidRPr="00287F22">
        <w:rPr>
          <w:b/>
        </w:rPr>
        <w:t>Уважаемые участники экзамена, напоминаем Вам основные правила выполнения устной части экзаменационной работы.</w:t>
      </w:r>
    </w:p>
    <w:p w:rsidR="009E5F0D" w:rsidRPr="00287F22" w:rsidRDefault="00DB0268" w:rsidP="00287F22">
      <w:pPr>
        <w:pStyle w:val="Standard"/>
        <w:tabs>
          <w:tab w:val="left" w:pos="0"/>
        </w:tabs>
      </w:pPr>
      <w:r w:rsidRPr="00287F22">
        <w:rPr>
          <w:b/>
        </w:rPr>
        <w:t>Выполнение экзаменационной работы осуществляется за компьютером.</w:t>
      </w:r>
    </w:p>
    <w:p w:rsidR="009E5F0D" w:rsidRPr="00287F22" w:rsidRDefault="00DB0268" w:rsidP="00287F22">
      <w:pPr>
        <w:pStyle w:val="Standard"/>
        <w:tabs>
          <w:tab w:val="left" w:pos="0"/>
        </w:tabs>
      </w:pPr>
      <w:r w:rsidRPr="00287F22">
        <w:rPr>
          <w:b/>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9E5F0D" w:rsidRPr="00287F22" w:rsidRDefault="00DB0268" w:rsidP="00287F22">
      <w:pPr>
        <w:pStyle w:val="Standard"/>
        <w:tabs>
          <w:tab w:val="left" w:pos="0"/>
        </w:tabs>
      </w:pPr>
      <w:r w:rsidRPr="00287F22">
        <w:rPr>
          <w:b/>
        </w:rPr>
        <w:t>После завершения выполнения экзаменационной работы вы можете прослушать свои ответы.</w:t>
      </w:r>
    </w:p>
    <w:p w:rsidR="009E5F0D" w:rsidRPr="00287F22" w:rsidRDefault="00DB0268" w:rsidP="00287F22">
      <w:pPr>
        <w:pStyle w:val="Standard"/>
        <w:tabs>
          <w:tab w:val="left" w:pos="0"/>
        </w:tabs>
      </w:pPr>
      <w:r w:rsidRPr="00287F22">
        <w:rPr>
          <w:b/>
        </w:rPr>
        <w:t>Проверьте, что у вас с собой имеется:</w:t>
      </w:r>
    </w:p>
    <w:p w:rsidR="009E5F0D" w:rsidRPr="00287F22" w:rsidRDefault="00DB0268" w:rsidP="00287F22">
      <w:pPr>
        <w:pStyle w:val="Standard"/>
        <w:tabs>
          <w:tab w:val="left" w:pos="0"/>
        </w:tabs>
      </w:pPr>
      <w:r w:rsidRPr="00287F22">
        <w:rPr>
          <w:b/>
        </w:rPr>
        <w:t>бланк устной части,</w:t>
      </w:r>
    </w:p>
    <w:p w:rsidR="009E5F0D" w:rsidRPr="00287F22" w:rsidRDefault="00DB0268" w:rsidP="00287F22">
      <w:pPr>
        <w:pStyle w:val="Standard"/>
        <w:tabs>
          <w:tab w:val="left" w:pos="0"/>
        </w:tabs>
      </w:pPr>
      <w:r w:rsidRPr="00287F22">
        <w:rPr>
          <w:b/>
        </w:rPr>
        <w:t>документ, удостоверяющий личность.</w:t>
      </w:r>
    </w:p>
    <w:p w:rsidR="009E5F0D" w:rsidRPr="00287F22" w:rsidRDefault="00DB0268" w:rsidP="00287F22">
      <w:pPr>
        <w:pStyle w:val="Standard"/>
        <w:tabs>
          <w:tab w:val="left" w:pos="0"/>
        </w:tabs>
      </w:pPr>
      <w:r w:rsidRPr="00287F22">
        <w:rPr>
          <w:b/>
        </w:rPr>
        <w:t>По окончании экзамена бланк устной части необходимо сдать организатору.</w:t>
      </w:r>
    </w:p>
    <w:p w:rsidR="009E5F0D" w:rsidRPr="00287F22" w:rsidRDefault="009E5F0D" w:rsidP="00287F22">
      <w:pPr>
        <w:pStyle w:val="Standard"/>
        <w:tabs>
          <w:tab w:val="left" w:pos="0"/>
        </w:tabs>
        <w:rPr>
          <w:b/>
          <w:i/>
        </w:rPr>
      </w:pPr>
    </w:p>
    <w:p w:rsidR="009E5F0D" w:rsidRPr="00287F22" w:rsidRDefault="00DB0268" w:rsidP="00287F22">
      <w:pPr>
        <w:pStyle w:val="Standard"/>
        <w:tabs>
          <w:tab w:val="left" w:pos="0"/>
        </w:tabs>
      </w:pPr>
      <w:r w:rsidRPr="00287F22">
        <w:rPr>
          <w:b/>
        </w:rPr>
        <w:t>Перед началом выполнения экзаменационной работы наденьте гарнитуру (наушники с микрофоном), находящуюся на вашем рабочем месте.</w:t>
      </w:r>
    </w:p>
    <w:p w:rsidR="009E5F0D" w:rsidRPr="00287F22" w:rsidRDefault="00DB0268" w:rsidP="00287F22">
      <w:pPr>
        <w:pStyle w:val="Standard"/>
        <w:tabs>
          <w:tab w:val="left" w:pos="0"/>
        </w:tabs>
      </w:pPr>
      <w:r w:rsidRPr="00287F22">
        <w:rPr>
          <w:b/>
        </w:rPr>
        <w:t>Убедитесь, что наушники удобно одеты и плотно прилегают к ушам, микрофон отрегулирован и находится непосредственно перед губами.</w:t>
      </w:r>
    </w:p>
    <w:p w:rsidR="009E5F0D" w:rsidRPr="00287F22" w:rsidRDefault="00DB0268" w:rsidP="00287F22">
      <w:pPr>
        <w:pStyle w:val="Standard"/>
        <w:tabs>
          <w:tab w:val="left" w:pos="0"/>
        </w:tabs>
      </w:pPr>
      <w:r w:rsidRPr="00287F22">
        <w:rPr>
          <w:b/>
        </w:rPr>
        <w:t>При необходимости отрегулируйте гарнитуру по размеру оголовья и положению микрофона.</w:t>
      </w:r>
    </w:p>
    <w:p w:rsidR="009E5F0D" w:rsidRPr="00287F22" w:rsidRDefault="00DB0268" w:rsidP="00287F22">
      <w:pPr>
        <w:pStyle w:val="Standard"/>
        <w:tabs>
          <w:tab w:val="left" w:pos="0"/>
        </w:tabs>
      </w:pPr>
      <w:r w:rsidRPr="00287F22">
        <w:rPr>
          <w:i/>
        </w:rPr>
        <w:t>Наденьте имеющуюся резервную гарнитуру и продемонстрируйте участникам ОГЭ как регулировать размер оголовья, как правильно должна быть одета гарнитура и расположен микрофон.</w:t>
      </w:r>
    </w:p>
    <w:p w:rsidR="009E5F0D" w:rsidRPr="00287F22" w:rsidRDefault="00DB0268" w:rsidP="00287F22">
      <w:pPr>
        <w:pStyle w:val="Standard"/>
        <w:tabs>
          <w:tab w:val="left" w:pos="0"/>
        </w:tabs>
      </w:pPr>
      <w:r w:rsidRPr="00287F22">
        <w:rPr>
          <w:b/>
          <w:lang w:eastAsia="zh-CN"/>
        </w:rPr>
        <w:t>По всем вопросам, связанным с проведением экзамена (за исключением вопросов по содержанию КИМ), вы можете обращаться к нам.</w:t>
      </w:r>
    </w:p>
    <w:p w:rsidR="009E5F0D" w:rsidRPr="00287F22" w:rsidRDefault="00DB0268" w:rsidP="00287F22">
      <w:pPr>
        <w:pStyle w:val="Standard"/>
        <w:tabs>
          <w:tab w:val="left" w:pos="0"/>
        </w:tabs>
      </w:pPr>
      <w:r w:rsidRPr="00287F22">
        <w:rPr>
          <w:b/>
          <w:lang w:eastAsia="zh-CN"/>
        </w:rPr>
        <w:lastRenderedPageBreak/>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9E5F0D" w:rsidRPr="00287F22" w:rsidRDefault="00DB0268" w:rsidP="00287F22">
      <w:pPr>
        <w:pStyle w:val="Standard"/>
        <w:tabs>
          <w:tab w:val="left" w:pos="0"/>
        </w:tabs>
      </w:pPr>
      <w:r w:rsidRPr="00287F22">
        <w:rPr>
          <w:b/>
          <w:lang w:eastAsia="zh-CN"/>
        </w:rPr>
        <w:t>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rsidR="009E5F0D" w:rsidRPr="00287F22" w:rsidRDefault="00DB0268" w:rsidP="00287F22">
      <w:pPr>
        <w:pStyle w:val="Standard"/>
        <w:tabs>
          <w:tab w:val="left" w:pos="0"/>
        </w:tabs>
      </w:pPr>
      <w:r w:rsidRPr="00287F22">
        <w:rPr>
          <w:b/>
          <w:lang w:eastAsia="zh-CN"/>
        </w:rPr>
        <w:t>Можете приступать к работе на станции записи.</w:t>
      </w:r>
    </w:p>
    <w:p w:rsidR="009E5F0D" w:rsidRPr="00287F22" w:rsidRDefault="00DB0268" w:rsidP="00287F22">
      <w:pPr>
        <w:pStyle w:val="Standard"/>
        <w:tabs>
          <w:tab w:val="left" w:pos="0"/>
        </w:tabs>
      </w:pPr>
      <w:r w:rsidRPr="00287F22">
        <w:rPr>
          <w:b/>
          <w:lang w:eastAsia="zh-CN"/>
        </w:rPr>
        <w:t>Желаем удачи!</w:t>
      </w:r>
    </w:p>
    <w:p w:rsidR="009E5F0D" w:rsidRPr="00287F22" w:rsidRDefault="009E5F0D" w:rsidP="00287F22">
      <w:pPr>
        <w:pStyle w:val="Standard"/>
        <w:tabs>
          <w:tab w:val="left" w:pos="0"/>
        </w:tabs>
      </w:pPr>
    </w:p>
    <w:p w:rsidR="009E5F0D" w:rsidRPr="00287F22" w:rsidRDefault="009E5F0D" w:rsidP="00287F22">
      <w:pPr>
        <w:pStyle w:val="Standard"/>
        <w:tabs>
          <w:tab w:val="left" w:pos="0"/>
        </w:tabs>
        <w:spacing w:line="247" w:lineRule="auto"/>
        <w:ind w:firstLine="0"/>
        <w:jc w:val="left"/>
      </w:pPr>
    </w:p>
    <w:p w:rsidR="009E5F0D" w:rsidRPr="00287F22" w:rsidRDefault="00DB0268" w:rsidP="003D7741">
      <w:pPr>
        <w:pStyle w:val="2"/>
        <w:pageBreakBefore/>
        <w:numPr>
          <w:ilvl w:val="1"/>
          <w:numId w:val="72"/>
        </w:numPr>
        <w:tabs>
          <w:tab w:val="clear" w:pos="567"/>
          <w:tab w:val="left" w:pos="0"/>
        </w:tabs>
        <w:spacing w:before="0" w:after="0"/>
        <w:ind w:left="0" w:hanging="11"/>
      </w:pPr>
      <w:bookmarkStart w:id="392" w:name="__RefHeading__11075_929713468"/>
      <w:bookmarkStart w:id="393" w:name="_Toc448310552"/>
      <w:bookmarkStart w:id="394" w:name="Bookmark160"/>
      <w:bookmarkStart w:id="395" w:name="_Toc161226487"/>
      <w:r w:rsidRPr="00287F22">
        <w:lastRenderedPageBreak/>
        <w:t xml:space="preserve">Краткая инструкция для участников ОГЭ по иностранным </w:t>
      </w:r>
      <w:r w:rsidR="00752759" w:rsidRPr="00287F22">
        <w:t>ЯЗЫКАМ (</w:t>
      </w:r>
      <w:r w:rsidRPr="00287F22">
        <w:t>устная часть) по использованию станции записи ответов</w:t>
      </w:r>
      <w:bookmarkEnd w:id="392"/>
      <w:bookmarkEnd w:id="393"/>
      <w:bookmarkEnd w:id="394"/>
      <w:bookmarkEnd w:id="395"/>
    </w:p>
    <w:p w:rsidR="009E5F0D" w:rsidRPr="00287F22" w:rsidRDefault="00DB0268" w:rsidP="00287F22">
      <w:pPr>
        <w:tabs>
          <w:tab w:val="left" w:pos="0"/>
        </w:tabs>
        <w:spacing w:after="0"/>
        <w:rPr>
          <w:rFonts w:ascii="Times New Roman" w:hAnsi="Times New Roman" w:cs="Times New Roman"/>
          <w:b/>
          <w:sz w:val="26"/>
          <w:szCs w:val="26"/>
        </w:rPr>
      </w:pPr>
      <w:bookmarkStart w:id="396" w:name="__RefHeading__11077_929713468"/>
      <w:bookmarkStart w:id="397" w:name="_Toc448310553"/>
      <w:bookmarkStart w:id="398" w:name="_Toc445805379"/>
      <w:bookmarkStart w:id="399" w:name="Bookmark161"/>
      <w:r w:rsidRPr="00287F22">
        <w:rPr>
          <w:rFonts w:ascii="Times New Roman" w:hAnsi="Times New Roman" w:cs="Times New Roman"/>
          <w:b/>
          <w:sz w:val="26"/>
          <w:szCs w:val="26"/>
        </w:rPr>
        <w:t>Основные этапы работы в системе при сдаче экзамена</w:t>
      </w:r>
      <w:bookmarkEnd w:id="396"/>
      <w:bookmarkEnd w:id="397"/>
      <w:bookmarkEnd w:id="398"/>
      <w:bookmarkEnd w:id="399"/>
    </w:p>
    <w:p w:rsidR="009E5F0D" w:rsidRPr="00287F22" w:rsidRDefault="00DB0268" w:rsidP="00287F22">
      <w:pPr>
        <w:pStyle w:val="Standard"/>
        <w:tabs>
          <w:tab w:val="left" w:pos="0"/>
        </w:tabs>
      </w:pPr>
      <w:r w:rsidRPr="00287F22">
        <w:t>Процесс сдачи экзамена включает следующие основные этапы:</w:t>
      </w:r>
    </w:p>
    <w:p w:rsidR="009E5F0D" w:rsidRPr="00287F22" w:rsidRDefault="009E5F0D" w:rsidP="00287F22">
      <w:pPr>
        <w:pStyle w:val="Standard"/>
        <w:tabs>
          <w:tab w:val="left" w:pos="0"/>
        </w:tabs>
      </w:pPr>
    </w:p>
    <w:p w:rsidR="009E5F0D" w:rsidRPr="00287F22" w:rsidRDefault="00DB0268" w:rsidP="003D7741">
      <w:pPr>
        <w:pStyle w:val="a7"/>
        <w:numPr>
          <w:ilvl w:val="2"/>
          <w:numId w:val="42"/>
        </w:numPr>
        <w:tabs>
          <w:tab w:val="clear" w:pos="1843"/>
          <w:tab w:val="left" w:pos="-13069"/>
          <w:tab w:val="left" w:pos="0"/>
        </w:tabs>
        <w:ind w:left="0"/>
        <w:outlineLvl w:val="9"/>
      </w:pPr>
      <w:r w:rsidRPr="00287F22">
        <w:rPr>
          <w:b/>
        </w:rPr>
        <w:t>Регистрация</w:t>
      </w:r>
    </w:p>
    <w:p w:rsidR="009E5F0D" w:rsidRPr="00287F22" w:rsidRDefault="00DB0268" w:rsidP="00287F22">
      <w:pPr>
        <w:pStyle w:val="Standard"/>
        <w:tabs>
          <w:tab w:val="left" w:pos="0"/>
        </w:tabs>
      </w:pPr>
      <w:r w:rsidRPr="00287F22">
        <w:t>На данном этапе Вам необходимо:</w:t>
      </w:r>
    </w:p>
    <w:p w:rsidR="009E5F0D" w:rsidRPr="00287F22" w:rsidRDefault="00DB0268" w:rsidP="00287F22">
      <w:pPr>
        <w:pStyle w:val="ab"/>
        <w:tabs>
          <w:tab w:val="left" w:pos="0"/>
        </w:tabs>
      </w:pPr>
      <w:r w:rsidRPr="00287F22">
        <w:t>ввести в систему номер бланка устной части,</w:t>
      </w:r>
    </w:p>
    <w:p w:rsidR="009E5F0D" w:rsidRPr="00287F22" w:rsidRDefault="00DB0268" w:rsidP="00287F22">
      <w:pPr>
        <w:pStyle w:val="ab"/>
        <w:tabs>
          <w:tab w:val="left" w:pos="0"/>
        </w:tabs>
      </w:pPr>
      <w:r w:rsidRPr="00287F22">
        <w:t>проверить правильность номера бланка устной части и соответствие номеров КИМ на бланке устной части и на экране монитора,</w:t>
      </w:r>
    </w:p>
    <w:p w:rsidR="009E5F0D" w:rsidRPr="00287F22" w:rsidRDefault="00DB0268" w:rsidP="00287F22">
      <w:pPr>
        <w:pStyle w:val="ab"/>
        <w:tabs>
          <w:tab w:val="left" w:pos="0"/>
        </w:tabs>
      </w:pPr>
      <w:r w:rsidRPr="00287F22">
        <w:t>в случае ошибки, необходимо изменить номер бланка устной части,</w:t>
      </w:r>
    </w:p>
    <w:p w:rsidR="009E5F0D" w:rsidRPr="00287F22" w:rsidRDefault="00DB0268" w:rsidP="00287F22">
      <w:pPr>
        <w:pStyle w:val="ab"/>
        <w:tabs>
          <w:tab w:val="left" w:pos="0"/>
        </w:tabs>
      </w:pPr>
      <w:r w:rsidRPr="00287F22">
        <w:t>пригласить организатора для активации экзамена.</w:t>
      </w:r>
    </w:p>
    <w:p w:rsidR="009E5F0D" w:rsidRPr="00287F22" w:rsidRDefault="009E5F0D" w:rsidP="00287F22">
      <w:pPr>
        <w:pStyle w:val="Standard"/>
        <w:tabs>
          <w:tab w:val="left" w:pos="0"/>
        </w:tabs>
      </w:pPr>
    </w:p>
    <w:p w:rsidR="009E5F0D" w:rsidRPr="00287F22" w:rsidRDefault="00DB0268" w:rsidP="003D7741">
      <w:pPr>
        <w:pStyle w:val="a7"/>
        <w:numPr>
          <w:ilvl w:val="2"/>
          <w:numId w:val="42"/>
        </w:numPr>
        <w:tabs>
          <w:tab w:val="clear" w:pos="1843"/>
          <w:tab w:val="left" w:pos="-13069"/>
          <w:tab w:val="left" w:pos="0"/>
        </w:tabs>
        <w:ind w:left="0"/>
        <w:outlineLvl w:val="9"/>
      </w:pPr>
      <w:r w:rsidRPr="00287F22">
        <w:rPr>
          <w:b/>
        </w:rPr>
        <w:t>Запись номера КИМ</w:t>
      </w:r>
    </w:p>
    <w:p w:rsidR="009E5F0D" w:rsidRPr="00287F22" w:rsidRDefault="00DB0268" w:rsidP="00287F22">
      <w:pPr>
        <w:pStyle w:val="Standard"/>
        <w:tabs>
          <w:tab w:val="left" w:pos="0"/>
        </w:tabs>
      </w:pPr>
      <w:r w:rsidRPr="00287F22">
        <w:t>На данном этапе Вам необходимо:</w:t>
      </w:r>
    </w:p>
    <w:p w:rsidR="009E5F0D" w:rsidRPr="00287F22" w:rsidRDefault="00DB0268" w:rsidP="00287F22">
      <w:pPr>
        <w:pStyle w:val="ab"/>
        <w:tabs>
          <w:tab w:val="left" w:pos="0"/>
        </w:tabs>
      </w:pPr>
      <w:r w:rsidRPr="00287F22">
        <w:t>произнести в микрофон номер КИМ,</w:t>
      </w:r>
    </w:p>
    <w:p w:rsidR="009E5F0D" w:rsidRPr="00287F22" w:rsidRDefault="00DB0268" w:rsidP="00287F22">
      <w:pPr>
        <w:pStyle w:val="ab"/>
        <w:tabs>
          <w:tab w:val="left" w:pos="0"/>
        </w:tabs>
      </w:pPr>
      <w:r w:rsidRPr="00287F22">
        <w:t>прослушать сделанную запись,</w:t>
      </w:r>
    </w:p>
    <w:p w:rsidR="009E5F0D" w:rsidRPr="00287F22" w:rsidRDefault="00DB0268" w:rsidP="00287F22">
      <w:pPr>
        <w:pStyle w:val="ab"/>
        <w:tabs>
          <w:tab w:val="left" w:pos="0"/>
        </w:tabs>
      </w:pPr>
      <w:r w:rsidRPr="00287F22">
        <w:t>в случае плохого качества записи – обратиться к организатору.</w:t>
      </w:r>
    </w:p>
    <w:p w:rsidR="009E5F0D" w:rsidRPr="00287F22" w:rsidRDefault="009E5F0D" w:rsidP="00287F22">
      <w:pPr>
        <w:pStyle w:val="Standard"/>
        <w:tabs>
          <w:tab w:val="left" w:pos="0"/>
        </w:tabs>
      </w:pPr>
    </w:p>
    <w:p w:rsidR="009E5F0D" w:rsidRPr="00287F22" w:rsidRDefault="00DB0268" w:rsidP="003D7741">
      <w:pPr>
        <w:pStyle w:val="a7"/>
        <w:numPr>
          <w:ilvl w:val="2"/>
          <w:numId w:val="42"/>
        </w:numPr>
        <w:tabs>
          <w:tab w:val="clear" w:pos="1843"/>
          <w:tab w:val="left" w:pos="-13069"/>
          <w:tab w:val="left" w:pos="0"/>
        </w:tabs>
        <w:ind w:left="0"/>
        <w:outlineLvl w:val="9"/>
      </w:pPr>
      <w:r w:rsidRPr="00287F22">
        <w:rPr>
          <w:b/>
        </w:rPr>
        <w:t>Выбор фоновой мелодии</w:t>
      </w:r>
    </w:p>
    <w:p w:rsidR="009E5F0D" w:rsidRPr="00287F22" w:rsidRDefault="00DB0268" w:rsidP="00287F22">
      <w:pPr>
        <w:pStyle w:val="Standard"/>
        <w:tabs>
          <w:tab w:val="left" w:pos="0"/>
        </w:tabs>
      </w:pPr>
      <w:r w:rsidRPr="00287F22">
        <w:t>На данном этапе Вам предлагается выбрать одну из трёх фоновых мелодий, которая будет проигрываться во время экзамена и поможет заглушить внешний шум. По Вашему желанию Вы можете отказаться от воспроизведения фоновой мелодии.</w:t>
      </w:r>
    </w:p>
    <w:p w:rsidR="009E5F0D" w:rsidRPr="00287F22" w:rsidRDefault="009E5F0D" w:rsidP="00287F22">
      <w:pPr>
        <w:pStyle w:val="Standard"/>
        <w:tabs>
          <w:tab w:val="left" w:pos="0"/>
        </w:tabs>
      </w:pPr>
    </w:p>
    <w:p w:rsidR="009E5F0D" w:rsidRPr="00287F22" w:rsidRDefault="00DB0268" w:rsidP="003D7741">
      <w:pPr>
        <w:pStyle w:val="a7"/>
        <w:numPr>
          <w:ilvl w:val="2"/>
          <w:numId w:val="42"/>
        </w:numPr>
        <w:tabs>
          <w:tab w:val="clear" w:pos="1843"/>
          <w:tab w:val="left" w:pos="-13069"/>
          <w:tab w:val="left" w:pos="0"/>
        </w:tabs>
        <w:ind w:left="0"/>
        <w:outlineLvl w:val="9"/>
      </w:pPr>
      <w:r w:rsidRPr="00287F22">
        <w:rPr>
          <w:b/>
        </w:rPr>
        <w:t>Ознакомление с инструкцией</w:t>
      </w:r>
    </w:p>
    <w:p w:rsidR="009E5F0D" w:rsidRPr="00287F22" w:rsidRDefault="00DB0268" w:rsidP="00287F22">
      <w:pPr>
        <w:pStyle w:val="Standard"/>
        <w:tabs>
          <w:tab w:val="left" w:pos="0"/>
        </w:tabs>
      </w:pPr>
      <w:r w:rsidRPr="00287F22">
        <w:t>На данном этапе Вам предлагается ознакомиться с инструкцией по выполнению заданий, отображаемой на экране монитора.</w:t>
      </w:r>
    </w:p>
    <w:p w:rsidR="009E5F0D" w:rsidRPr="00287F22" w:rsidRDefault="009E5F0D" w:rsidP="00287F22">
      <w:pPr>
        <w:pStyle w:val="Standard"/>
        <w:tabs>
          <w:tab w:val="left" w:pos="0"/>
        </w:tabs>
      </w:pPr>
    </w:p>
    <w:p w:rsidR="009E5F0D" w:rsidRPr="00287F22" w:rsidRDefault="009E5F0D" w:rsidP="00287F22">
      <w:pPr>
        <w:pStyle w:val="Standard"/>
        <w:tabs>
          <w:tab w:val="left" w:pos="0"/>
        </w:tabs>
      </w:pPr>
    </w:p>
    <w:p w:rsidR="009E5F0D" w:rsidRPr="00287F22" w:rsidRDefault="00DB0268" w:rsidP="003D7741">
      <w:pPr>
        <w:pStyle w:val="a7"/>
        <w:numPr>
          <w:ilvl w:val="2"/>
          <w:numId w:val="42"/>
        </w:numPr>
        <w:tabs>
          <w:tab w:val="clear" w:pos="1843"/>
          <w:tab w:val="left" w:pos="-13069"/>
          <w:tab w:val="left" w:pos="0"/>
        </w:tabs>
        <w:ind w:left="0"/>
        <w:outlineLvl w:val="9"/>
      </w:pPr>
      <w:r w:rsidRPr="00287F22">
        <w:rPr>
          <w:b/>
        </w:rPr>
        <w:t>Подготовка и ответ на задания</w:t>
      </w:r>
    </w:p>
    <w:p w:rsidR="009E5F0D" w:rsidRPr="00287F22" w:rsidRDefault="00DB0268" w:rsidP="00287F22">
      <w:pPr>
        <w:pStyle w:val="Standard"/>
        <w:tabs>
          <w:tab w:val="left" w:pos="0"/>
        </w:tabs>
      </w:pPr>
      <w:r w:rsidRPr="00287F22">
        <w:t>Ответ на каждое задание КИМ состоит из:</w:t>
      </w:r>
    </w:p>
    <w:p w:rsidR="009E5F0D" w:rsidRPr="00287F22" w:rsidRDefault="00DB0268" w:rsidP="00287F22">
      <w:pPr>
        <w:pStyle w:val="ab"/>
        <w:tabs>
          <w:tab w:val="left" w:pos="0"/>
        </w:tabs>
      </w:pPr>
      <w:r w:rsidRPr="00287F22">
        <w:lastRenderedPageBreak/>
        <w:t>подготовки к ответу, во время которого на экране компьютера отображается задание КИМ,</w:t>
      </w:r>
    </w:p>
    <w:p w:rsidR="009E5F0D" w:rsidRPr="00287F22" w:rsidRDefault="00DB0268" w:rsidP="00287F22">
      <w:pPr>
        <w:pStyle w:val="ab"/>
        <w:tabs>
          <w:tab w:val="left" w:pos="0"/>
        </w:tabs>
      </w:pPr>
      <w:r w:rsidRPr="00287F22">
        <w:t>ответ, который записывается на цифровое устройство, поэтому ответ на задание надо произносить в микрофон.</w:t>
      </w:r>
    </w:p>
    <w:p w:rsidR="009E5F0D" w:rsidRPr="00287F22" w:rsidRDefault="00DB0268" w:rsidP="00287F22">
      <w:pPr>
        <w:pStyle w:val="Standard"/>
        <w:tabs>
          <w:tab w:val="left" w:pos="0"/>
        </w:tabs>
      </w:pPr>
      <w:r w:rsidRPr="00287F22">
        <w:t>Будьте внимательны: время подготовки и ответа на задания контролируется автоматически.</w:t>
      </w:r>
    </w:p>
    <w:p w:rsidR="009E5F0D" w:rsidRPr="00287F22" w:rsidRDefault="009E5F0D" w:rsidP="00287F22">
      <w:pPr>
        <w:pStyle w:val="Standard"/>
        <w:tabs>
          <w:tab w:val="left" w:pos="0"/>
        </w:tabs>
      </w:pPr>
    </w:p>
    <w:p w:rsidR="009E5F0D" w:rsidRPr="00287F22" w:rsidRDefault="00DB0268" w:rsidP="003D7741">
      <w:pPr>
        <w:pStyle w:val="a7"/>
        <w:numPr>
          <w:ilvl w:val="2"/>
          <w:numId w:val="42"/>
        </w:numPr>
        <w:tabs>
          <w:tab w:val="clear" w:pos="1843"/>
          <w:tab w:val="left" w:pos="-13069"/>
          <w:tab w:val="left" w:pos="0"/>
        </w:tabs>
        <w:ind w:left="0"/>
        <w:outlineLvl w:val="9"/>
      </w:pPr>
      <w:r w:rsidRPr="00287F22">
        <w:rPr>
          <w:b/>
        </w:rPr>
        <w:t>Прослушивание ответов</w:t>
      </w:r>
    </w:p>
    <w:p w:rsidR="009E5F0D" w:rsidRPr="00287F22" w:rsidRDefault="00DB0268" w:rsidP="00287F22">
      <w:pPr>
        <w:pStyle w:val="Standard"/>
        <w:tabs>
          <w:tab w:val="left" w:pos="0"/>
        </w:tabs>
      </w:pPr>
      <w:r w:rsidRPr="00287F22">
        <w:t>На данном этапе Вам предлагается прослушать записанные ответы, после чего сдача экзамена завершается.</w:t>
      </w:r>
    </w:p>
    <w:p w:rsidR="009E5F0D" w:rsidRPr="00287F22" w:rsidRDefault="009E5F0D" w:rsidP="00287F22">
      <w:pPr>
        <w:pStyle w:val="Standard"/>
        <w:tabs>
          <w:tab w:val="left" w:pos="0"/>
        </w:tabs>
      </w:pPr>
    </w:p>
    <w:tbl>
      <w:tblPr>
        <w:tblW w:w="9638" w:type="dxa"/>
        <w:tblInd w:w="-108" w:type="dxa"/>
        <w:tblLayout w:type="fixed"/>
        <w:tblCellMar>
          <w:left w:w="10" w:type="dxa"/>
          <w:right w:w="10" w:type="dxa"/>
        </w:tblCellMar>
        <w:tblLook w:val="0000" w:firstRow="0" w:lastRow="0" w:firstColumn="0" w:lastColumn="0" w:noHBand="0" w:noVBand="0"/>
      </w:tblPr>
      <w:tblGrid>
        <w:gridCol w:w="781"/>
        <w:gridCol w:w="8857"/>
      </w:tblGrid>
      <w:tr w:rsidR="009E5F0D" w:rsidRPr="00287F22">
        <w:trPr>
          <w:trHeight w:val="742"/>
        </w:trPr>
        <w:tc>
          <w:tcPr>
            <w:tcW w:w="781"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noProof/>
              </w:rPr>
              <w:drawing>
                <wp:inline distT="0" distB="0" distL="0" distR="0">
                  <wp:extent cx="359999" cy="359999"/>
                  <wp:effectExtent l="0" t="0" r="0" b="1951"/>
                  <wp:docPr id="94" name="Графический объект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59999" cy="359999"/>
                          </a:xfrm>
                          <a:prstGeom prst="rect">
                            <a:avLst/>
                          </a:prstGeom>
                          <a:noFill/>
                          <a:ln>
                            <a:noFill/>
                            <a:prstDash/>
                          </a:ln>
                        </pic:spPr>
                      </pic:pic>
                    </a:graphicData>
                  </a:graphic>
                </wp:inline>
              </w:drawing>
            </w:r>
          </w:p>
        </w:tc>
        <w:tc>
          <w:tcPr>
            <w:tcW w:w="8857" w:type="dxa"/>
            <w:shd w:val="clear" w:color="auto" w:fill="auto"/>
            <w:tcMar>
              <w:top w:w="0" w:type="dxa"/>
              <w:left w:w="108" w:type="dxa"/>
              <w:bottom w:w="0" w:type="dxa"/>
              <w:right w:w="108" w:type="dxa"/>
            </w:tcMar>
          </w:tcPr>
          <w:p w:rsidR="009E5F0D" w:rsidRPr="00287F22" w:rsidRDefault="00DB0268" w:rsidP="00287F22">
            <w:pPr>
              <w:pStyle w:val="Standard"/>
              <w:tabs>
                <w:tab w:val="left" w:pos="0"/>
              </w:tabs>
              <w:spacing w:line="240" w:lineRule="auto"/>
              <w:ind w:firstLine="0"/>
            </w:pPr>
            <w:r w:rsidRPr="00287F22">
              <w:rPr>
                <w:b/>
                <w:i/>
              </w:rPr>
              <w:t>В случае возникновения любых вопросов, связанных с проведением экзамена (за исключением вопросов по содержанию КИМ), необходимо обратиться к организатору.</w:t>
            </w:r>
          </w:p>
        </w:tc>
      </w:tr>
    </w:tbl>
    <w:p w:rsidR="009E5F0D" w:rsidRPr="00287F22" w:rsidRDefault="009E5F0D" w:rsidP="00287F22">
      <w:pPr>
        <w:pStyle w:val="Standard"/>
        <w:tabs>
          <w:tab w:val="left" w:pos="0"/>
        </w:tabs>
      </w:pPr>
    </w:p>
    <w:p w:rsidR="009E5F0D" w:rsidRPr="00287F22" w:rsidRDefault="009E5F0D" w:rsidP="00287F22">
      <w:pPr>
        <w:pStyle w:val="Standard"/>
        <w:tabs>
          <w:tab w:val="left" w:pos="0"/>
        </w:tabs>
        <w:spacing w:line="247" w:lineRule="auto"/>
        <w:ind w:firstLine="0"/>
        <w:jc w:val="left"/>
      </w:pPr>
    </w:p>
    <w:p w:rsidR="009E5F0D" w:rsidRPr="00287F22" w:rsidRDefault="00DB0268" w:rsidP="00287F22">
      <w:pPr>
        <w:pStyle w:val="32"/>
        <w:pageBreakBefore/>
        <w:tabs>
          <w:tab w:val="left" w:pos="0"/>
        </w:tabs>
        <w:spacing w:before="0" w:after="0"/>
        <w:outlineLvl w:val="9"/>
      </w:pPr>
      <w:bookmarkStart w:id="400" w:name="__RefHeading__11079_929713468"/>
      <w:bookmarkStart w:id="401" w:name="_Toc448310554"/>
      <w:bookmarkStart w:id="402" w:name="Bookmark162"/>
      <w:r w:rsidRPr="00287F22">
        <w:lastRenderedPageBreak/>
        <w:t>Регистрация</w:t>
      </w:r>
      <w:bookmarkEnd w:id="400"/>
      <w:bookmarkEnd w:id="401"/>
      <w:bookmarkEnd w:id="402"/>
    </w:p>
    <w:p w:rsidR="009E5F0D" w:rsidRPr="00287F22" w:rsidRDefault="00DB0268" w:rsidP="00287F22">
      <w:pPr>
        <w:pStyle w:val="Standard"/>
        <w:tabs>
          <w:tab w:val="left" w:pos="0"/>
        </w:tabs>
      </w:pPr>
      <w:r w:rsidRPr="00287F22">
        <w:t>Стартовая страница устной части должна отображаться, когда Вы сядете за рабочее место.</w:t>
      </w:r>
    </w:p>
    <w:p w:rsidR="009E5F0D" w:rsidRPr="00287F22" w:rsidRDefault="009E5F0D" w:rsidP="00287F22">
      <w:pPr>
        <w:pStyle w:val="Standard"/>
        <w:tabs>
          <w:tab w:val="left" w:pos="0"/>
        </w:tabs>
        <w:ind w:firstLine="0"/>
      </w:pPr>
    </w:p>
    <w:p w:rsidR="009E5F0D" w:rsidRPr="00287F22" w:rsidRDefault="00DB0268" w:rsidP="00287F22">
      <w:pPr>
        <w:pStyle w:val="Standard"/>
        <w:tabs>
          <w:tab w:val="left" w:pos="0"/>
        </w:tabs>
        <w:ind w:firstLine="0"/>
      </w:pPr>
      <w:r w:rsidRPr="00287F22">
        <w:rPr>
          <w:noProof/>
        </w:rPr>
        <w:drawing>
          <wp:inline distT="0" distB="0" distL="0" distR="0">
            <wp:extent cx="4495684" cy="3371758"/>
            <wp:effectExtent l="0" t="0" r="116" b="92"/>
            <wp:docPr id="95" name="Графический объект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lum/>
                      <a:alphaModFix/>
                    </a:blip>
                    <a:srcRect/>
                    <a:stretch>
                      <a:fillRect/>
                    </a:stretch>
                  </pic:blipFill>
                  <pic:spPr>
                    <a:xfrm>
                      <a:off x="0" y="0"/>
                      <a:ext cx="4495684" cy="3371758"/>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pPr>
      <w:r w:rsidRPr="00287F22">
        <w:rPr>
          <w:noProof/>
        </w:rPr>
        <w:drawing>
          <wp:inline distT="0" distB="0" distL="0" distR="0">
            <wp:extent cx="4611959" cy="3458160"/>
            <wp:effectExtent l="0" t="0" r="0" b="8940"/>
            <wp:docPr id="96" name="Графический объект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lum/>
                      <a:alphaModFix/>
                    </a:blip>
                    <a:srcRect/>
                    <a:stretch>
                      <a:fillRect/>
                    </a:stretch>
                  </pic:blipFill>
                  <pic:spPr>
                    <a:xfrm>
                      <a:off x="0" y="0"/>
                      <a:ext cx="4611959" cy="3458160"/>
                    </a:xfrm>
                    <a:prstGeom prst="rect">
                      <a:avLst/>
                    </a:prstGeom>
                    <a:noFill/>
                    <a:ln>
                      <a:noFill/>
                      <a:prstDash/>
                    </a:ln>
                  </pic:spPr>
                </pic:pic>
              </a:graphicData>
            </a:graphic>
          </wp:inline>
        </w:drawing>
      </w:r>
    </w:p>
    <w:p w:rsidR="009E5F0D" w:rsidRPr="00287F22" w:rsidRDefault="00DB0268" w:rsidP="00287F22">
      <w:pPr>
        <w:pStyle w:val="32"/>
        <w:pageBreakBefore/>
        <w:tabs>
          <w:tab w:val="left" w:pos="0"/>
        </w:tabs>
        <w:spacing w:before="0" w:after="0"/>
        <w:outlineLvl w:val="9"/>
      </w:pPr>
      <w:bookmarkStart w:id="403" w:name="__RefHeading__11081_929713468"/>
      <w:bookmarkStart w:id="404" w:name="_Toc448310555"/>
      <w:bookmarkStart w:id="405" w:name="Bookmark163"/>
      <w:r w:rsidRPr="00287F22">
        <w:lastRenderedPageBreak/>
        <w:t>Запись номера КИМ</w:t>
      </w:r>
      <w:bookmarkEnd w:id="403"/>
      <w:bookmarkEnd w:id="404"/>
      <w:bookmarkEnd w:id="405"/>
    </w:p>
    <w:p w:rsidR="009E5F0D" w:rsidRPr="00287F22" w:rsidRDefault="00DB0268" w:rsidP="00287F22">
      <w:pPr>
        <w:pStyle w:val="Standard"/>
        <w:tabs>
          <w:tab w:val="left" w:pos="0"/>
        </w:tabs>
      </w:pPr>
      <w:r w:rsidRPr="00287F22">
        <w:t>Переход на страницу записи номера КИМ выполняется после активации экзамена организатором.</w:t>
      </w:r>
    </w:p>
    <w:p w:rsidR="009E5F0D" w:rsidRPr="00287F22" w:rsidRDefault="00DB0268" w:rsidP="00287F22">
      <w:pPr>
        <w:pStyle w:val="Standard"/>
        <w:tabs>
          <w:tab w:val="left" w:pos="0"/>
        </w:tabs>
        <w:ind w:firstLine="0"/>
      </w:pPr>
      <w:r w:rsidRPr="00287F22">
        <w:rPr>
          <w:noProof/>
        </w:rPr>
        <w:drawing>
          <wp:inline distT="0" distB="0" distL="0" distR="0">
            <wp:extent cx="4635358" cy="2894396"/>
            <wp:effectExtent l="0" t="0" r="0" b="1204"/>
            <wp:docPr id="97" name="Графический объект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lum/>
                      <a:alphaModFix/>
                    </a:blip>
                    <a:srcRect/>
                    <a:stretch>
                      <a:fillRect/>
                    </a:stretch>
                  </pic:blipFill>
                  <pic:spPr>
                    <a:xfrm>
                      <a:off x="0" y="0"/>
                      <a:ext cx="4635358" cy="2894396"/>
                    </a:xfrm>
                    <a:prstGeom prst="rect">
                      <a:avLst/>
                    </a:prstGeom>
                    <a:noFill/>
                    <a:ln>
                      <a:noFill/>
                      <a:prstDash/>
                    </a:ln>
                  </pic:spPr>
                </pic:pic>
              </a:graphicData>
            </a:graphic>
          </wp:inline>
        </w:drawing>
      </w:r>
    </w:p>
    <w:p w:rsidR="009E5F0D" w:rsidRPr="00287F22" w:rsidRDefault="009E5F0D" w:rsidP="00287F22">
      <w:pPr>
        <w:pStyle w:val="Standard"/>
        <w:tabs>
          <w:tab w:val="left" w:pos="0"/>
        </w:tabs>
      </w:pPr>
    </w:p>
    <w:p w:rsidR="009E5F0D" w:rsidRPr="00287F22" w:rsidRDefault="009E5F0D" w:rsidP="00287F22">
      <w:pPr>
        <w:pStyle w:val="Standard"/>
        <w:tabs>
          <w:tab w:val="left" w:pos="0"/>
        </w:tabs>
      </w:pP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pPr>
      <w:r w:rsidRPr="00287F22">
        <w:rPr>
          <w:noProof/>
        </w:rPr>
        <w:drawing>
          <wp:inline distT="0" distB="0" distL="0" distR="0">
            <wp:extent cx="4635358" cy="2894396"/>
            <wp:effectExtent l="0" t="0" r="0" b="1204"/>
            <wp:docPr id="98" name="Графический объект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lum/>
                      <a:alphaModFix/>
                    </a:blip>
                    <a:srcRect/>
                    <a:stretch>
                      <a:fillRect/>
                    </a:stretch>
                  </pic:blipFill>
                  <pic:spPr>
                    <a:xfrm>
                      <a:off x="0" y="0"/>
                      <a:ext cx="4635358" cy="2894396"/>
                    </a:xfrm>
                    <a:prstGeom prst="rect">
                      <a:avLst/>
                    </a:prstGeom>
                    <a:noFill/>
                    <a:ln>
                      <a:noFill/>
                      <a:prstDash/>
                    </a:ln>
                  </pic:spPr>
                </pic:pic>
              </a:graphicData>
            </a:graphic>
          </wp:inline>
        </w:drawing>
      </w:r>
    </w:p>
    <w:p w:rsidR="009E5F0D" w:rsidRPr="00287F22" w:rsidRDefault="00DB0268" w:rsidP="00287F22">
      <w:pPr>
        <w:pStyle w:val="32"/>
        <w:pageBreakBefore/>
        <w:tabs>
          <w:tab w:val="left" w:pos="0"/>
        </w:tabs>
        <w:spacing w:before="0" w:after="0"/>
        <w:outlineLvl w:val="9"/>
      </w:pPr>
      <w:bookmarkStart w:id="406" w:name="__RefHeading__11083_929713468"/>
      <w:bookmarkStart w:id="407" w:name="_Toc448310556"/>
      <w:bookmarkStart w:id="408" w:name="Bookmark164"/>
      <w:r w:rsidRPr="00287F22">
        <w:lastRenderedPageBreak/>
        <w:t>Выбор фоновой мелодии</w:t>
      </w:r>
      <w:bookmarkEnd w:id="406"/>
      <w:bookmarkEnd w:id="407"/>
      <w:bookmarkEnd w:id="408"/>
    </w:p>
    <w:p w:rsidR="009E5F0D" w:rsidRPr="00287F22" w:rsidRDefault="00DB0268" w:rsidP="00287F22">
      <w:pPr>
        <w:pStyle w:val="Standard"/>
        <w:tabs>
          <w:tab w:val="left" w:pos="0"/>
        </w:tabs>
      </w:pPr>
      <w:r w:rsidRPr="00287F22">
        <w:t>Переход на страницу выбора мелодии выполняется после записи номера КИМ.</w:t>
      </w:r>
    </w:p>
    <w:p w:rsidR="009E5F0D" w:rsidRPr="00287F22" w:rsidRDefault="009E5F0D" w:rsidP="00287F22">
      <w:pPr>
        <w:pStyle w:val="Standard"/>
        <w:tabs>
          <w:tab w:val="left" w:pos="0"/>
        </w:tabs>
        <w:rPr>
          <w:rFonts w:cs="Tahoma"/>
        </w:rPr>
      </w:pPr>
    </w:p>
    <w:p w:rsidR="009E5F0D" w:rsidRPr="00287F22" w:rsidRDefault="00DB0268" w:rsidP="00287F22">
      <w:pPr>
        <w:pStyle w:val="Standard"/>
        <w:tabs>
          <w:tab w:val="left" w:pos="0"/>
        </w:tabs>
        <w:ind w:firstLine="0"/>
      </w:pPr>
      <w:r w:rsidRPr="00287F22">
        <w:rPr>
          <w:noProof/>
        </w:rPr>
        <w:drawing>
          <wp:inline distT="0" distB="0" distL="0" distR="0">
            <wp:extent cx="4635358" cy="2894396"/>
            <wp:effectExtent l="0" t="0" r="0" b="1204"/>
            <wp:docPr id="99" name="Графический объект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lum/>
                      <a:alphaModFix/>
                    </a:blip>
                    <a:srcRect/>
                    <a:stretch>
                      <a:fillRect/>
                    </a:stretch>
                  </pic:blipFill>
                  <pic:spPr>
                    <a:xfrm>
                      <a:off x="0" y="0"/>
                      <a:ext cx="4635358" cy="2894396"/>
                    </a:xfrm>
                    <a:prstGeom prst="rect">
                      <a:avLst/>
                    </a:prstGeom>
                    <a:noFill/>
                    <a:ln>
                      <a:noFill/>
                      <a:prstDash/>
                    </a:ln>
                  </pic:spPr>
                </pic:pic>
              </a:graphicData>
            </a:graphic>
          </wp:inline>
        </w:drawing>
      </w:r>
    </w:p>
    <w:p w:rsidR="009E5F0D" w:rsidRPr="00287F22" w:rsidRDefault="009E5F0D" w:rsidP="00287F22">
      <w:pPr>
        <w:pStyle w:val="Standard"/>
        <w:tabs>
          <w:tab w:val="left" w:pos="0"/>
        </w:tabs>
        <w:rPr>
          <w:rFonts w:cs="Tahoma"/>
        </w:rPr>
      </w:pPr>
    </w:p>
    <w:p w:rsidR="009E5F0D" w:rsidRPr="00287F22" w:rsidRDefault="009E5F0D" w:rsidP="00287F22">
      <w:pPr>
        <w:pStyle w:val="Standard"/>
        <w:tabs>
          <w:tab w:val="left" w:pos="0"/>
        </w:tabs>
        <w:rPr>
          <w:rFonts w:cs="Tahoma"/>
        </w:rPr>
      </w:pPr>
    </w:p>
    <w:p w:rsidR="009E5F0D" w:rsidRPr="00287F22" w:rsidRDefault="009E5F0D" w:rsidP="00287F22">
      <w:pPr>
        <w:pStyle w:val="Standard"/>
        <w:tabs>
          <w:tab w:val="left" w:pos="0"/>
        </w:tabs>
        <w:rPr>
          <w:rFonts w:cs="Tahoma"/>
        </w:rPr>
      </w:pPr>
    </w:p>
    <w:p w:rsidR="009E5F0D" w:rsidRPr="00287F22" w:rsidRDefault="00DB0268" w:rsidP="00287F22">
      <w:pPr>
        <w:pStyle w:val="32"/>
        <w:pageBreakBefore/>
        <w:tabs>
          <w:tab w:val="left" w:pos="0"/>
        </w:tabs>
        <w:spacing w:before="0" w:after="0"/>
        <w:outlineLvl w:val="9"/>
      </w:pPr>
      <w:bookmarkStart w:id="409" w:name="__RefHeading__11085_929713468"/>
      <w:bookmarkStart w:id="410" w:name="_Toc448310557"/>
      <w:bookmarkStart w:id="411" w:name="Bookmark165"/>
      <w:r w:rsidRPr="00287F22">
        <w:lastRenderedPageBreak/>
        <w:t>Ознакомление с инструкцией и начало теста</w:t>
      </w:r>
      <w:bookmarkEnd w:id="409"/>
      <w:bookmarkEnd w:id="410"/>
      <w:bookmarkEnd w:id="411"/>
    </w:p>
    <w:p w:rsidR="009E5F0D" w:rsidRPr="00287F22" w:rsidRDefault="00DB0268" w:rsidP="00287F22">
      <w:pPr>
        <w:pStyle w:val="Standard"/>
        <w:tabs>
          <w:tab w:val="left" w:pos="0"/>
        </w:tabs>
      </w:pPr>
      <w:r w:rsidRPr="00287F22">
        <w:t>После выбора фоновой мелодии автоматически начинается показ инструкции.</w:t>
      </w:r>
    </w:p>
    <w:p w:rsidR="009E5F0D" w:rsidRPr="00287F22" w:rsidRDefault="00DB0268" w:rsidP="00287F22">
      <w:pPr>
        <w:pStyle w:val="Standard"/>
        <w:tabs>
          <w:tab w:val="left" w:pos="0"/>
        </w:tabs>
        <w:ind w:firstLine="0"/>
      </w:pPr>
      <w:r w:rsidRPr="00287F22">
        <w:rPr>
          <w:noProof/>
        </w:rPr>
        <w:drawing>
          <wp:inline distT="0" distB="0" distL="0" distR="0">
            <wp:extent cx="4714920" cy="2950201"/>
            <wp:effectExtent l="0" t="0" r="9480" b="2549"/>
            <wp:docPr id="100" name="Графический объект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lum/>
                      <a:alphaModFix/>
                    </a:blip>
                    <a:srcRect/>
                    <a:stretch>
                      <a:fillRect/>
                    </a:stretch>
                  </pic:blipFill>
                  <pic:spPr>
                    <a:xfrm>
                      <a:off x="0" y="0"/>
                      <a:ext cx="4714920" cy="2950201"/>
                    </a:xfrm>
                    <a:prstGeom prst="rect">
                      <a:avLst/>
                    </a:prstGeom>
                    <a:noFill/>
                    <a:ln>
                      <a:noFill/>
                      <a:prstDash/>
                    </a:ln>
                  </pic:spPr>
                </pic:pic>
              </a:graphicData>
            </a:graphic>
          </wp:inline>
        </w:drawing>
      </w:r>
    </w:p>
    <w:p w:rsidR="009E5F0D" w:rsidRPr="00287F22" w:rsidRDefault="009E5F0D" w:rsidP="00287F22">
      <w:pPr>
        <w:pStyle w:val="Standard"/>
        <w:tabs>
          <w:tab w:val="left" w:pos="0"/>
        </w:tabs>
        <w:rPr>
          <w:rFonts w:cs="Tahoma"/>
        </w:rPr>
      </w:pPr>
    </w:p>
    <w:p w:rsidR="009E5F0D" w:rsidRPr="00287F22" w:rsidRDefault="009E5F0D" w:rsidP="00287F22">
      <w:pPr>
        <w:pStyle w:val="Standard"/>
        <w:tabs>
          <w:tab w:val="left" w:pos="0"/>
        </w:tabs>
        <w:rPr>
          <w:rFonts w:cs="Tahoma"/>
        </w:rPr>
      </w:pPr>
    </w:p>
    <w:p w:rsidR="009E5F0D" w:rsidRPr="00287F22" w:rsidRDefault="009E5F0D" w:rsidP="00287F22">
      <w:pPr>
        <w:pStyle w:val="Standard"/>
        <w:tabs>
          <w:tab w:val="left" w:pos="0"/>
        </w:tabs>
        <w:rPr>
          <w:rFonts w:cs="Tahoma"/>
        </w:rPr>
      </w:pPr>
    </w:p>
    <w:p w:rsidR="009E5F0D" w:rsidRPr="00287F22" w:rsidRDefault="009E5F0D" w:rsidP="00287F22">
      <w:pPr>
        <w:pStyle w:val="Standard"/>
        <w:tabs>
          <w:tab w:val="left" w:pos="0"/>
        </w:tabs>
        <w:rPr>
          <w:rFonts w:cs="Tahoma"/>
        </w:rPr>
      </w:pPr>
    </w:p>
    <w:p w:rsidR="009E5F0D" w:rsidRPr="00287F22" w:rsidRDefault="009E5F0D" w:rsidP="00287F22">
      <w:pPr>
        <w:pStyle w:val="Standard"/>
        <w:tabs>
          <w:tab w:val="left" w:pos="0"/>
        </w:tabs>
        <w:rPr>
          <w:rFonts w:cs="Tahoma"/>
        </w:rPr>
      </w:pPr>
    </w:p>
    <w:p w:rsidR="009E5F0D" w:rsidRPr="00287F22" w:rsidRDefault="00DB0268" w:rsidP="00287F22">
      <w:pPr>
        <w:pStyle w:val="Standard"/>
        <w:tabs>
          <w:tab w:val="left" w:pos="0"/>
        </w:tabs>
      </w:pPr>
      <w:r w:rsidRPr="00287F22">
        <w:t>После завершения инструкции открывается страница начала теста.</w:t>
      </w:r>
    </w:p>
    <w:p w:rsidR="009E5F0D" w:rsidRPr="00287F22" w:rsidRDefault="00DB0268" w:rsidP="00287F22">
      <w:pPr>
        <w:pStyle w:val="Standard"/>
        <w:tabs>
          <w:tab w:val="left" w:pos="0"/>
        </w:tabs>
        <w:ind w:firstLine="0"/>
      </w:pPr>
      <w:r w:rsidRPr="00287F22">
        <w:rPr>
          <w:noProof/>
        </w:rPr>
        <w:drawing>
          <wp:inline distT="0" distB="0" distL="0" distR="0">
            <wp:extent cx="4635358" cy="2894396"/>
            <wp:effectExtent l="0" t="0" r="0" b="1204"/>
            <wp:docPr id="101" name="Графический объект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4635358" cy="2894396"/>
                    </a:xfrm>
                    <a:prstGeom prst="rect">
                      <a:avLst/>
                    </a:prstGeom>
                    <a:noFill/>
                    <a:ln>
                      <a:noFill/>
                      <a:prstDash/>
                    </a:ln>
                  </pic:spPr>
                </pic:pic>
              </a:graphicData>
            </a:graphic>
          </wp:inline>
        </w:drawing>
      </w:r>
    </w:p>
    <w:p w:rsidR="009E5F0D" w:rsidRPr="00287F22" w:rsidRDefault="00DB0268" w:rsidP="00287F22">
      <w:pPr>
        <w:pStyle w:val="32"/>
        <w:pageBreakBefore/>
        <w:tabs>
          <w:tab w:val="left" w:pos="0"/>
        </w:tabs>
        <w:spacing w:before="0" w:after="0"/>
        <w:outlineLvl w:val="9"/>
      </w:pPr>
      <w:bookmarkStart w:id="412" w:name="__RefHeading__11087_929713468"/>
      <w:bookmarkStart w:id="413" w:name="_Toc448310558"/>
      <w:bookmarkStart w:id="414" w:name="Bookmark166"/>
      <w:r w:rsidRPr="00287F22">
        <w:lastRenderedPageBreak/>
        <w:t>Подготовка и ответ на задания</w:t>
      </w:r>
      <w:bookmarkEnd w:id="412"/>
      <w:bookmarkEnd w:id="413"/>
      <w:bookmarkEnd w:id="414"/>
    </w:p>
    <w:p w:rsidR="009E5F0D" w:rsidRPr="00287F22" w:rsidRDefault="00DB0268" w:rsidP="00287F22">
      <w:pPr>
        <w:pStyle w:val="4"/>
        <w:tabs>
          <w:tab w:val="left" w:pos="0"/>
        </w:tabs>
        <w:spacing w:before="0" w:after="0"/>
        <w:rPr>
          <w:rFonts w:ascii="Times New Roman" w:hAnsi="Times New Roman"/>
        </w:rPr>
      </w:pPr>
      <w:bookmarkStart w:id="415" w:name="Bookmark167"/>
      <w:r w:rsidRPr="00287F22">
        <w:rPr>
          <w:rFonts w:ascii="Times New Roman" w:hAnsi="Times New Roman"/>
        </w:rPr>
        <w:t>А. Общий порядок ответа на каждое задание</w:t>
      </w:r>
      <w:bookmarkEnd w:id="415"/>
    </w:p>
    <w:p w:rsidR="009E5F0D" w:rsidRPr="00287F22" w:rsidRDefault="00DB0268" w:rsidP="00287F22">
      <w:pPr>
        <w:pStyle w:val="ab"/>
        <w:tabs>
          <w:tab w:val="left" w:pos="0"/>
        </w:tabs>
      </w:pPr>
      <w:r w:rsidRPr="00287F22">
        <w:t>Предварительная пауза – 5 секунд перед каждым заданием.</w:t>
      </w:r>
    </w:p>
    <w:p w:rsidR="009E5F0D" w:rsidRPr="00287F22" w:rsidRDefault="00DB0268" w:rsidP="00287F22">
      <w:pPr>
        <w:pStyle w:val="ab"/>
        <w:tabs>
          <w:tab w:val="left" w:pos="0"/>
        </w:tabs>
      </w:pPr>
      <w:r w:rsidRPr="00287F22">
        <w:t>Подготовка к ответу – 1,5 минуты на каждое задание.</w:t>
      </w:r>
    </w:p>
    <w:p w:rsidR="009E5F0D" w:rsidRPr="00287F22" w:rsidRDefault="00DB0268" w:rsidP="00287F22">
      <w:pPr>
        <w:pStyle w:val="ab"/>
        <w:tabs>
          <w:tab w:val="left" w:pos="0"/>
        </w:tabs>
      </w:pPr>
      <w:r w:rsidRPr="00287F22">
        <w:t>Предварительная пауза – 5 секунд перед каждым ответом на задание.</w:t>
      </w:r>
    </w:p>
    <w:p w:rsidR="009E5F0D" w:rsidRPr="00287F22" w:rsidRDefault="00DB0268" w:rsidP="00287F22">
      <w:pPr>
        <w:pStyle w:val="ab"/>
        <w:tabs>
          <w:tab w:val="left" w:pos="0"/>
        </w:tabs>
      </w:pPr>
      <w:r w:rsidRPr="00287F22">
        <w:t>Ответ под аудиозапись – от 1,5 до 2 минут на каждое задание.</w:t>
      </w:r>
    </w:p>
    <w:p w:rsidR="009E5F0D" w:rsidRPr="00287F22" w:rsidRDefault="00DB0268" w:rsidP="00287F22">
      <w:pPr>
        <w:pStyle w:val="4"/>
        <w:tabs>
          <w:tab w:val="left" w:pos="0"/>
        </w:tabs>
        <w:spacing w:before="0" w:after="0"/>
        <w:rPr>
          <w:rFonts w:ascii="Times New Roman" w:hAnsi="Times New Roman"/>
        </w:rPr>
      </w:pPr>
      <w:bookmarkStart w:id="416" w:name="Bookmark168"/>
      <w:r w:rsidRPr="00287F22">
        <w:rPr>
          <w:rFonts w:ascii="Times New Roman" w:hAnsi="Times New Roman"/>
        </w:rPr>
        <w:t>В. Обратите внимание</w:t>
      </w:r>
      <w:bookmarkEnd w:id="416"/>
    </w:p>
    <w:p w:rsidR="009E5F0D" w:rsidRPr="00287F22" w:rsidRDefault="00DB0268" w:rsidP="00287F22">
      <w:pPr>
        <w:pStyle w:val="ab"/>
        <w:tabs>
          <w:tab w:val="left" w:pos="0"/>
        </w:tabs>
      </w:pPr>
      <w:r w:rsidRPr="00287F22">
        <w:t>Контроль времени подготовки и ответа на задания осуществляется автоматически.</w:t>
      </w:r>
    </w:p>
    <w:p w:rsidR="009E5F0D" w:rsidRPr="00287F22" w:rsidRDefault="00DB0268" w:rsidP="00287F22">
      <w:pPr>
        <w:pStyle w:val="ab"/>
        <w:tabs>
          <w:tab w:val="left" w:pos="0"/>
        </w:tabs>
      </w:pPr>
      <w:r w:rsidRPr="00287F22">
        <w:t>Все подписи в интерфейсе сделаны на языке сдаваемого экзамена.</w:t>
      </w:r>
    </w:p>
    <w:p w:rsidR="009E5F0D" w:rsidRPr="00287F22" w:rsidRDefault="00DB0268" w:rsidP="00287F22">
      <w:pPr>
        <w:pStyle w:val="ab"/>
        <w:tabs>
          <w:tab w:val="left" w:pos="0"/>
        </w:tabs>
      </w:pPr>
      <w:r w:rsidRPr="00287F22">
        <w:t>Листать задания, возвращаться к ответам и заданиям нельзя, задания выводятся строго по порядку.</w:t>
      </w:r>
    </w:p>
    <w:p w:rsidR="009E5F0D" w:rsidRPr="00287F22" w:rsidRDefault="00DB0268" w:rsidP="00287F22">
      <w:pPr>
        <w:pStyle w:val="ab"/>
        <w:tabs>
          <w:tab w:val="left" w:pos="0"/>
        </w:tabs>
      </w:pPr>
      <w:r w:rsidRPr="00287F22">
        <w:t>Для Вашего удобства программа перед каждым заданием и началом каждого ответа выдаёт предупредительное голосовое сообщение на соответствующем языке.</w:t>
      </w:r>
    </w:p>
    <w:p w:rsidR="009E5F0D" w:rsidRPr="00287F22" w:rsidRDefault="00DB0268" w:rsidP="00287F22">
      <w:pPr>
        <w:pStyle w:val="4"/>
        <w:tabs>
          <w:tab w:val="left" w:pos="0"/>
        </w:tabs>
        <w:spacing w:before="0" w:after="0"/>
        <w:rPr>
          <w:rFonts w:ascii="Times New Roman" w:hAnsi="Times New Roman"/>
        </w:rPr>
      </w:pPr>
      <w:bookmarkStart w:id="417" w:name="Bookmark169"/>
      <w:r w:rsidRPr="00287F22">
        <w:rPr>
          <w:rFonts w:ascii="Times New Roman" w:hAnsi="Times New Roman"/>
        </w:rPr>
        <w:t>С. Типы заданий</w:t>
      </w:r>
      <w:bookmarkEnd w:id="417"/>
    </w:p>
    <w:p w:rsidR="009E5F0D" w:rsidRPr="00287F22" w:rsidRDefault="00DB0268" w:rsidP="00287F22">
      <w:pPr>
        <w:pStyle w:val="ab"/>
        <w:tabs>
          <w:tab w:val="left" w:pos="0"/>
        </w:tabs>
      </w:pPr>
      <w:r w:rsidRPr="00287F22">
        <w:t>Простые (задания №№ 1 и 3) – состоят из страницы подготовки и страницы ответа.</w:t>
      </w:r>
    </w:p>
    <w:p w:rsidR="009E5F0D" w:rsidRPr="00287F22" w:rsidRDefault="00DB0268" w:rsidP="00287F22">
      <w:pPr>
        <w:pStyle w:val="ab"/>
        <w:tabs>
          <w:tab w:val="left" w:pos="0"/>
        </w:tabs>
      </w:pPr>
      <w:r w:rsidRPr="00287F22">
        <w:t>Задание с несколькими вопросами (задание № 2) – задание содержит несколько вопросов, при ответе на задание вопросы воспроизводятся последовательно, для ответа на каждый отводится по 40 секунд.</w:t>
      </w:r>
    </w:p>
    <w:p w:rsidR="009E5F0D" w:rsidRPr="00287F22" w:rsidRDefault="009E5F0D" w:rsidP="00287F22">
      <w:pPr>
        <w:pStyle w:val="Standard"/>
        <w:tabs>
          <w:tab w:val="left" w:pos="0"/>
        </w:tabs>
        <w:spacing w:line="247" w:lineRule="auto"/>
        <w:ind w:firstLine="0"/>
        <w:jc w:val="left"/>
      </w:pPr>
    </w:p>
    <w:p w:rsidR="009E5F0D" w:rsidRPr="00287F22" w:rsidRDefault="00DB0268" w:rsidP="00287F22">
      <w:pPr>
        <w:pStyle w:val="4"/>
        <w:pageBreakBefore/>
        <w:tabs>
          <w:tab w:val="left" w:pos="0"/>
        </w:tabs>
        <w:spacing w:before="0" w:after="0"/>
        <w:rPr>
          <w:rFonts w:ascii="Times New Roman" w:hAnsi="Times New Roman"/>
        </w:rPr>
      </w:pPr>
      <w:r w:rsidRPr="00287F22">
        <w:rPr>
          <w:rFonts w:ascii="Times New Roman" w:hAnsi="Times New Roman"/>
        </w:rPr>
        <w:lastRenderedPageBreak/>
        <w:t>Страница «Предварительная пауза перед экзаменом»</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pPr>
      <w:r w:rsidRPr="00287F22">
        <w:rPr>
          <w:noProof/>
        </w:rPr>
        <w:drawing>
          <wp:inline distT="0" distB="0" distL="0" distR="0">
            <wp:extent cx="4635358" cy="2894396"/>
            <wp:effectExtent l="0" t="0" r="0" b="1204"/>
            <wp:docPr id="102" name="Графический объект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4635358" cy="2894396"/>
                    </a:xfrm>
                    <a:prstGeom prst="rect">
                      <a:avLst/>
                    </a:prstGeom>
                    <a:noFill/>
                    <a:ln>
                      <a:noFill/>
                      <a:prstDash/>
                    </a:ln>
                  </pic:spPr>
                </pic:pic>
              </a:graphicData>
            </a:graphic>
          </wp:inline>
        </w:drawing>
      </w:r>
    </w:p>
    <w:p w:rsidR="009E5F0D" w:rsidRPr="00287F22" w:rsidRDefault="009E5F0D" w:rsidP="00287F22">
      <w:pPr>
        <w:pStyle w:val="Standard"/>
        <w:tabs>
          <w:tab w:val="left" w:pos="0"/>
        </w:tabs>
        <w:rPr>
          <w:rFonts w:cs="Tahoma"/>
        </w:rPr>
      </w:pPr>
    </w:p>
    <w:p w:rsidR="009E5F0D" w:rsidRPr="00287F22" w:rsidRDefault="009E5F0D" w:rsidP="00287F22">
      <w:pPr>
        <w:pStyle w:val="Standard"/>
        <w:tabs>
          <w:tab w:val="left" w:pos="0"/>
        </w:tabs>
        <w:rPr>
          <w:rFonts w:cs="Tahoma"/>
        </w:rPr>
      </w:pPr>
    </w:p>
    <w:p w:rsidR="009E5F0D" w:rsidRPr="00287F22" w:rsidRDefault="00DB0268" w:rsidP="00287F22">
      <w:pPr>
        <w:pStyle w:val="4"/>
        <w:tabs>
          <w:tab w:val="left" w:pos="0"/>
        </w:tabs>
        <w:spacing w:before="0" w:after="0"/>
        <w:rPr>
          <w:rFonts w:ascii="Times New Roman" w:hAnsi="Times New Roman"/>
        </w:rPr>
      </w:pPr>
      <w:r w:rsidRPr="00287F22">
        <w:rPr>
          <w:rFonts w:ascii="Times New Roman" w:hAnsi="Times New Roman"/>
        </w:rPr>
        <w:t>Страница «Подготовка к ответу».</w:t>
      </w:r>
    </w:p>
    <w:p w:rsidR="009E5F0D" w:rsidRPr="00287F22" w:rsidRDefault="009E5F0D" w:rsidP="00287F22">
      <w:pPr>
        <w:pStyle w:val="Standard"/>
        <w:tabs>
          <w:tab w:val="left" w:pos="0"/>
        </w:tabs>
        <w:rPr>
          <w:rFonts w:cs="Tahoma"/>
        </w:rPr>
      </w:pPr>
    </w:p>
    <w:p w:rsidR="009E5F0D" w:rsidRPr="00287F22" w:rsidRDefault="00DB0268" w:rsidP="00287F22">
      <w:pPr>
        <w:pStyle w:val="Standard"/>
        <w:tabs>
          <w:tab w:val="left" w:pos="0"/>
        </w:tabs>
        <w:ind w:firstLine="0"/>
      </w:pPr>
      <w:r w:rsidRPr="00287F22">
        <w:rPr>
          <w:noProof/>
        </w:rPr>
        <w:drawing>
          <wp:inline distT="0" distB="0" distL="0" distR="0">
            <wp:extent cx="4635358" cy="2894396"/>
            <wp:effectExtent l="0" t="0" r="0" b="1204"/>
            <wp:docPr id="103" name="Графический объект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4635358" cy="2894396"/>
                    </a:xfrm>
                    <a:prstGeom prst="rect">
                      <a:avLst/>
                    </a:prstGeom>
                    <a:noFill/>
                    <a:ln>
                      <a:noFill/>
                      <a:prstDash/>
                    </a:ln>
                  </pic:spPr>
                </pic:pic>
              </a:graphicData>
            </a:graphic>
          </wp:inline>
        </w:drawing>
      </w:r>
    </w:p>
    <w:p w:rsidR="009E5F0D" w:rsidRPr="00287F22" w:rsidRDefault="009E5F0D" w:rsidP="00287F22">
      <w:pPr>
        <w:pStyle w:val="Standard"/>
        <w:tabs>
          <w:tab w:val="left" w:pos="0"/>
        </w:tabs>
        <w:rPr>
          <w:rFonts w:cs="Tahoma"/>
        </w:rPr>
      </w:pPr>
    </w:p>
    <w:p w:rsidR="009E5F0D" w:rsidRPr="00287F22" w:rsidRDefault="00DB0268" w:rsidP="00287F22">
      <w:pPr>
        <w:pStyle w:val="4"/>
        <w:pageBreakBefore/>
        <w:tabs>
          <w:tab w:val="left" w:pos="0"/>
        </w:tabs>
        <w:spacing w:before="0" w:after="0"/>
        <w:rPr>
          <w:rFonts w:ascii="Times New Roman" w:hAnsi="Times New Roman"/>
        </w:rPr>
      </w:pPr>
      <w:r w:rsidRPr="00287F22">
        <w:rPr>
          <w:rFonts w:ascii="Times New Roman" w:hAnsi="Times New Roman"/>
        </w:rPr>
        <w:lastRenderedPageBreak/>
        <w:t>Страница «Предварительная пауза перед ответом на задание»</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pPr>
      <w:r w:rsidRPr="00287F22">
        <w:rPr>
          <w:noProof/>
        </w:rPr>
        <w:drawing>
          <wp:inline distT="0" distB="0" distL="0" distR="0">
            <wp:extent cx="4635358" cy="2894396"/>
            <wp:effectExtent l="0" t="0" r="0" b="1204"/>
            <wp:docPr id="104" name="Графический объект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4635358" cy="2894396"/>
                    </a:xfrm>
                    <a:prstGeom prst="rect">
                      <a:avLst/>
                    </a:prstGeom>
                    <a:noFill/>
                    <a:ln>
                      <a:noFill/>
                      <a:prstDash/>
                    </a:ln>
                  </pic:spPr>
                </pic:pic>
              </a:graphicData>
            </a:graphic>
          </wp:inline>
        </w:drawing>
      </w:r>
    </w:p>
    <w:p w:rsidR="009E5F0D" w:rsidRPr="00287F22" w:rsidRDefault="00DB0268" w:rsidP="00287F22">
      <w:pPr>
        <w:pStyle w:val="Standard"/>
        <w:tabs>
          <w:tab w:val="left" w:pos="0"/>
        </w:tabs>
        <w:ind w:firstLine="0"/>
      </w:pPr>
      <w:r w:rsidRPr="00287F22">
        <w:rPr>
          <w:noProof/>
        </w:rPr>
        <w:drawing>
          <wp:inline distT="0" distB="0" distL="0" distR="0">
            <wp:extent cx="4547155" cy="2846883"/>
            <wp:effectExtent l="0" t="0" r="5795" b="0"/>
            <wp:docPr id="105" name="Графический объект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lum/>
                      <a:alphaModFix/>
                    </a:blip>
                    <a:srcRect/>
                    <a:stretch>
                      <a:fillRect/>
                    </a:stretch>
                  </pic:blipFill>
                  <pic:spPr>
                    <a:xfrm>
                      <a:off x="0" y="0"/>
                      <a:ext cx="4547155" cy="2846883"/>
                    </a:xfrm>
                    <a:prstGeom prst="rect">
                      <a:avLst/>
                    </a:prstGeom>
                    <a:noFill/>
                    <a:ln>
                      <a:noFill/>
                      <a:prstDash/>
                    </a:ln>
                  </pic:spPr>
                </pic:pic>
              </a:graphicData>
            </a:graphic>
          </wp:inline>
        </w:drawing>
      </w:r>
    </w:p>
    <w:p w:rsidR="009E5F0D" w:rsidRPr="00287F22" w:rsidRDefault="009E5F0D" w:rsidP="00287F22">
      <w:pPr>
        <w:pStyle w:val="Standard"/>
        <w:tabs>
          <w:tab w:val="left" w:pos="0"/>
        </w:tabs>
      </w:pPr>
    </w:p>
    <w:p w:rsidR="009E5F0D" w:rsidRPr="00287F22" w:rsidRDefault="00DB0268" w:rsidP="00287F22">
      <w:pPr>
        <w:pStyle w:val="4"/>
        <w:pageBreakBefore/>
        <w:tabs>
          <w:tab w:val="left" w:pos="0"/>
        </w:tabs>
        <w:spacing w:before="0" w:after="0"/>
        <w:rPr>
          <w:rFonts w:ascii="Times New Roman" w:hAnsi="Times New Roman"/>
        </w:rPr>
      </w:pPr>
      <w:r w:rsidRPr="00287F22">
        <w:rPr>
          <w:rFonts w:ascii="Times New Roman" w:hAnsi="Times New Roman"/>
        </w:rPr>
        <w:lastRenderedPageBreak/>
        <w:t>Страница записи ответа задания №2</w:t>
      </w:r>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pPr>
      <w:r w:rsidRPr="00287F22">
        <w:rPr>
          <w:noProof/>
        </w:rPr>
        <w:drawing>
          <wp:inline distT="0" distB="0" distL="0" distR="0">
            <wp:extent cx="4547155" cy="2846883"/>
            <wp:effectExtent l="0" t="0" r="5795" b="0"/>
            <wp:docPr id="106" name="Графический объект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lum/>
                      <a:alphaModFix/>
                    </a:blip>
                    <a:srcRect/>
                    <a:stretch>
                      <a:fillRect/>
                    </a:stretch>
                  </pic:blipFill>
                  <pic:spPr>
                    <a:xfrm>
                      <a:off x="0" y="0"/>
                      <a:ext cx="4547155" cy="2846883"/>
                    </a:xfrm>
                    <a:prstGeom prst="rect">
                      <a:avLst/>
                    </a:prstGeom>
                    <a:noFill/>
                    <a:ln>
                      <a:noFill/>
                      <a:prstDash/>
                    </a:ln>
                  </pic:spPr>
                </pic:pic>
              </a:graphicData>
            </a:graphic>
          </wp:inline>
        </w:drawing>
      </w:r>
    </w:p>
    <w:p w:rsidR="009E5F0D" w:rsidRPr="00287F22" w:rsidRDefault="009E5F0D" w:rsidP="00287F22">
      <w:pPr>
        <w:pStyle w:val="Standard"/>
        <w:tabs>
          <w:tab w:val="left" w:pos="0"/>
        </w:tabs>
        <w:rPr>
          <w:rFonts w:cs="Tahoma"/>
          <w:szCs w:val="20"/>
        </w:rPr>
      </w:pPr>
    </w:p>
    <w:p w:rsidR="009E5F0D" w:rsidRPr="00287F22" w:rsidRDefault="00DB0268" w:rsidP="00287F22">
      <w:pPr>
        <w:pStyle w:val="32"/>
        <w:pageBreakBefore/>
        <w:tabs>
          <w:tab w:val="left" w:pos="0"/>
        </w:tabs>
        <w:spacing w:before="0" w:after="0"/>
        <w:outlineLvl w:val="9"/>
      </w:pPr>
      <w:bookmarkStart w:id="418" w:name="__RefHeading__11089_929713468"/>
      <w:bookmarkStart w:id="419" w:name="_Toc448310559"/>
      <w:bookmarkStart w:id="420" w:name="Bookmark170"/>
      <w:r w:rsidRPr="00287F22">
        <w:lastRenderedPageBreak/>
        <w:t>Прослушивание ответов</w:t>
      </w:r>
      <w:bookmarkEnd w:id="418"/>
      <w:bookmarkEnd w:id="419"/>
      <w:bookmarkEnd w:id="420"/>
    </w:p>
    <w:p w:rsidR="009E5F0D" w:rsidRPr="00287F22" w:rsidRDefault="00DB0268" w:rsidP="00287F22">
      <w:pPr>
        <w:pStyle w:val="Standard"/>
        <w:tabs>
          <w:tab w:val="left" w:pos="0"/>
        </w:tabs>
      </w:pPr>
      <w:bookmarkStart w:id="421" w:name="Bookmark171"/>
      <w:r w:rsidRPr="00287F22">
        <w:t>После ответа на последнее задание автоматически откроется страница прослушивания ответов.</w:t>
      </w:r>
      <w:bookmarkEnd w:id="421"/>
    </w:p>
    <w:p w:rsidR="009E5F0D" w:rsidRPr="00287F22" w:rsidRDefault="009E5F0D" w:rsidP="00287F22">
      <w:pPr>
        <w:pStyle w:val="Standard"/>
        <w:tabs>
          <w:tab w:val="left" w:pos="0"/>
        </w:tabs>
      </w:pPr>
    </w:p>
    <w:p w:rsidR="009E5F0D" w:rsidRPr="00287F22" w:rsidRDefault="00DB0268" w:rsidP="00287F22">
      <w:pPr>
        <w:pStyle w:val="Standard"/>
        <w:tabs>
          <w:tab w:val="left" w:pos="0"/>
        </w:tabs>
        <w:ind w:firstLine="0"/>
      </w:pPr>
      <w:r w:rsidRPr="00287F22">
        <w:rPr>
          <w:noProof/>
        </w:rPr>
        <w:drawing>
          <wp:inline distT="0" distB="0" distL="0" distR="0">
            <wp:extent cx="4714920" cy="2950201"/>
            <wp:effectExtent l="0" t="0" r="9480" b="2549"/>
            <wp:docPr id="107" name="Графический объект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lum/>
                      <a:alphaModFix/>
                    </a:blip>
                    <a:srcRect/>
                    <a:stretch>
                      <a:fillRect/>
                    </a:stretch>
                  </pic:blipFill>
                  <pic:spPr>
                    <a:xfrm>
                      <a:off x="0" y="0"/>
                      <a:ext cx="4714920" cy="2950201"/>
                    </a:xfrm>
                    <a:prstGeom prst="rect">
                      <a:avLst/>
                    </a:prstGeom>
                    <a:noFill/>
                    <a:ln>
                      <a:noFill/>
                      <a:prstDash/>
                    </a:ln>
                  </pic:spPr>
                </pic:pic>
              </a:graphicData>
            </a:graphic>
          </wp:inline>
        </w:drawing>
      </w:r>
    </w:p>
    <w:p w:rsidR="009E5F0D" w:rsidRPr="00287F22" w:rsidRDefault="009E5F0D" w:rsidP="00287F22">
      <w:pPr>
        <w:pStyle w:val="Standard"/>
        <w:tabs>
          <w:tab w:val="left" w:pos="0"/>
        </w:tabs>
        <w:spacing w:line="247" w:lineRule="auto"/>
        <w:ind w:firstLine="0"/>
        <w:jc w:val="left"/>
        <w:rPr>
          <w:rFonts w:cs="Tahoma"/>
          <w:sz w:val="24"/>
        </w:rPr>
      </w:pPr>
    </w:p>
    <w:p w:rsidR="009E5F0D" w:rsidRPr="00287F22" w:rsidRDefault="00DB0268" w:rsidP="003D7741">
      <w:pPr>
        <w:pStyle w:val="2"/>
        <w:pageBreakBefore/>
        <w:numPr>
          <w:ilvl w:val="1"/>
          <w:numId w:val="72"/>
        </w:numPr>
        <w:tabs>
          <w:tab w:val="clear" w:pos="567"/>
          <w:tab w:val="left" w:pos="0"/>
        </w:tabs>
        <w:spacing w:before="0" w:after="0"/>
        <w:ind w:left="0" w:firstLine="567"/>
      </w:pPr>
      <w:bookmarkStart w:id="422" w:name="_Toc161226488"/>
      <w:bookmarkStart w:id="423" w:name="__RefHeading__11091_929713468"/>
      <w:bookmarkStart w:id="424" w:name="_Toc448310560"/>
      <w:bookmarkStart w:id="425" w:name="Bookmark172"/>
      <w:r w:rsidRPr="00287F22">
        <w:lastRenderedPageBreak/>
        <w:t>Инструкция для участников практической части ОГЭ</w:t>
      </w:r>
      <w:r w:rsidRPr="00287F22">
        <w:br/>
        <w:t>по информатике</w:t>
      </w:r>
      <w:bookmarkEnd w:id="422"/>
      <w:r w:rsidRPr="00287F22">
        <w:t xml:space="preserve"> </w:t>
      </w:r>
      <w:bookmarkEnd w:id="423"/>
      <w:bookmarkEnd w:id="424"/>
      <w:bookmarkEnd w:id="425"/>
    </w:p>
    <w:p w:rsidR="009E5F0D" w:rsidRPr="00287F22" w:rsidRDefault="00DB0268" w:rsidP="00DC592D">
      <w:pPr>
        <w:pStyle w:val="a7"/>
        <w:numPr>
          <w:ilvl w:val="0"/>
          <w:numId w:val="22"/>
        </w:numPr>
        <w:tabs>
          <w:tab w:val="clear" w:pos="1843"/>
          <w:tab w:val="left" w:pos="-6011"/>
          <w:tab w:val="left" w:pos="0"/>
        </w:tabs>
        <w:ind w:left="0" w:firstLine="567"/>
        <w:outlineLvl w:val="9"/>
      </w:pPr>
      <w:r w:rsidRPr="00287F22">
        <w:t>Задания практической части предназначены для выполнения на компьютере. Ярлыки тех программ, которые нужны для выполнения заданий, расположены на рабочем столе. Также на рабочем столе находится ярлык рабочей директории, в которой хранятся файлы заданий.</w:t>
      </w:r>
    </w:p>
    <w:p w:rsidR="009E5F0D" w:rsidRPr="00287F22" w:rsidRDefault="00DB0268" w:rsidP="00DC592D">
      <w:pPr>
        <w:pStyle w:val="a7"/>
        <w:numPr>
          <w:ilvl w:val="0"/>
          <w:numId w:val="22"/>
        </w:numPr>
        <w:tabs>
          <w:tab w:val="clear" w:pos="1843"/>
          <w:tab w:val="left" w:pos="-6011"/>
          <w:tab w:val="left" w:pos="0"/>
        </w:tabs>
        <w:ind w:left="0" w:firstLine="567"/>
        <w:outlineLvl w:val="9"/>
      </w:pPr>
      <w:r w:rsidRPr="00287F22">
        <w:t>Файл с результатами выполнения каждого задания сохраните в рабочую директорию, присвоив этому файлу имя в формате:</w:t>
      </w:r>
    </w:p>
    <w:p w:rsidR="009E5F0D" w:rsidRPr="00287F22" w:rsidRDefault="00DB0268" w:rsidP="00DC592D">
      <w:pPr>
        <w:pStyle w:val="Standard"/>
        <w:tabs>
          <w:tab w:val="left" w:pos="0"/>
        </w:tabs>
        <w:ind w:firstLine="567"/>
      </w:pPr>
      <w:r w:rsidRPr="00287F22">
        <w:rPr>
          <w:b/>
        </w:rPr>
        <w:t>&lt;№ бланка 2&gt;-&lt;№ задания (13-1, 13-2, 14, 15-1 или 15-2)&gt;.&lt;расширение файла&gt;</w:t>
      </w:r>
    </w:p>
    <w:p w:rsidR="009E5F0D" w:rsidRPr="00287F22" w:rsidRDefault="00DB0268" w:rsidP="00DC592D">
      <w:pPr>
        <w:pStyle w:val="Standard"/>
        <w:tabs>
          <w:tab w:val="left" w:pos="0"/>
        </w:tabs>
        <w:ind w:firstLine="567"/>
      </w:pPr>
      <w:r w:rsidRPr="00287F22">
        <w:t>Пример:</w:t>
      </w:r>
    </w:p>
    <w:p w:rsidR="009E5F0D" w:rsidRPr="00287F22" w:rsidRDefault="00DB0268" w:rsidP="00DC592D">
      <w:pPr>
        <w:pStyle w:val="Standard"/>
        <w:tabs>
          <w:tab w:val="left" w:pos="0"/>
        </w:tabs>
        <w:ind w:firstLine="567"/>
      </w:pPr>
      <w:r w:rsidRPr="00287F22">
        <w:t xml:space="preserve">для задания 13.1: </w:t>
      </w:r>
      <w:r w:rsidRPr="00287F22">
        <w:rPr>
          <w:b/>
        </w:rPr>
        <w:t>2625506579543-13-1.</w:t>
      </w:r>
      <w:r w:rsidRPr="00287F22">
        <w:rPr>
          <w:b/>
          <w:lang w:val="en-US"/>
        </w:rPr>
        <w:t>pptx</w:t>
      </w:r>
    </w:p>
    <w:p w:rsidR="009E5F0D" w:rsidRPr="00287F22" w:rsidRDefault="00DB0268" w:rsidP="00DC592D">
      <w:pPr>
        <w:pStyle w:val="Standard"/>
        <w:tabs>
          <w:tab w:val="left" w:pos="0"/>
        </w:tabs>
        <w:ind w:firstLine="567"/>
      </w:pPr>
      <w:r w:rsidRPr="00287F22">
        <w:t xml:space="preserve">для задания 13.2: </w:t>
      </w:r>
      <w:r w:rsidRPr="00287F22">
        <w:rPr>
          <w:b/>
        </w:rPr>
        <w:t>2625506579543-13-2.</w:t>
      </w:r>
      <w:r w:rsidRPr="00287F22">
        <w:rPr>
          <w:b/>
          <w:lang w:val="en-US"/>
        </w:rPr>
        <w:t>docx</w:t>
      </w:r>
    </w:p>
    <w:p w:rsidR="009E5F0D" w:rsidRPr="00287F22" w:rsidRDefault="00DB0268" w:rsidP="00DC592D">
      <w:pPr>
        <w:pStyle w:val="Standard"/>
        <w:tabs>
          <w:tab w:val="left" w:pos="0"/>
        </w:tabs>
        <w:ind w:firstLine="567"/>
      </w:pPr>
      <w:r w:rsidRPr="00287F22">
        <w:t xml:space="preserve">для задания 14: </w:t>
      </w:r>
      <w:r w:rsidRPr="00287F22">
        <w:rPr>
          <w:b/>
        </w:rPr>
        <w:t>2625506579543-1</w:t>
      </w:r>
      <w:r w:rsidR="005164DC" w:rsidRPr="00287F22">
        <w:rPr>
          <w:b/>
        </w:rPr>
        <w:t>4</w:t>
      </w:r>
      <w:r w:rsidRPr="00287F22">
        <w:rPr>
          <w:b/>
        </w:rPr>
        <w:t>.</w:t>
      </w:r>
      <w:r w:rsidRPr="00287F22">
        <w:rPr>
          <w:b/>
          <w:lang w:val="en-US"/>
        </w:rPr>
        <w:t>xlsx</w:t>
      </w:r>
    </w:p>
    <w:p w:rsidR="009E5F0D" w:rsidRPr="00287F22" w:rsidRDefault="00DB0268" w:rsidP="00DC592D">
      <w:pPr>
        <w:pStyle w:val="Standard"/>
        <w:tabs>
          <w:tab w:val="left" w:pos="0"/>
        </w:tabs>
        <w:ind w:firstLine="567"/>
      </w:pPr>
      <w:r w:rsidRPr="00287F22">
        <w:t xml:space="preserve">для задания 15.1: </w:t>
      </w:r>
      <w:r w:rsidRPr="00287F22">
        <w:rPr>
          <w:b/>
        </w:rPr>
        <w:t>2625506579543-15-1.txt</w:t>
      </w:r>
    </w:p>
    <w:p w:rsidR="009E5F0D" w:rsidRPr="00287F22" w:rsidRDefault="00DB0268" w:rsidP="00DC592D">
      <w:pPr>
        <w:pStyle w:val="Standard"/>
        <w:tabs>
          <w:tab w:val="left" w:pos="0"/>
        </w:tabs>
        <w:ind w:firstLine="567"/>
      </w:pPr>
      <w:r w:rsidRPr="00287F22">
        <w:t xml:space="preserve">для задания 15.2: </w:t>
      </w:r>
      <w:r w:rsidRPr="00287F22">
        <w:rPr>
          <w:b/>
        </w:rPr>
        <w:t>2625506579543-15-2.</w:t>
      </w:r>
      <w:r w:rsidRPr="00287F22">
        <w:rPr>
          <w:b/>
          <w:lang w:val="en-US"/>
        </w:rPr>
        <w:t>zip</w:t>
      </w:r>
    </w:p>
    <w:p w:rsidR="009E5F0D" w:rsidRPr="00287F22" w:rsidRDefault="00DB0268" w:rsidP="00DC592D">
      <w:pPr>
        <w:pStyle w:val="Standard"/>
        <w:tabs>
          <w:tab w:val="left" w:pos="0"/>
        </w:tabs>
        <w:ind w:firstLine="567"/>
      </w:pPr>
      <w:r w:rsidRPr="00287F22">
        <w:t xml:space="preserve">Если среда разработки (например, </w:t>
      </w:r>
      <w:r w:rsidRPr="00287F22">
        <w:rPr>
          <w:lang w:val="en-US"/>
        </w:rPr>
        <w:t>Visual</w:t>
      </w:r>
      <w:r w:rsidRPr="00287F22">
        <w:t xml:space="preserve"> </w:t>
      </w:r>
      <w:r w:rsidRPr="00287F22">
        <w:rPr>
          <w:lang w:val="en-US"/>
        </w:rPr>
        <w:t>Studio</w:t>
      </w:r>
      <w:r w:rsidRPr="00287F22">
        <w:t xml:space="preserve">) создаёт несколько файлов, эти файлы не нужно переименовывать. Все файлы проекта должны быть сжаты в архив в формате </w:t>
      </w:r>
      <w:r w:rsidRPr="00287F22">
        <w:rPr>
          <w:lang w:val="en-US"/>
        </w:rPr>
        <w:t>zip</w:t>
      </w:r>
      <w:r w:rsidRPr="00287F22">
        <w:t>, а название архива строится в соответствии с требованиями к наименованию файлов, например: "</w:t>
      </w:r>
      <w:r w:rsidRPr="00287F22">
        <w:rPr>
          <w:i/>
          <w:lang w:val="en-US"/>
        </w:rPr>
        <w:t>x</w:t>
      </w:r>
      <w:r w:rsidRPr="00287F22">
        <w:rPr>
          <w:i/>
        </w:rPr>
        <w:t>хххххх</w:t>
      </w:r>
      <w:r w:rsidRPr="00287F22">
        <w:rPr>
          <w:i/>
          <w:lang w:val="en-US"/>
        </w:rPr>
        <w:t>xxxxx</w:t>
      </w:r>
      <w:r w:rsidRPr="00287F22">
        <w:rPr>
          <w:b/>
        </w:rPr>
        <w:t xml:space="preserve"> -15-2.</w:t>
      </w:r>
      <w:r w:rsidRPr="00287F22">
        <w:rPr>
          <w:b/>
          <w:lang w:val="en-US"/>
        </w:rPr>
        <w:t>zip</w:t>
      </w:r>
      <w:r w:rsidRPr="00287F22">
        <w:rPr>
          <w:b/>
        </w:rPr>
        <w:t xml:space="preserve">", </w:t>
      </w:r>
      <w:r w:rsidRPr="00287F22">
        <w:t xml:space="preserve">где </w:t>
      </w:r>
      <w:r w:rsidRPr="00287F22">
        <w:rPr>
          <w:i/>
          <w:lang w:val="en-US"/>
        </w:rPr>
        <w:t>x</w:t>
      </w:r>
      <w:r w:rsidRPr="00287F22">
        <w:rPr>
          <w:i/>
        </w:rPr>
        <w:t>хххххх</w:t>
      </w:r>
      <w:r w:rsidRPr="00287F22">
        <w:rPr>
          <w:i/>
          <w:lang w:val="en-US"/>
        </w:rPr>
        <w:t>xxxxx</w:t>
      </w:r>
      <w:r w:rsidRPr="00287F22">
        <w:rPr>
          <w:i/>
        </w:rPr>
        <w:t xml:space="preserve"> </w:t>
      </w:r>
      <w:r w:rsidRPr="00287F22">
        <w:t>- номер бланка №2.</w:t>
      </w:r>
    </w:p>
    <w:p w:rsidR="009E5F0D" w:rsidRPr="00287F22" w:rsidRDefault="00DB0268" w:rsidP="00DC592D">
      <w:pPr>
        <w:pStyle w:val="a7"/>
        <w:numPr>
          <w:ilvl w:val="0"/>
          <w:numId w:val="22"/>
        </w:numPr>
        <w:tabs>
          <w:tab w:val="clear" w:pos="1843"/>
          <w:tab w:val="left" w:pos="-6011"/>
          <w:tab w:val="left" w:pos="0"/>
        </w:tabs>
        <w:ind w:left="0" w:firstLine="567"/>
        <w:outlineLvl w:val="9"/>
      </w:pPr>
      <w:r w:rsidRPr="00287F22">
        <w:t>После переименования файлов впишите в бланк ответов №2 следующее:</w:t>
      </w:r>
    </w:p>
    <w:p w:rsidR="009E5F0D" w:rsidRPr="00287F22" w:rsidRDefault="00DB0268" w:rsidP="00DC592D">
      <w:pPr>
        <w:pStyle w:val="a7"/>
        <w:tabs>
          <w:tab w:val="clear" w:pos="1843"/>
          <w:tab w:val="left" w:pos="0"/>
          <w:tab w:val="left" w:pos="1134"/>
        </w:tabs>
        <w:ind w:firstLine="567"/>
        <w:outlineLvl w:val="9"/>
      </w:pPr>
      <w:r w:rsidRPr="00287F22">
        <w:t>«Задание ХХ – выполнил (не выполнял), название программы».</w:t>
      </w:r>
    </w:p>
    <w:p w:rsidR="009E5F0D" w:rsidRPr="00287F22" w:rsidRDefault="00DB0268" w:rsidP="00DC592D">
      <w:pPr>
        <w:pStyle w:val="a7"/>
        <w:tabs>
          <w:tab w:val="clear" w:pos="1843"/>
          <w:tab w:val="left" w:pos="0"/>
          <w:tab w:val="left" w:pos="1134"/>
        </w:tabs>
        <w:ind w:firstLine="567"/>
        <w:outlineLvl w:val="9"/>
      </w:pPr>
      <w:r w:rsidRPr="00287F22">
        <w:t>Например:</w:t>
      </w:r>
    </w:p>
    <w:p w:rsidR="009E5F0D" w:rsidRPr="00287F22" w:rsidRDefault="00DB0268" w:rsidP="00DC592D">
      <w:pPr>
        <w:pStyle w:val="Standard"/>
        <w:tabs>
          <w:tab w:val="left" w:pos="0"/>
        </w:tabs>
        <w:ind w:firstLine="567"/>
      </w:pPr>
      <w:r w:rsidRPr="00287F22">
        <w:t>«</w:t>
      </w:r>
      <w:r w:rsidRPr="00287F22">
        <w:rPr>
          <w:b/>
        </w:rPr>
        <w:t xml:space="preserve">Задание 13.1 - выполнил  </w:t>
      </w:r>
      <w:r w:rsidRPr="00287F22">
        <w:rPr>
          <w:b/>
          <w:lang w:val="en-US"/>
        </w:rPr>
        <w:t>Microsoft</w:t>
      </w:r>
      <w:r w:rsidRPr="00287F22">
        <w:rPr>
          <w:b/>
        </w:rPr>
        <w:t xml:space="preserve"> </w:t>
      </w:r>
      <w:r w:rsidRPr="00287F22">
        <w:rPr>
          <w:b/>
          <w:lang w:val="en-US"/>
        </w:rPr>
        <w:t>PowerPoint</w:t>
      </w:r>
      <w:r w:rsidRPr="00287F22">
        <w:t>»</w:t>
      </w:r>
    </w:p>
    <w:p w:rsidR="009E5F0D" w:rsidRPr="00287F22" w:rsidRDefault="00DB0268" w:rsidP="00DC592D">
      <w:pPr>
        <w:pStyle w:val="Standard"/>
        <w:tabs>
          <w:tab w:val="left" w:pos="0"/>
        </w:tabs>
        <w:ind w:firstLine="567"/>
      </w:pPr>
      <w:r w:rsidRPr="00287F22">
        <w:t>и/или</w:t>
      </w:r>
    </w:p>
    <w:p w:rsidR="009E5F0D" w:rsidRPr="00287F22" w:rsidRDefault="00DB0268" w:rsidP="00DC592D">
      <w:pPr>
        <w:pStyle w:val="Standard"/>
        <w:tabs>
          <w:tab w:val="left" w:pos="0"/>
        </w:tabs>
        <w:ind w:firstLine="567"/>
      </w:pPr>
      <w:r w:rsidRPr="00287F22">
        <w:t>«</w:t>
      </w:r>
      <w:r w:rsidRPr="00287F22">
        <w:rPr>
          <w:b/>
        </w:rPr>
        <w:t xml:space="preserve">Задание 13.2 - выполнил  </w:t>
      </w:r>
      <w:r w:rsidRPr="00287F22">
        <w:rPr>
          <w:b/>
          <w:lang w:val="en-US"/>
        </w:rPr>
        <w:t>Microsoft</w:t>
      </w:r>
      <w:r w:rsidRPr="00287F22">
        <w:rPr>
          <w:b/>
        </w:rPr>
        <w:t xml:space="preserve"> </w:t>
      </w:r>
      <w:r w:rsidRPr="00287F22">
        <w:rPr>
          <w:b/>
          <w:lang w:val="en-US"/>
        </w:rPr>
        <w:t>Word</w:t>
      </w:r>
      <w:r w:rsidRPr="00287F22">
        <w:rPr>
          <w:b/>
        </w:rPr>
        <w:t xml:space="preserve"> 2007</w:t>
      </w:r>
      <w:r w:rsidRPr="00287F22">
        <w:t>»</w:t>
      </w:r>
    </w:p>
    <w:p w:rsidR="009E5F0D" w:rsidRPr="00287F22" w:rsidRDefault="00DB0268" w:rsidP="00DC592D">
      <w:pPr>
        <w:pStyle w:val="Standard"/>
        <w:tabs>
          <w:tab w:val="left" w:pos="0"/>
        </w:tabs>
        <w:ind w:firstLine="567"/>
      </w:pPr>
      <w:r w:rsidRPr="00287F22">
        <w:t>«</w:t>
      </w:r>
      <w:r w:rsidRPr="00287F22">
        <w:rPr>
          <w:b/>
        </w:rPr>
        <w:t xml:space="preserve">Задание 14 – выполнил </w:t>
      </w:r>
      <w:r w:rsidRPr="00287F22">
        <w:rPr>
          <w:b/>
          <w:lang w:val="en-US"/>
        </w:rPr>
        <w:t>Microsoft</w:t>
      </w:r>
      <w:r w:rsidRPr="00287F22">
        <w:rPr>
          <w:b/>
        </w:rPr>
        <w:t xml:space="preserve"> </w:t>
      </w:r>
      <w:r w:rsidRPr="00287F22">
        <w:rPr>
          <w:b/>
          <w:lang w:val="en-US"/>
        </w:rPr>
        <w:t>Excel</w:t>
      </w:r>
      <w:r w:rsidRPr="00287F22">
        <w:rPr>
          <w:b/>
        </w:rPr>
        <w:t xml:space="preserve"> 2007</w:t>
      </w:r>
      <w:r w:rsidRPr="00287F22">
        <w:t>»</w:t>
      </w:r>
    </w:p>
    <w:p w:rsidR="009E5F0D" w:rsidRPr="00287F22" w:rsidRDefault="00DB0268" w:rsidP="00DC592D">
      <w:pPr>
        <w:pStyle w:val="Standard"/>
        <w:tabs>
          <w:tab w:val="left" w:pos="0"/>
        </w:tabs>
        <w:ind w:firstLine="567"/>
      </w:pPr>
      <w:r w:rsidRPr="00287F22">
        <w:t>«</w:t>
      </w:r>
      <w:r w:rsidRPr="00287F22">
        <w:rPr>
          <w:b/>
        </w:rPr>
        <w:t>Задание 15.1 – выполнил Блокнот</w:t>
      </w:r>
      <w:r w:rsidRPr="00287F22">
        <w:t>»</w:t>
      </w:r>
    </w:p>
    <w:p w:rsidR="009E5F0D" w:rsidRPr="00287F22" w:rsidRDefault="00DB0268" w:rsidP="00DC592D">
      <w:pPr>
        <w:pStyle w:val="Standard"/>
        <w:tabs>
          <w:tab w:val="left" w:pos="0"/>
        </w:tabs>
        <w:ind w:firstLine="567"/>
      </w:pPr>
      <w:r w:rsidRPr="00287F22">
        <w:t>и/или</w:t>
      </w:r>
    </w:p>
    <w:p w:rsidR="009E5F0D" w:rsidRPr="00287F22" w:rsidRDefault="00DB0268" w:rsidP="00DC592D">
      <w:pPr>
        <w:pStyle w:val="Standard"/>
        <w:tabs>
          <w:tab w:val="left" w:pos="0"/>
        </w:tabs>
        <w:ind w:firstLine="567"/>
      </w:pPr>
      <w:r w:rsidRPr="00287F22">
        <w:t>«</w:t>
      </w:r>
      <w:r w:rsidRPr="00287F22">
        <w:rPr>
          <w:b/>
        </w:rPr>
        <w:t xml:space="preserve">Задание 15.2 – выполнил </w:t>
      </w:r>
      <w:r w:rsidRPr="00287F22">
        <w:rPr>
          <w:b/>
          <w:lang w:val="en-US"/>
        </w:rPr>
        <w:t>PascalABC</w:t>
      </w:r>
      <w:r w:rsidRPr="00287F22">
        <w:rPr>
          <w:b/>
        </w:rPr>
        <w:t>.</w:t>
      </w:r>
      <w:r w:rsidRPr="00287F22">
        <w:rPr>
          <w:b/>
          <w:lang w:val="en-US"/>
        </w:rPr>
        <w:t>NET</w:t>
      </w:r>
      <w:r w:rsidRPr="00287F22">
        <w:t>».</w:t>
      </w:r>
    </w:p>
    <w:p w:rsidR="009E5F0D" w:rsidRPr="00287F22" w:rsidRDefault="00DB0268" w:rsidP="00DC592D">
      <w:pPr>
        <w:pStyle w:val="a7"/>
        <w:tabs>
          <w:tab w:val="clear" w:pos="1843"/>
          <w:tab w:val="left" w:pos="0"/>
          <w:tab w:val="left" w:pos="1134"/>
        </w:tabs>
        <w:ind w:firstLine="567"/>
        <w:outlineLvl w:val="9"/>
      </w:pPr>
      <w:r w:rsidRPr="00287F22">
        <w:t>Если задание не выполнялось, то в строку с номером задания вписывается «не выполнял», например:</w:t>
      </w:r>
    </w:p>
    <w:p w:rsidR="009E5F0D" w:rsidRPr="00287F22" w:rsidRDefault="00DB0268" w:rsidP="00DC592D">
      <w:pPr>
        <w:pStyle w:val="a7"/>
        <w:tabs>
          <w:tab w:val="clear" w:pos="1843"/>
          <w:tab w:val="left" w:pos="0"/>
          <w:tab w:val="left" w:pos="1134"/>
        </w:tabs>
        <w:ind w:firstLine="567"/>
        <w:outlineLvl w:val="9"/>
      </w:pPr>
      <w:r w:rsidRPr="00287F22">
        <w:t>«Задание 1</w:t>
      </w:r>
      <w:r w:rsidRPr="00287F22">
        <w:rPr>
          <w:lang w:val="en-US"/>
        </w:rPr>
        <w:t>4</w:t>
      </w:r>
      <w:r w:rsidRPr="00287F22">
        <w:t xml:space="preserve"> – не выполнял».</w:t>
      </w:r>
    </w:p>
    <w:p w:rsidR="009E5F0D" w:rsidRPr="00287F22" w:rsidRDefault="00DB0268" w:rsidP="00DC592D">
      <w:pPr>
        <w:pStyle w:val="a7"/>
        <w:numPr>
          <w:ilvl w:val="0"/>
          <w:numId w:val="22"/>
        </w:numPr>
        <w:tabs>
          <w:tab w:val="clear" w:pos="1843"/>
          <w:tab w:val="left" w:pos="-6011"/>
          <w:tab w:val="left" w:pos="0"/>
        </w:tabs>
        <w:ind w:left="0" w:firstLine="567"/>
        <w:outlineLvl w:val="9"/>
      </w:pPr>
      <w:r w:rsidRPr="00287F22">
        <w:lastRenderedPageBreak/>
        <w:t>По окончании работы над практической частью экзамена обратитесь к техническому специалисту в аудитории ППЭ для передачи ему файлов с</w:t>
      </w:r>
      <w:r w:rsidRPr="00287F22">
        <w:rPr>
          <w:lang w:val="en-US"/>
        </w:rPr>
        <w:t> </w:t>
      </w:r>
      <w:r w:rsidRPr="00287F22">
        <w:t>выполненными заданиями.</w:t>
      </w:r>
    </w:p>
    <w:p w:rsidR="009E5F0D" w:rsidRPr="00287F22" w:rsidRDefault="00DB0268" w:rsidP="00DC592D">
      <w:pPr>
        <w:pStyle w:val="a7"/>
        <w:numPr>
          <w:ilvl w:val="0"/>
          <w:numId w:val="22"/>
        </w:numPr>
        <w:tabs>
          <w:tab w:val="clear" w:pos="1843"/>
          <w:tab w:val="left" w:pos="-6011"/>
          <w:tab w:val="left" w:pos="0"/>
        </w:tabs>
        <w:ind w:left="0" w:firstLine="567"/>
        <w:outlineLvl w:val="9"/>
      </w:pPr>
      <w:r w:rsidRPr="00287F22">
        <w:t>При возникновении технических сбоев обратитесь к организатору в аудитории.</w:t>
      </w:r>
    </w:p>
    <w:p w:rsidR="009E5F0D" w:rsidRPr="00287F22" w:rsidRDefault="00DB0268" w:rsidP="00DC592D">
      <w:pPr>
        <w:pStyle w:val="a7"/>
        <w:numPr>
          <w:ilvl w:val="0"/>
          <w:numId w:val="22"/>
        </w:numPr>
        <w:tabs>
          <w:tab w:val="clear" w:pos="1843"/>
          <w:tab w:val="left" w:pos="-6011"/>
          <w:tab w:val="left" w:pos="0"/>
        </w:tabs>
        <w:ind w:left="0" w:firstLine="567"/>
        <w:outlineLvl w:val="9"/>
      </w:pPr>
      <w:r w:rsidRPr="00287F22">
        <w:t>При выполнении практическо</w:t>
      </w:r>
      <w:r w:rsidR="003C2532" w:rsidRPr="00287F22">
        <w:t>й части ГИА по информатике</w:t>
      </w:r>
      <w:r w:rsidRPr="00287F22">
        <w:t xml:space="preserve"> запрещается осуществлять любые действия, не связанные с выполнением заданий практической части, а также направленные на нарушение работоспособности компьютера.</w:t>
      </w:r>
    </w:p>
    <w:p w:rsidR="009E5F0D" w:rsidRPr="00287F22" w:rsidRDefault="009E5F0D" w:rsidP="00287F22">
      <w:pPr>
        <w:pStyle w:val="Standard"/>
        <w:tabs>
          <w:tab w:val="left" w:pos="0"/>
        </w:tabs>
        <w:spacing w:line="247" w:lineRule="auto"/>
        <w:ind w:firstLine="0"/>
        <w:jc w:val="left"/>
      </w:pPr>
    </w:p>
    <w:p w:rsidR="009E5F0D" w:rsidRPr="00287F22" w:rsidRDefault="00DB0268" w:rsidP="003D7741">
      <w:pPr>
        <w:pStyle w:val="2"/>
        <w:pageBreakBefore/>
        <w:numPr>
          <w:ilvl w:val="1"/>
          <w:numId w:val="72"/>
        </w:numPr>
        <w:tabs>
          <w:tab w:val="clear" w:pos="567"/>
          <w:tab w:val="left" w:pos="0"/>
        </w:tabs>
        <w:spacing w:before="0" w:after="0"/>
        <w:ind w:left="0" w:firstLine="426"/>
      </w:pPr>
      <w:bookmarkStart w:id="426" w:name="Bookmark173"/>
      <w:bookmarkStart w:id="427" w:name="__RefHeading__11093_929713468"/>
      <w:bookmarkStart w:id="428" w:name="_Toc448310561"/>
      <w:bookmarkStart w:id="429" w:name="_Toc161226489"/>
      <w:r w:rsidRPr="00287F22">
        <w:lastRenderedPageBreak/>
        <w:t>Инструкция по правилам безопасности труда для учащихся</w:t>
      </w:r>
      <w:r w:rsidRPr="00287F22">
        <w:br/>
        <w:t>при проведении экзамена по физик</w:t>
      </w:r>
      <w:bookmarkEnd w:id="426"/>
      <w:r w:rsidRPr="00287F22">
        <w:t>е</w:t>
      </w:r>
      <w:bookmarkEnd w:id="427"/>
      <w:bookmarkEnd w:id="428"/>
      <w:bookmarkEnd w:id="429"/>
    </w:p>
    <w:p w:rsidR="00AF5D5E" w:rsidRPr="00287F22" w:rsidRDefault="00AF5D5E" w:rsidP="00DC592D">
      <w:pPr>
        <w:pStyle w:val="Default"/>
        <w:tabs>
          <w:tab w:val="left" w:pos="0"/>
          <w:tab w:val="left" w:pos="851"/>
        </w:tabs>
        <w:ind w:firstLine="426"/>
        <w:jc w:val="center"/>
      </w:pPr>
      <w:r w:rsidRPr="00287F22">
        <w:rPr>
          <w:b/>
          <w:bCs/>
          <w:color w:val="00000A"/>
          <w:sz w:val="26"/>
          <w:szCs w:val="26"/>
        </w:rPr>
        <w:t>Уважаемые участники экзамена!</w:t>
      </w:r>
    </w:p>
    <w:p w:rsidR="009E5F0D" w:rsidRPr="00287F22" w:rsidRDefault="00DB0268" w:rsidP="003D7741">
      <w:pPr>
        <w:pStyle w:val="a7"/>
        <w:numPr>
          <w:ilvl w:val="0"/>
          <w:numId w:val="46"/>
        </w:numPr>
        <w:tabs>
          <w:tab w:val="clear" w:pos="1843"/>
          <w:tab w:val="left" w:pos="-2607"/>
          <w:tab w:val="left" w:pos="0"/>
        </w:tabs>
        <w:ind w:left="0" w:firstLine="426"/>
        <w:outlineLvl w:val="9"/>
      </w:pPr>
      <w:r w:rsidRPr="00287F22">
        <w:rPr>
          <w:iCs/>
          <w:lang w:eastAsia="en-US"/>
        </w:rPr>
        <w:t>Будьте внимательны и дисциплинированны, точно выполняйте указания организатора экзамена.</w:t>
      </w:r>
    </w:p>
    <w:p w:rsidR="009E5F0D" w:rsidRPr="00287F22" w:rsidRDefault="00DB0268" w:rsidP="003D7741">
      <w:pPr>
        <w:pStyle w:val="a7"/>
        <w:numPr>
          <w:ilvl w:val="0"/>
          <w:numId w:val="46"/>
        </w:numPr>
        <w:tabs>
          <w:tab w:val="clear" w:pos="1843"/>
          <w:tab w:val="left" w:pos="-2607"/>
          <w:tab w:val="left" w:pos="0"/>
        </w:tabs>
        <w:ind w:left="0" w:firstLine="426"/>
        <w:outlineLvl w:val="9"/>
      </w:pPr>
      <w:r w:rsidRPr="00287F22">
        <w:rPr>
          <w:iCs/>
          <w:lang w:eastAsia="en-US"/>
        </w:rPr>
        <w:t>Не приступайте к выполнению работы без разрешения организатора экзамена.</w:t>
      </w:r>
    </w:p>
    <w:p w:rsidR="009E5F0D" w:rsidRPr="00287F22" w:rsidRDefault="00DB0268" w:rsidP="003D7741">
      <w:pPr>
        <w:pStyle w:val="a7"/>
        <w:numPr>
          <w:ilvl w:val="0"/>
          <w:numId w:val="46"/>
        </w:numPr>
        <w:tabs>
          <w:tab w:val="clear" w:pos="1843"/>
          <w:tab w:val="left" w:pos="-2607"/>
          <w:tab w:val="left" w:pos="0"/>
        </w:tabs>
        <w:ind w:left="0" w:firstLine="426"/>
        <w:outlineLvl w:val="9"/>
      </w:pPr>
      <w:r w:rsidRPr="00287F22">
        <w:rPr>
          <w:iCs/>
          <w:lang w:eastAsia="en-US"/>
        </w:rPr>
        <w:t>Размещайте приборы, материалы, оборудование на своем рабочем месте таким образом, чтобы исключить их падение или опрокидывание.</w:t>
      </w:r>
    </w:p>
    <w:p w:rsidR="009E5F0D" w:rsidRPr="00287F22" w:rsidRDefault="00DB0268" w:rsidP="003D7741">
      <w:pPr>
        <w:pStyle w:val="a7"/>
        <w:numPr>
          <w:ilvl w:val="0"/>
          <w:numId w:val="46"/>
        </w:numPr>
        <w:tabs>
          <w:tab w:val="clear" w:pos="1843"/>
          <w:tab w:val="left" w:pos="-2607"/>
          <w:tab w:val="left" w:pos="0"/>
        </w:tabs>
        <w:ind w:left="0" w:firstLine="426"/>
        <w:outlineLvl w:val="9"/>
      </w:pPr>
      <w:r w:rsidRPr="00287F22">
        <w:rPr>
          <w:iCs/>
          <w:lang w:eastAsia="en-US"/>
        </w:rPr>
        <w:t>Перед выполнением работы внимательно изучите ее содержание и порядок выполнения.</w:t>
      </w:r>
    </w:p>
    <w:p w:rsidR="009E5F0D" w:rsidRPr="00287F22" w:rsidRDefault="00DB0268" w:rsidP="003D7741">
      <w:pPr>
        <w:pStyle w:val="a7"/>
        <w:numPr>
          <w:ilvl w:val="0"/>
          <w:numId w:val="46"/>
        </w:numPr>
        <w:tabs>
          <w:tab w:val="clear" w:pos="1843"/>
          <w:tab w:val="left" w:pos="-2607"/>
          <w:tab w:val="left" w:pos="0"/>
        </w:tabs>
        <w:ind w:left="0" w:firstLine="426"/>
        <w:outlineLvl w:val="9"/>
      </w:pPr>
      <w:r w:rsidRPr="00287F22">
        <w:rPr>
          <w:iCs/>
          <w:lang w:eastAsia="en-US"/>
        </w:rPr>
        <w:t>Для предотвращения падения стеклянные сосуды (пробирки, колбы) при проведении опытов осторожно закрепляйте в лапке штатива. При работе с приборами из стекла соблюдайте особую осторожность.</w:t>
      </w:r>
    </w:p>
    <w:p w:rsidR="009E5F0D" w:rsidRPr="00287F22" w:rsidRDefault="00DB0268" w:rsidP="003D7741">
      <w:pPr>
        <w:pStyle w:val="a7"/>
        <w:numPr>
          <w:ilvl w:val="0"/>
          <w:numId w:val="46"/>
        </w:numPr>
        <w:tabs>
          <w:tab w:val="clear" w:pos="1843"/>
          <w:tab w:val="left" w:pos="-2607"/>
          <w:tab w:val="left" w:pos="0"/>
        </w:tabs>
        <w:ind w:left="0" w:firstLine="426"/>
        <w:outlineLvl w:val="9"/>
      </w:pPr>
      <w:r w:rsidRPr="00287F22">
        <w:rPr>
          <w:iCs/>
          <w:lang w:eastAsia="en-US"/>
        </w:rPr>
        <w:t>При проведении опытов не допускайте предельных нагрузок измерительных приборов.</w:t>
      </w:r>
    </w:p>
    <w:p w:rsidR="009E5F0D" w:rsidRPr="00287F22" w:rsidRDefault="00DB0268" w:rsidP="003D7741">
      <w:pPr>
        <w:pStyle w:val="a7"/>
        <w:numPr>
          <w:ilvl w:val="0"/>
          <w:numId w:val="46"/>
        </w:numPr>
        <w:tabs>
          <w:tab w:val="clear" w:pos="1843"/>
          <w:tab w:val="left" w:pos="-2607"/>
          <w:tab w:val="left" w:pos="0"/>
        </w:tabs>
        <w:ind w:left="0" w:firstLine="426"/>
        <w:outlineLvl w:val="9"/>
      </w:pPr>
      <w:r w:rsidRPr="00287F22">
        <w:rPr>
          <w:iCs/>
          <w:lang w:eastAsia="en-US"/>
        </w:rPr>
        <w:t>При сборке экспериментальных установок используйте провода (с наконечниками и предохранительными чехлами) с прочной изоляцией без видимых повреждений. Запрещается пользоваться проводником с изношенной изоляцией.</w:t>
      </w:r>
    </w:p>
    <w:p w:rsidR="009E5F0D" w:rsidRPr="00287F22" w:rsidRDefault="00DB0268" w:rsidP="003D7741">
      <w:pPr>
        <w:pStyle w:val="a7"/>
        <w:numPr>
          <w:ilvl w:val="0"/>
          <w:numId w:val="46"/>
        </w:numPr>
        <w:tabs>
          <w:tab w:val="clear" w:pos="1843"/>
          <w:tab w:val="left" w:pos="-2607"/>
          <w:tab w:val="left" w:pos="0"/>
        </w:tabs>
        <w:ind w:left="0" w:firstLine="426"/>
        <w:outlineLvl w:val="9"/>
      </w:pPr>
      <w:r w:rsidRPr="00287F22">
        <w:rPr>
          <w:iCs/>
          <w:lang w:eastAsia="en-US"/>
        </w:rPr>
        <w:t>При сборке электрической цепи избегайте пересечения проводов.</w:t>
      </w:r>
    </w:p>
    <w:p w:rsidR="009E5F0D" w:rsidRPr="00287F22" w:rsidRDefault="00DB0268" w:rsidP="003D7741">
      <w:pPr>
        <w:pStyle w:val="a7"/>
        <w:numPr>
          <w:ilvl w:val="0"/>
          <w:numId w:val="46"/>
        </w:numPr>
        <w:tabs>
          <w:tab w:val="clear" w:pos="1843"/>
          <w:tab w:val="left" w:pos="-2607"/>
          <w:tab w:val="left" w:pos="0"/>
        </w:tabs>
        <w:ind w:left="0" w:firstLine="426"/>
        <w:outlineLvl w:val="9"/>
      </w:pPr>
      <w:r w:rsidRPr="00287F22">
        <w:rPr>
          <w:iCs/>
          <w:lang w:eastAsia="en-US"/>
        </w:rPr>
        <w:t>Источник тока к электрической цепи подключайте в последнюю очередь. Собранную цепь включайте только после проверки и с разрешения организатора экзамена.</w:t>
      </w:r>
    </w:p>
    <w:p w:rsidR="009E5F0D" w:rsidRPr="00287F22" w:rsidRDefault="00DB0268" w:rsidP="003D7741">
      <w:pPr>
        <w:pStyle w:val="a7"/>
        <w:numPr>
          <w:ilvl w:val="0"/>
          <w:numId w:val="46"/>
        </w:numPr>
        <w:tabs>
          <w:tab w:val="clear" w:pos="1843"/>
          <w:tab w:val="left" w:pos="-2466"/>
          <w:tab w:val="left" w:pos="0"/>
        </w:tabs>
        <w:ind w:left="0" w:firstLine="426"/>
        <w:outlineLvl w:val="9"/>
      </w:pPr>
      <w:r w:rsidRPr="00287F22">
        <w:rPr>
          <w:iCs/>
          <w:lang w:eastAsia="en-US"/>
        </w:rPr>
        <w:t>Не производите пересоединения в цепях до отключения источника электропитания.</w:t>
      </w:r>
    </w:p>
    <w:p w:rsidR="009E5F0D" w:rsidRPr="00287F22" w:rsidRDefault="00DB0268" w:rsidP="003D7741">
      <w:pPr>
        <w:pStyle w:val="a7"/>
        <w:numPr>
          <w:ilvl w:val="0"/>
          <w:numId w:val="46"/>
        </w:numPr>
        <w:tabs>
          <w:tab w:val="clear" w:pos="1843"/>
          <w:tab w:val="left" w:pos="-2466"/>
          <w:tab w:val="left" w:pos="0"/>
        </w:tabs>
        <w:ind w:left="0" w:firstLine="426"/>
        <w:outlineLvl w:val="9"/>
      </w:pPr>
      <w:r w:rsidRPr="00287F22">
        <w:rPr>
          <w:iCs/>
          <w:lang w:eastAsia="en-US"/>
        </w:rPr>
        <w:t>Пользуйтесь инструментами с изолирующими ручками.</w:t>
      </w:r>
    </w:p>
    <w:p w:rsidR="009E5F0D" w:rsidRPr="00287F22" w:rsidRDefault="00DB0268" w:rsidP="003D7741">
      <w:pPr>
        <w:pStyle w:val="a7"/>
        <w:numPr>
          <w:ilvl w:val="0"/>
          <w:numId w:val="46"/>
        </w:numPr>
        <w:tabs>
          <w:tab w:val="clear" w:pos="1843"/>
          <w:tab w:val="left" w:pos="-2466"/>
          <w:tab w:val="left" w:pos="0"/>
        </w:tabs>
        <w:ind w:left="0" w:firstLine="426"/>
        <w:outlineLvl w:val="9"/>
      </w:pPr>
      <w:r w:rsidRPr="00287F22">
        <w:rPr>
          <w:iCs/>
          <w:lang w:eastAsia="en-US"/>
        </w:rPr>
        <w:t>По окончании работы отключите источник электропитания, после чего разберите электрическую цепь.</w:t>
      </w:r>
    </w:p>
    <w:p w:rsidR="009E5F0D" w:rsidRPr="00287F22" w:rsidRDefault="00DB0268" w:rsidP="003D7741">
      <w:pPr>
        <w:pStyle w:val="a7"/>
        <w:numPr>
          <w:ilvl w:val="0"/>
          <w:numId w:val="46"/>
        </w:numPr>
        <w:tabs>
          <w:tab w:val="clear" w:pos="1843"/>
          <w:tab w:val="left" w:pos="-2466"/>
          <w:tab w:val="left" w:pos="0"/>
        </w:tabs>
        <w:ind w:left="0" w:firstLine="426"/>
        <w:outlineLvl w:val="9"/>
      </w:pPr>
      <w:r w:rsidRPr="00287F22">
        <w:rPr>
          <w:iCs/>
          <w:lang w:eastAsia="en-US"/>
        </w:rPr>
        <w:t>Не уходите с рабочего места без разрешения организатора экзамена.</w:t>
      </w:r>
    </w:p>
    <w:p w:rsidR="009E5F0D" w:rsidRPr="00287F22" w:rsidRDefault="00DB0268" w:rsidP="003D7741">
      <w:pPr>
        <w:pStyle w:val="a7"/>
        <w:numPr>
          <w:ilvl w:val="0"/>
          <w:numId w:val="46"/>
        </w:numPr>
        <w:tabs>
          <w:tab w:val="clear" w:pos="1843"/>
          <w:tab w:val="left" w:pos="-2466"/>
          <w:tab w:val="left" w:pos="0"/>
        </w:tabs>
        <w:ind w:left="0" w:firstLine="426"/>
        <w:outlineLvl w:val="9"/>
      </w:pPr>
      <w:r w:rsidRPr="00287F22">
        <w:rPr>
          <w:iCs/>
          <w:lang w:eastAsia="en-US"/>
        </w:rPr>
        <w:t>Обнаружив неисправность в электрических устройствах, находящихся под напряжением, немедленно отключите источник электропитания и сообщите об этом организатору экзамена.</w:t>
      </w:r>
    </w:p>
    <w:p w:rsidR="009E5F0D" w:rsidRPr="00287F22" w:rsidRDefault="00DB0268" w:rsidP="003D7741">
      <w:pPr>
        <w:pStyle w:val="2"/>
        <w:pageBreakBefore/>
        <w:numPr>
          <w:ilvl w:val="1"/>
          <w:numId w:val="72"/>
        </w:numPr>
        <w:tabs>
          <w:tab w:val="clear" w:pos="567"/>
          <w:tab w:val="left" w:pos="0"/>
        </w:tabs>
        <w:spacing w:before="0" w:after="0"/>
        <w:ind w:left="0" w:firstLine="567"/>
      </w:pPr>
      <w:bookmarkStart w:id="430" w:name="__RefHeading__11095_929713468"/>
      <w:bookmarkStart w:id="431" w:name="Bookmark174"/>
      <w:bookmarkStart w:id="432" w:name="_Toc161226490"/>
      <w:r w:rsidRPr="00287F22">
        <w:lastRenderedPageBreak/>
        <w:t>Инструкция по правилам безопасности труда для учащихся</w:t>
      </w:r>
      <w:r w:rsidRPr="00287F22">
        <w:br/>
        <w:t>при проведении экзамена по химии</w:t>
      </w:r>
      <w:bookmarkEnd w:id="430"/>
      <w:bookmarkEnd w:id="431"/>
      <w:bookmarkEnd w:id="432"/>
    </w:p>
    <w:p w:rsidR="009E5F0D" w:rsidRPr="00287F22" w:rsidRDefault="00DB0268" w:rsidP="00DC592D">
      <w:pPr>
        <w:pStyle w:val="Default"/>
        <w:tabs>
          <w:tab w:val="left" w:pos="0"/>
        </w:tabs>
        <w:ind w:firstLine="567"/>
        <w:jc w:val="center"/>
      </w:pPr>
      <w:r w:rsidRPr="00287F22">
        <w:rPr>
          <w:b/>
          <w:bCs/>
          <w:color w:val="00000A"/>
          <w:sz w:val="26"/>
          <w:szCs w:val="26"/>
        </w:rPr>
        <w:t>Уважаемые участники экзамена!</w:t>
      </w:r>
    </w:p>
    <w:p w:rsidR="009E5F0D" w:rsidRPr="00287F22" w:rsidRDefault="00DB0268" w:rsidP="00DC592D">
      <w:pPr>
        <w:pStyle w:val="Default"/>
        <w:tabs>
          <w:tab w:val="left" w:pos="0"/>
        </w:tabs>
        <w:spacing w:line="360" w:lineRule="auto"/>
        <w:ind w:firstLine="567"/>
        <w:jc w:val="both"/>
      </w:pPr>
      <w:r w:rsidRPr="00287F22">
        <w:rPr>
          <w:bCs/>
          <w:color w:val="00000A"/>
          <w:sz w:val="26"/>
          <w:szCs w:val="26"/>
        </w:rPr>
        <w:t>Будьте внимательны и дисциплинированны, точно выполняйте указания эксперта-экзаменатора.</w:t>
      </w:r>
    </w:p>
    <w:p w:rsidR="009E5F0D" w:rsidRPr="00287F22" w:rsidRDefault="00DB0268" w:rsidP="00DC592D">
      <w:pPr>
        <w:pStyle w:val="Default"/>
        <w:tabs>
          <w:tab w:val="left" w:pos="0"/>
        </w:tabs>
        <w:spacing w:line="360" w:lineRule="auto"/>
        <w:ind w:firstLine="567"/>
        <w:jc w:val="both"/>
      </w:pPr>
      <w:r w:rsidRPr="00287F22">
        <w:rPr>
          <w:bCs/>
          <w:color w:val="00000A"/>
          <w:sz w:val="26"/>
          <w:szCs w:val="26"/>
        </w:rPr>
        <w:t>Не приступайте к выполнению работы без разрешения эксперта-экзаменатора.</w:t>
      </w:r>
    </w:p>
    <w:p w:rsidR="009E5F0D" w:rsidRPr="00287F22" w:rsidRDefault="00DB0268" w:rsidP="003D7741">
      <w:pPr>
        <w:pStyle w:val="a7"/>
        <w:numPr>
          <w:ilvl w:val="0"/>
          <w:numId w:val="62"/>
        </w:numPr>
        <w:tabs>
          <w:tab w:val="clear" w:pos="1843"/>
          <w:tab w:val="left" w:pos="0"/>
        </w:tabs>
        <w:ind w:left="0" w:firstLine="567"/>
        <w:outlineLvl w:val="9"/>
      </w:pPr>
      <w:r w:rsidRPr="00287F22">
        <w:rPr>
          <w:iCs/>
          <w:lang w:eastAsia="en-US"/>
        </w:rPr>
        <w:t>Во время работы необходимо соблюдать чистоту, тишину и порядок.</w:t>
      </w:r>
    </w:p>
    <w:p w:rsidR="009E5F0D" w:rsidRPr="00287F22" w:rsidRDefault="00DB0268" w:rsidP="003D7741">
      <w:pPr>
        <w:pStyle w:val="a7"/>
        <w:numPr>
          <w:ilvl w:val="0"/>
          <w:numId w:val="62"/>
        </w:numPr>
        <w:tabs>
          <w:tab w:val="clear" w:pos="1843"/>
          <w:tab w:val="left" w:pos="0"/>
        </w:tabs>
        <w:ind w:left="0" w:firstLine="567"/>
        <w:outlineLvl w:val="9"/>
      </w:pPr>
      <w:r w:rsidRPr="00287F22">
        <w:rPr>
          <w:iCs/>
          <w:lang w:eastAsia="en-US"/>
        </w:rPr>
        <w:t>Категорически запрещается в аудитории принимать пищу, пить воду и пробовать вещества на вкус.</w:t>
      </w:r>
    </w:p>
    <w:p w:rsidR="009B1513" w:rsidRDefault="00DB0268" w:rsidP="009B1513">
      <w:pPr>
        <w:pStyle w:val="Standard"/>
        <w:tabs>
          <w:tab w:val="left" w:pos="0"/>
        </w:tabs>
        <w:ind w:firstLine="1069"/>
      </w:pPr>
      <w:r w:rsidRPr="00287F22">
        <w:rPr>
          <w:iCs/>
          <w:lang w:eastAsia="en-US"/>
        </w:rPr>
        <w:t>Нельзя приступать к работе, пока не пройден инструктаж по технике безопасности.</w:t>
      </w:r>
      <w:r w:rsidR="009B1513">
        <w:rPr>
          <w:iCs/>
          <w:lang w:eastAsia="en-US"/>
        </w:rPr>
        <w:t xml:space="preserve"> </w:t>
      </w:r>
      <w:r w:rsidR="009B1513" w:rsidRPr="00461571">
        <w:t>В случае опоздания участника на экзамен проводится инструктаж по технике безопасности у стола организатора.</w:t>
      </w:r>
    </w:p>
    <w:p w:rsidR="009E5F0D" w:rsidRPr="00287F22" w:rsidRDefault="00DB0268" w:rsidP="003D7741">
      <w:pPr>
        <w:pStyle w:val="a7"/>
        <w:numPr>
          <w:ilvl w:val="0"/>
          <w:numId w:val="62"/>
        </w:numPr>
        <w:tabs>
          <w:tab w:val="clear" w:pos="1843"/>
          <w:tab w:val="left" w:pos="0"/>
        </w:tabs>
        <w:ind w:left="0" w:firstLine="567"/>
        <w:outlineLvl w:val="9"/>
      </w:pPr>
      <w:r w:rsidRPr="00287F22">
        <w:rPr>
          <w:iCs/>
          <w:lang w:eastAsia="en-US"/>
        </w:rPr>
        <w:t>При проведении работы можно пользоваться только теми склянками, банками и т.п., на которых имеются четкие надписи на этикетках.</w:t>
      </w:r>
    </w:p>
    <w:p w:rsidR="009E5F0D" w:rsidRPr="00287F22" w:rsidRDefault="00DB0268" w:rsidP="003D7741">
      <w:pPr>
        <w:pStyle w:val="a7"/>
        <w:numPr>
          <w:ilvl w:val="0"/>
          <w:numId w:val="62"/>
        </w:numPr>
        <w:tabs>
          <w:tab w:val="clear" w:pos="1843"/>
          <w:tab w:val="left" w:pos="0"/>
        </w:tabs>
        <w:ind w:left="0" w:firstLine="567"/>
        <w:outlineLvl w:val="9"/>
      </w:pPr>
      <w:r w:rsidRPr="00287F22">
        <w:rPr>
          <w:iCs/>
          <w:lang w:eastAsia="en-US"/>
        </w:rPr>
        <w:t xml:space="preserve"> Склянки с веществами или растворами необходимо брать одной рукой за горлышко, а другой – поддерживать снизу за дно.</w:t>
      </w:r>
    </w:p>
    <w:p w:rsidR="009E5F0D" w:rsidRPr="00287F22" w:rsidRDefault="00DB0268" w:rsidP="003D7741">
      <w:pPr>
        <w:pStyle w:val="a7"/>
        <w:numPr>
          <w:ilvl w:val="0"/>
          <w:numId w:val="62"/>
        </w:numPr>
        <w:tabs>
          <w:tab w:val="clear" w:pos="1843"/>
          <w:tab w:val="left" w:pos="0"/>
        </w:tabs>
        <w:ind w:left="0" w:firstLine="567"/>
        <w:outlineLvl w:val="9"/>
      </w:pPr>
      <w:r w:rsidRPr="00287F22">
        <w:rPr>
          <w:iCs/>
          <w:lang w:eastAsia="en-US"/>
        </w:rPr>
        <w:t>При переливании реактивов не наклоняйтесь над сосудами во избежание попадания капель жидкостей на кожу, глаза или одежду.</w:t>
      </w:r>
    </w:p>
    <w:p w:rsidR="009E5F0D" w:rsidRPr="00287F22" w:rsidRDefault="00DB0268" w:rsidP="003D7741">
      <w:pPr>
        <w:pStyle w:val="a7"/>
        <w:numPr>
          <w:ilvl w:val="0"/>
          <w:numId w:val="62"/>
        </w:numPr>
        <w:tabs>
          <w:tab w:val="clear" w:pos="1843"/>
          <w:tab w:val="left" w:pos="0"/>
        </w:tabs>
        <w:ind w:left="0" w:firstLine="567"/>
        <w:outlineLvl w:val="9"/>
      </w:pPr>
      <w:r w:rsidRPr="00287F22">
        <w:rPr>
          <w:iCs/>
          <w:lang w:eastAsia="en-US"/>
        </w:rPr>
        <w:t>Для переноса жидкости из одной емкости в другую рекомендуется использовать склянки с пипеткой.</w:t>
      </w:r>
    </w:p>
    <w:p w:rsidR="009E5F0D" w:rsidRPr="00287F22" w:rsidRDefault="00DB0268" w:rsidP="003D7741">
      <w:pPr>
        <w:pStyle w:val="a7"/>
        <w:numPr>
          <w:ilvl w:val="0"/>
          <w:numId w:val="62"/>
        </w:numPr>
        <w:tabs>
          <w:tab w:val="clear" w:pos="1843"/>
          <w:tab w:val="left" w:pos="0"/>
        </w:tabs>
        <w:ind w:left="0" w:firstLine="567"/>
        <w:outlineLvl w:val="9"/>
      </w:pPr>
      <w:r w:rsidRPr="00287F22">
        <w:rPr>
          <w:iCs/>
          <w:lang w:eastAsia="en-US"/>
        </w:rPr>
        <w:t>Сосуды с реактивами после использования необходимо закрывать пробками (крышками) и ставить на соответствующие места.</w:t>
      </w:r>
    </w:p>
    <w:p w:rsidR="009E5F0D" w:rsidRPr="00287F22" w:rsidRDefault="00DB0268" w:rsidP="003D7741">
      <w:pPr>
        <w:pStyle w:val="a7"/>
        <w:numPr>
          <w:ilvl w:val="0"/>
          <w:numId w:val="62"/>
        </w:numPr>
        <w:tabs>
          <w:tab w:val="clear" w:pos="1843"/>
          <w:tab w:val="left" w:pos="0"/>
        </w:tabs>
        <w:ind w:left="0" w:firstLine="567"/>
        <w:outlineLvl w:val="9"/>
      </w:pPr>
      <w:r w:rsidRPr="00287F22">
        <w:rPr>
          <w:iCs/>
          <w:lang w:eastAsia="en-US"/>
        </w:rPr>
        <w:t>Запрещается брать твердые или порошкообразные вещества руками: используйте для этого шпатель или ложечку</w:t>
      </w:r>
    </w:p>
    <w:p w:rsidR="009E5F0D" w:rsidRPr="00287F22" w:rsidRDefault="00DB0268" w:rsidP="003D7741">
      <w:pPr>
        <w:pStyle w:val="a7"/>
        <w:numPr>
          <w:ilvl w:val="0"/>
          <w:numId w:val="62"/>
        </w:numPr>
        <w:tabs>
          <w:tab w:val="clear" w:pos="1843"/>
          <w:tab w:val="left" w:pos="0"/>
        </w:tabs>
        <w:ind w:left="0" w:firstLine="567"/>
        <w:outlineLvl w:val="9"/>
      </w:pPr>
      <w:r w:rsidRPr="00287F22">
        <w:rPr>
          <w:iCs/>
          <w:lang w:eastAsia="en-US"/>
        </w:rPr>
        <w:t xml:space="preserve"> Если после отбора исходного реактива остался излишек, возврат реактива в исходную емкость категорически запрещен: излишек нужно поместить в отдельную резервную пробирку.</w:t>
      </w:r>
    </w:p>
    <w:p w:rsidR="009E5F0D" w:rsidRPr="00287F22" w:rsidRDefault="00DB0268" w:rsidP="003D7741">
      <w:pPr>
        <w:pStyle w:val="a7"/>
        <w:numPr>
          <w:ilvl w:val="0"/>
          <w:numId w:val="62"/>
        </w:numPr>
        <w:tabs>
          <w:tab w:val="clear" w:pos="1843"/>
          <w:tab w:val="left" w:pos="0"/>
        </w:tabs>
        <w:ind w:left="0" w:firstLine="567"/>
        <w:outlineLvl w:val="9"/>
      </w:pPr>
      <w:r w:rsidRPr="00287F22">
        <w:rPr>
          <w:iCs/>
          <w:lang w:eastAsia="en-US"/>
        </w:rPr>
        <w:t xml:space="preserve"> Для определения запаха вещества следует осторожно, не наклоняясь над сосудом и не вдыхая глубоко, направлять на себя пары или газы легким движением руки.</w:t>
      </w:r>
    </w:p>
    <w:p w:rsidR="009E5F0D" w:rsidRPr="00287F22" w:rsidRDefault="00DB0268" w:rsidP="003D7741">
      <w:pPr>
        <w:pStyle w:val="a7"/>
        <w:numPr>
          <w:ilvl w:val="0"/>
          <w:numId w:val="62"/>
        </w:numPr>
        <w:tabs>
          <w:tab w:val="clear" w:pos="1843"/>
          <w:tab w:val="left" w:pos="0"/>
        </w:tabs>
        <w:ind w:left="0" w:firstLine="567"/>
        <w:outlineLvl w:val="9"/>
      </w:pPr>
      <w:r w:rsidRPr="00287F22">
        <w:rPr>
          <w:iCs/>
          <w:lang w:eastAsia="en-US"/>
        </w:rPr>
        <w:t xml:space="preserve"> Перемешивая содержимое пробирки, запрещается закрывать ее отверстие пальцем руки: используйте для этого пробку или перемешайте, слегка постукивая пальцем по нижней части пробки.</w:t>
      </w:r>
    </w:p>
    <w:p w:rsidR="009E5F0D" w:rsidRPr="00287F22" w:rsidRDefault="00DB0268" w:rsidP="003D7741">
      <w:pPr>
        <w:pStyle w:val="a7"/>
        <w:numPr>
          <w:ilvl w:val="0"/>
          <w:numId w:val="62"/>
        </w:numPr>
        <w:tabs>
          <w:tab w:val="clear" w:pos="1843"/>
          <w:tab w:val="left" w:pos="0"/>
        </w:tabs>
        <w:ind w:left="0" w:firstLine="567"/>
        <w:outlineLvl w:val="9"/>
      </w:pPr>
      <w:r w:rsidRPr="00287F22">
        <w:rPr>
          <w:iCs/>
          <w:lang w:eastAsia="en-US"/>
        </w:rPr>
        <w:lastRenderedPageBreak/>
        <w:t>В случае разлива жидкости или рассыпания твердого вещества сообщите об этом эксперту-экзаменатору.</w:t>
      </w:r>
    </w:p>
    <w:p w:rsidR="009E5F0D" w:rsidRPr="00287F22" w:rsidRDefault="00DB0268" w:rsidP="003D7741">
      <w:pPr>
        <w:pStyle w:val="a7"/>
        <w:numPr>
          <w:ilvl w:val="0"/>
          <w:numId w:val="62"/>
        </w:numPr>
        <w:tabs>
          <w:tab w:val="clear" w:pos="1843"/>
          <w:tab w:val="left" w:pos="0"/>
        </w:tabs>
        <w:ind w:left="0" w:firstLine="567"/>
        <w:outlineLvl w:val="9"/>
      </w:pPr>
      <w:r w:rsidRPr="00287F22">
        <w:rPr>
          <w:iCs/>
          <w:lang w:eastAsia="en-US"/>
        </w:rPr>
        <w:t>В случае ухудшения самочувствия сообщите об этом эксперту-экзаменатору или организатору в аудитории.</w:t>
      </w:r>
    </w:p>
    <w:p w:rsidR="009E5F0D" w:rsidRPr="00287F22" w:rsidRDefault="009E5F0D" w:rsidP="00287F22">
      <w:pPr>
        <w:pStyle w:val="Standard"/>
        <w:tabs>
          <w:tab w:val="left" w:pos="0"/>
        </w:tabs>
        <w:ind w:firstLine="0"/>
        <w:rPr>
          <w:iCs/>
          <w:lang w:eastAsia="en-US"/>
        </w:rPr>
      </w:pPr>
    </w:p>
    <w:p w:rsidR="009E5F0D" w:rsidRPr="00287F22" w:rsidRDefault="009E5F0D" w:rsidP="00287F22">
      <w:pPr>
        <w:pStyle w:val="Standard"/>
        <w:tabs>
          <w:tab w:val="left" w:pos="0"/>
        </w:tabs>
        <w:ind w:firstLine="0"/>
        <w:rPr>
          <w:iCs/>
          <w:lang w:eastAsia="en-US"/>
        </w:rPr>
      </w:pPr>
    </w:p>
    <w:p w:rsidR="009E5F0D" w:rsidRPr="00287F22" w:rsidRDefault="009E5F0D"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287F22" w:rsidRDefault="009328F6" w:rsidP="00287F22">
      <w:pPr>
        <w:pStyle w:val="Standard"/>
        <w:tabs>
          <w:tab w:val="left" w:pos="0"/>
          <w:tab w:val="left" w:pos="1843"/>
          <w:tab w:val="left" w:pos="2552"/>
        </w:tabs>
        <w:ind w:firstLine="0"/>
        <w:rPr>
          <w:szCs w:val="32"/>
        </w:rPr>
      </w:pPr>
    </w:p>
    <w:p w:rsidR="009328F6" w:rsidRPr="0063673A" w:rsidRDefault="0063673A" w:rsidP="00DC592D">
      <w:pPr>
        <w:pStyle w:val="Standard"/>
        <w:tabs>
          <w:tab w:val="left" w:pos="0"/>
          <w:tab w:val="left" w:pos="1843"/>
          <w:tab w:val="left" w:pos="2552"/>
        </w:tabs>
        <w:ind w:firstLine="567"/>
        <w:jc w:val="center"/>
        <w:outlineLvl w:val="1"/>
        <w:rPr>
          <w:b/>
          <w:szCs w:val="32"/>
        </w:rPr>
      </w:pPr>
      <w:bookmarkStart w:id="433" w:name="_Toc161226491"/>
      <w:r w:rsidRPr="0063673A">
        <w:rPr>
          <w:b/>
          <w:szCs w:val="32"/>
        </w:rPr>
        <w:lastRenderedPageBreak/>
        <w:t>ПРИЛОЖЕНИЕ 7.  ПАМЯТКА ПО УДАЛЕНИЮ УЧАСТНИКА НАРУШИВШЕМУ ПРОЦЕДУРУ ПРОВЕДЕНИЯ ГИА</w:t>
      </w:r>
      <w:bookmarkEnd w:id="433"/>
    </w:p>
    <w:p w:rsidR="009328F6" w:rsidRPr="00287F22" w:rsidRDefault="009328F6" w:rsidP="00DC592D">
      <w:pPr>
        <w:pStyle w:val="Standard"/>
        <w:tabs>
          <w:tab w:val="left" w:pos="0"/>
          <w:tab w:val="left" w:pos="1843"/>
          <w:tab w:val="left" w:pos="2552"/>
        </w:tabs>
        <w:ind w:firstLine="567"/>
      </w:pPr>
      <w:r w:rsidRPr="00287F22">
        <w:t>Лица, допустившие нарушение требований, установленных пунктом 63 Порядка удаляются из ППЭ. Акт об удалении из ППЭ составляется в Штабе ППЭ в присутствии члена ГЭК, руководителя ППЭ, организатора, общественного наблюдателя (при наличии). Для этого организаторы, руководитель ППЭ или общественные наблюдатели приглашают члена ГЭК, который составляет акт об удалении из ППЭ и удаляет лиц, нарушивших Порядок, из ППЭ. В случае удаления из ППЭ участника ГИА организатор ставит в соответствующем поле бланка участника ГИА необходимую отметку.</w:t>
      </w:r>
    </w:p>
    <w:p w:rsidR="002443AD" w:rsidRPr="00287F22" w:rsidRDefault="002443AD" w:rsidP="00DC592D">
      <w:pPr>
        <w:tabs>
          <w:tab w:val="left" w:pos="0"/>
        </w:tabs>
        <w:spacing w:after="0"/>
        <w:ind w:firstLine="567"/>
        <w:rPr>
          <w:rFonts w:ascii="Times New Roman" w:hAnsi="Times New Roman" w:cs="Times New Roman"/>
          <w:sz w:val="26"/>
          <w:szCs w:val="26"/>
        </w:rPr>
      </w:pPr>
    </w:p>
    <w:p w:rsidR="009328F6" w:rsidRPr="00287F22" w:rsidRDefault="009328F6" w:rsidP="00DC592D">
      <w:pPr>
        <w:tabs>
          <w:tab w:val="left" w:pos="0"/>
        </w:tabs>
        <w:spacing w:after="0" w:line="360" w:lineRule="auto"/>
        <w:ind w:firstLine="709"/>
        <w:rPr>
          <w:rFonts w:ascii="Times New Roman" w:hAnsi="Times New Roman" w:cs="Times New Roman"/>
          <w:sz w:val="26"/>
          <w:szCs w:val="26"/>
        </w:rPr>
      </w:pPr>
      <w:r w:rsidRPr="00287F22">
        <w:rPr>
          <w:rFonts w:ascii="Times New Roman" w:hAnsi="Times New Roman" w:cs="Times New Roman"/>
          <w:sz w:val="26"/>
          <w:szCs w:val="26"/>
        </w:rPr>
        <w:t>Документы по удаленным участникам с экзамена за нарушение Порядка проведения ГИА (в 2-х экземплярах)</w:t>
      </w:r>
      <w:r w:rsidR="005125B5" w:rsidRPr="00287F22">
        <w:rPr>
          <w:rFonts w:ascii="Times New Roman" w:hAnsi="Times New Roman" w:cs="Times New Roman"/>
          <w:sz w:val="26"/>
          <w:szCs w:val="26"/>
        </w:rPr>
        <w:t>:</w:t>
      </w:r>
    </w:p>
    <w:p w:rsidR="009328F6" w:rsidRPr="00287F22" w:rsidRDefault="009328F6" w:rsidP="003D7741">
      <w:pPr>
        <w:widowControl/>
        <w:numPr>
          <w:ilvl w:val="0"/>
          <w:numId w:val="82"/>
        </w:numPr>
        <w:tabs>
          <w:tab w:val="left" w:pos="0"/>
        </w:tabs>
        <w:suppressAutoHyphens w:val="0"/>
        <w:autoSpaceDN/>
        <w:spacing w:after="0" w:line="360" w:lineRule="auto"/>
        <w:ind w:left="0" w:firstLine="709"/>
        <w:textAlignment w:val="auto"/>
        <w:rPr>
          <w:rFonts w:ascii="Times New Roman" w:hAnsi="Times New Roman" w:cs="Times New Roman"/>
          <w:sz w:val="26"/>
          <w:szCs w:val="26"/>
        </w:rPr>
      </w:pPr>
      <w:r w:rsidRPr="00287F22">
        <w:rPr>
          <w:rFonts w:ascii="Times New Roman" w:hAnsi="Times New Roman" w:cs="Times New Roman"/>
          <w:bCs/>
          <w:sz w:val="26"/>
          <w:szCs w:val="26"/>
        </w:rPr>
        <w:t>Акт об удалении (ППЭ-21)</w:t>
      </w:r>
    </w:p>
    <w:p w:rsidR="009328F6" w:rsidRPr="00287F22" w:rsidRDefault="009328F6" w:rsidP="003D7741">
      <w:pPr>
        <w:widowControl/>
        <w:numPr>
          <w:ilvl w:val="0"/>
          <w:numId w:val="82"/>
        </w:numPr>
        <w:tabs>
          <w:tab w:val="left" w:pos="0"/>
        </w:tabs>
        <w:suppressAutoHyphens w:val="0"/>
        <w:autoSpaceDN/>
        <w:spacing w:after="0" w:line="360" w:lineRule="auto"/>
        <w:ind w:left="0" w:firstLine="709"/>
        <w:textAlignment w:val="auto"/>
        <w:rPr>
          <w:rFonts w:ascii="Times New Roman" w:hAnsi="Times New Roman" w:cs="Times New Roman"/>
          <w:sz w:val="26"/>
          <w:szCs w:val="26"/>
        </w:rPr>
      </w:pPr>
      <w:r w:rsidRPr="00287F22">
        <w:rPr>
          <w:rFonts w:ascii="Times New Roman" w:hAnsi="Times New Roman" w:cs="Times New Roman"/>
          <w:bCs/>
          <w:sz w:val="26"/>
          <w:szCs w:val="26"/>
        </w:rPr>
        <w:t>Служебные записки:</w:t>
      </w:r>
    </w:p>
    <w:p w:rsidR="005125B5" w:rsidRPr="00287F22" w:rsidRDefault="005125B5" w:rsidP="003D7741">
      <w:pPr>
        <w:pStyle w:val="a7"/>
        <w:numPr>
          <w:ilvl w:val="0"/>
          <w:numId w:val="88"/>
        </w:numPr>
        <w:tabs>
          <w:tab w:val="left" w:pos="0"/>
        </w:tabs>
        <w:suppressAutoHyphens w:val="0"/>
        <w:autoSpaceDN/>
        <w:ind w:left="0" w:firstLine="709"/>
        <w:textAlignment w:val="auto"/>
        <w:rPr>
          <w:rFonts w:cs="Times New Roman"/>
        </w:rPr>
      </w:pPr>
      <w:r w:rsidRPr="00287F22">
        <w:rPr>
          <w:rFonts w:cs="Times New Roman"/>
        </w:rPr>
        <w:t>организаторов</w:t>
      </w:r>
    </w:p>
    <w:p w:rsidR="005125B5" w:rsidRPr="00287F22" w:rsidRDefault="005125B5" w:rsidP="003D7741">
      <w:pPr>
        <w:pStyle w:val="a7"/>
        <w:numPr>
          <w:ilvl w:val="0"/>
          <w:numId w:val="88"/>
        </w:numPr>
        <w:tabs>
          <w:tab w:val="left" w:pos="0"/>
        </w:tabs>
        <w:suppressAutoHyphens w:val="0"/>
        <w:autoSpaceDN/>
        <w:ind w:left="0" w:firstLine="709"/>
        <w:textAlignment w:val="auto"/>
        <w:rPr>
          <w:rFonts w:cs="Times New Roman"/>
        </w:rPr>
      </w:pPr>
      <w:r w:rsidRPr="00287F22">
        <w:rPr>
          <w:rFonts w:cs="Times New Roman"/>
        </w:rPr>
        <w:t>руководителя ППЭ</w:t>
      </w:r>
    </w:p>
    <w:p w:rsidR="005125B5" w:rsidRPr="00287F22" w:rsidRDefault="005125B5" w:rsidP="003D7741">
      <w:pPr>
        <w:pStyle w:val="a7"/>
        <w:numPr>
          <w:ilvl w:val="0"/>
          <w:numId w:val="88"/>
        </w:numPr>
        <w:tabs>
          <w:tab w:val="left" w:pos="0"/>
        </w:tabs>
        <w:suppressAutoHyphens w:val="0"/>
        <w:autoSpaceDN/>
        <w:ind w:left="0" w:firstLine="709"/>
        <w:textAlignment w:val="auto"/>
        <w:rPr>
          <w:rFonts w:cs="Times New Roman"/>
        </w:rPr>
      </w:pPr>
      <w:r w:rsidRPr="00287F22">
        <w:rPr>
          <w:rFonts w:cs="Times New Roman"/>
        </w:rPr>
        <w:t>члена ГЭК</w:t>
      </w:r>
    </w:p>
    <w:p w:rsidR="009328F6" w:rsidRPr="00287F22" w:rsidRDefault="009328F6" w:rsidP="003D7741">
      <w:pPr>
        <w:widowControl/>
        <w:numPr>
          <w:ilvl w:val="0"/>
          <w:numId w:val="82"/>
        </w:numPr>
        <w:tabs>
          <w:tab w:val="left" w:pos="0"/>
        </w:tabs>
        <w:suppressAutoHyphens w:val="0"/>
        <w:autoSpaceDN/>
        <w:spacing w:after="0" w:line="360" w:lineRule="auto"/>
        <w:ind w:left="0" w:firstLine="709"/>
        <w:textAlignment w:val="auto"/>
        <w:rPr>
          <w:rFonts w:ascii="Times New Roman" w:hAnsi="Times New Roman" w:cs="Times New Roman"/>
          <w:sz w:val="26"/>
          <w:szCs w:val="26"/>
        </w:rPr>
      </w:pPr>
      <w:r w:rsidRPr="00287F22">
        <w:rPr>
          <w:rFonts w:ascii="Times New Roman" w:hAnsi="Times New Roman" w:cs="Times New Roman"/>
          <w:bCs/>
          <w:sz w:val="26"/>
          <w:szCs w:val="26"/>
        </w:rPr>
        <w:t>объяснительная нарушителя;</w:t>
      </w:r>
    </w:p>
    <w:p w:rsidR="009328F6" w:rsidRPr="00287F22" w:rsidRDefault="009328F6" w:rsidP="003D7741">
      <w:pPr>
        <w:widowControl/>
        <w:numPr>
          <w:ilvl w:val="0"/>
          <w:numId w:val="82"/>
        </w:numPr>
        <w:tabs>
          <w:tab w:val="left" w:pos="0"/>
        </w:tabs>
        <w:suppressAutoHyphens w:val="0"/>
        <w:autoSpaceDN/>
        <w:spacing w:after="0" w:line="360" w:lineRule="auto"/>
        <w:ind w:left="0" w:firstLine="709"/>
        <w:textAlignment w:val="auto"/>
        <w:rPr>
          <w:rFonts w:ascii="Times New Roman" w:hAnsi="Times New Roman" w:cs="Times New Roman"/>
          <w:sz w:val="26"/>
          <w:szCs w:val="26"/>
        </w:rPr>
      </w:pPr>
      <w:r w:rsidRPr="00287F22">
        <w:rPr>
          <w:rFonts w:ascii="Times New Roman" w:hAnsi="Times New Roman" w:cs="Times New Roman"/>
          <w:bCs/>
          <w:sz w:val="26"/>
          <w:szCs w:val="26"/>
        </w:rPr>
        <w:t xml:space="preserve">копия паспорта нарушителя (прописка и ФИО); </w:t>
      </w:r>
    </w:p>
    <w:p w:rsidR="009328F6" w:rsidRPr="00287F22" w:rsidRDefault="009328F6" w:rsidP="003D7741">
      <w:pPr>
        <w:widowControl/>
        <w:numPr>
          <w:ilvl w:val="0"/>
          <w:numId w:val="82"/>
        </w:numPr>
        <w:tabs>
          <w:tab w:val="left" w:pos="0"/>
        </w:tabs>
        <w:suppressAutoHyphens w:val="0"/>
        <w:autoSpaceDN/>
        <w:spacing w:after="0" w:line="360" w:lineRule="auto"/>
        <w:ind w:left="0" w:firstLine="709"/>
        <w:textAlignment w:val="auto"/>
        <w:rPr>
          <w:rFonts w:ascii="Times New Roman" w:hAnsi="Times New Roman" w:cs="Times New Roman"/>
          <w:sz w:val="26"/>
          <w:szCs w:val="26"/>
        </w:rPr>
      </w:pPr>
      <w:r w:rsidRPr="00287F22">
        <w:rPr>
          <w:rFonts w:ascii="Times New Roman" w:hAnsi="Times New Roman" w:cs="Times New Roman"/>
          <w:bCs/>
          <w:sz w:val="26"/>
          <w:szCs w:val="26"/>
        </w:rPr>
        <w:t xml:space="preserve">копия свидетельства о рождении (для несовершеннолетнего); </w:t>
      </w:r>
    </w:p>
    <w:p w:rsidR="009328F6" w:rsidRPr="00287F22" w:rsidRDefault="009328F6" w:rsidP="003D7741">
      <w:pPr>
        <w:widowControl/>
        <w:numPr>
          <w:ilvl w:val="0"/>
          <w:numId w:val="82"/>
        </w:numPr>
        <w:tabs>
          <w:tab w:val="left" w:pos="0"/>
        </w:tabs>
        <w:suppressAutoHyphens w:val="0"/>
        <w:autoSpaceDN/>
        <w:spacing w:after="0" w:line="360" w:lineRule="auto"/>
        <w:ind w:left="0" w:firstLine="709"/>
        <w:textAlignment w:val="auto"/>
        <w:rPr>
          <w:rFonts w:ascii="Times New Roman" w:hAnsi="Times New Roman" w:cs="Times New Roman"/>
          <w:sz w:val="26"/>
          <w:szCs w:val="26"/>
        </w:rPr>
      </w:pPr>
      <w:r w:rsidRPr="00287F22">
        <w:rPr>
          <w:rFonts w:ascii="Times New Roman" w:hAnsi="Times New Roman" w:cs="Times New Roman"/>
          <w:bCs/>
          <w:sz w:val="26"/>
          <w:szCs w:val="26"/>
        </w:rPr>
        <w:t xml:space="preserve">копия уведомления о явке в КО; </w:t>
      </w:r>
    </w:p>
    <w:p w:rsidR="009328F6" w:rsidRPr="00287F22" w:rsidRDefault="009328F6" w:rsidP="003D7741">
      <w:pPr>
        <w:widowControl/>
        <w:numPr>
          <w:ilvl w:val="0"/>
          <w:numId w:val="82"/>
        </w:numPr>
        <w:tabs>
          <w:tab w:val="left" w:pos="0"/>
        </w:tabs>
        <w:suppressAutoHyphens w:val="0"/>
        <w:autoSpaceDN/>
        <w:spacing w:after="0" w:line="360" w:lineRule="auto"/>
        <w:ind w:left="0" w:firstLine="709"/>
        <w:textAlignment w:val="auto"/>
        <w:rPr>
          <w:rFonts w:ascii="Times New Roman" w:hAnsi="Times New Roman" w:cs="Times New Roman"/>
          <w:sz w:val="26"/>
          <w:szCs w:val="26"/>
        </w:rPr>
      </w:pPr>
      <w:r w:rsidRPr="00287F22">
        <w:rPr>
          <w:rFonts w:ascii="Times New Roman" w:hAnsi="Times New Roman" w:cs="Times New Roman"/>
          <w:bCs/>
          <w:sz w:val="26"/>
          <w:szCs w:val="26"/>
        </w:rPr>
        <w:t xml:space="preserve">копия </w:t>
      </w:r>
      <w:r w:rsidR="005125B5" w:rsidRPr="00287F22">
        <w:rPr>
          <w:rFonts w:ascii="Times New Roman" w:hAnsi="Times New Roman" w:cs="Times New Roman"/>
          <w:bCs/>
          <w:sz w:val="26"/>
          <w:szCs w:val="26"/>
        </w:rPr>
        <w:t>ПОДПИСАНОЙ Памятки</w:t>
      </w:r>
      <w:r w:rsidRPr="00287F22">
        <w:rPr>
          <w:rFonts w:ascii="Times New Roman" w:hAnsi="Times New Roman" w:cs="Times New Roman"/>
          <w:bCs/>
          <w:sz w:val="26"/>
          <w:szCs w:val="26"/>
        </w:rPr>
        <w:t xml:space="preserve"> об ознакомлении с процедурой проведения ГИА; </w:t>
      </w:r>
    </w:p>
    <w:p w:rsidR="009328F6" w:rsidRPr="00287F22" w:rsidRDefault="009328F6" w:rsidP="003D7741">
      <w:pPr>
        <w:widowControl/>
        <w:numPr>
          <w:ilvl w:val="0"/>
          <w:numId w:val="82"/>
        </w:numPr>
        <w:tabs>
          <w:tab w:val="left" w:pos="0"/>
        </w:tabs>
        <w:suppressAutoHyphens w:val="0"/>
        <w:autoSpaceDN/>
        <w:spacing w:after="0" w:line="360" w:lineRule="auto"/>
        <w:ind w:left="0" w:firstLine="709"/>
        <w:textAlignment w:val="auto"/>
        <w:rPr>
          <w:rFonts w:ascii="Times New Roman" w:hAnsi="Times New Roman" w:cs="Times New Roman"/>
          <w:sz w:val="26"/>
          <w:szCs w:val="26"/>
        </w:rPr>
      </w:pPr>
      <w:r w:rsidRPr="00287F22">
        <w:rPr>
          <w:rFonts w:ascii="Times New Roman" w:hAnsi="Times New Roman" w:cs="Times New Roman"/>
          <w:bCs/>
          <w:sz w:val="26"/>
          <w:szCs w:val="26"/>
        </w:rPr>
        <w:t>видеозапись из аудитории (</w:t>
      </w:r>
      <w:r w:rsidR="005125B5" w:rsidRPr="00287F22">
        <w:rPr>
          <w:rFonts w:ascii="Times New Roman" w:hAnsi="Times New Roman" w:cs="Times New Roman"/>
          <w:bCs/>
          <w:sz w:val="26"/>
          <w:szCs w:val="26"/>
        </w:rPr>
        <w:t>при наличии</w:t>
      </w:r>
      <w:r w:rsidRPr="00287F22">
        <w:rPr>
          <w:rFonts w:ascii="Times New Roman" w:hAnsi="Times New Roman" w:cs="Times New Roman"/>
          <w:bCs/>
          <w:sz w:val="26"/>
          <w:szCs w:val="26"/>
        </w:rPr>
        <w:t>);</w:t>
      </w:r>
    </w:p>
    <w:p w:rsidR="009328F6" w:rsidRPr="00287F22" w:rsidRDefault="009328F6" w:rsidP="003D7741">
      <w:pPr>
        <w:widowControl/>
        <w:numPr>
          <w:ilvl w:val="0"/>
          <w:numId w:val="82"/>
        </w:numPr>
        <w:tabs>
          <w:tab w:val="left" w:pos="0"/>
        </w:tabs>
        <w:suppressAutoHyphens w:val="0"/>
        <w:autoSpaceDN/>
        <w:spacing w:after="0" w:line="360" w:lineRule="auto"/>
        <w:ind w:left="0" w:firstLine="709"/>
        <w:textAlignment w:val="auto"/>
        <w:rPr>
          <w:rFonts w:ascii="Times New Roman" w:hAnsi="Times New Roman" w:cs="Times New Roman"/>
          <w:sz w:val="26"/>
          <w:szCs w:val="26"/>
        </w:rPr>
      </w:pPr>
      <w:r w:rsidRPr="00287F22">
        <w:rPr>
          <w:rFonts w:ascii="Times New Roman" w:hAnsi="Times New Roman" w:cs="Times New Roman"/>
          <w:bCs/>
          <w:sz w:val="26"/>
          <w:szCs w:val="26"/>
        </w:rPr>
        <w:t>Приказ о назначении сопровождающего</w:t>
      </w:r>
    </w:p>
    <w:p w:rsidR="009328F6" w:rsidRPr="00287F22" w:rsidRDefault="009328F6" w:rsidP="003D7741">
      <w:pPr>
        <w:widowControl/>
        <w:numPr>
          <w:ilvl w:val="0"/>
          <w:numId w:val="82"/>
        </w:numPr>
        <w:tabs>
          <w:tab w:val="left" w:pos="0"/>
        </w:tabs>
        <w:suppressAutoHyphens w:val="0"/>
        <w:autoSpaceDN/>
        <w:spacing w:after="0" w:line="360" w:lineRule="auto"/>
        <w:ind w:left="0" w:firstLine="709"/>
        <w:textAlignment w:val="auto"/>
        <w:rPr>
          <w:rFonts w:ascii="Times New Roman" w:hAnsi="Times New Roman" w:cs="Times New Roman"/>
          <w:sz w:val="26"/>
          <w:szCs w:val="26"/>
        </w:rPr>
      </w:pPr>
      <w:r w:rsidRPr="00287F22">
        <w:rPr>
          <w:rFonts w:ascii="Times New Roman" w:hAnsi="Times New Roman" w:cs="Times New Roman"/>
          <w:bCs/>
          <w:sz w:val="26"/>
          <w:szCs w:val="26"/>
        </w:rPr>
        <w:t>Объяснительная сопровождающего (для ВТГ);</w:t>
      </w:r>
    </w:p>
    <w:p w:rsidR="009328F6" w:rsidRPr="00287F22" w:rsidRDefault="009328F6" w:rsidP="003D7741">
      <w:pPr>
        <w:widowControl/>
        <w:numPr>
          <w:ilvl w:val="0"/>
          <w:numId w:val="82"/>
        </w:numPr>
        <w:tabs>
          <w:tab w:val="left" w:pos="0"/>
        </w:tabs>
        <w:suppressAutoHyphens w:val="0"/>
        <w:autoSpaceDN/>
        <w:spacing w:after="0" w:line="360" w:lineRule="auto"/>
        <w:ind w:left="0" w:firstLine="709"/>
        <w:textAlignment w:val="auto"/>
        <w:rPr>
          <w:rFonts w:ascii="Times New Roman" w:hAnsi="Times New Roman" w:cs="Times New Roman"/>
          <w:sz w:val="26"/>
          <w:szCs w:val="26"/>
        </w:rPr>
      </w:pPr>
      <w:r w:rsidRPr="00287F22">
        <w:rPr>
          <w:rFonts w:ascii="Times New Roman" w:hAnsi="Times New Roman" w:cs="Times New Roman"/>
          <w:bCs/>
          <w:sz w:val="26"/>
          <w:szCs w:val="26"/>
        </w:rPr>
        <w:t>пояснения общественного наблюдателя</w:t>
      </w:r>
      <w:r w:rsidR="005125B5" w:rsidRPr="00287F22">
        <w:rPr>
          <w:rFonts w:ascii="Times New Roman" w:hAnsi="Times New Roman" w:cs="Times New Roman"/>
          <w:bCs/>
          <w:sz w:val="26"/>
          <w:szCs w:val="26"/>
        </w:rPr>
        <w:t xml:space="preserve"> (при наличии)</w:t>
      </w:r>
      <w:r w:rsidRPr="00287F22">
        <w:rPr>
          <w:rFonts w:ascii="Times New Roman" w:hAnsi="Times New Roman" w:cs="Times New Roman"/>
          <w:bCs/>
          <w:sz w:val="26"/>
          <w:szCs w:val="26"/>
        </w:rPr>
        <w:t>.</w:t>
      </w:r>
    </w:p>
    <w:p w:rsidR="009328F6" w:rsidRPr="00287F22" w:rsidRDefault="009328F6" w:rsidP="00DC592D">
      <w:pPr>
        <w:tabs>
          <w:tab w:val="left" w:pos="0"/>
        </w:tabs>
        <w:spacing w:after="0" w:line="360" w:lineRule="auto"/>
        <w:ind w:firstLine="709"/>
        <w:rPr>
          <w:rFonts w:ascii="Times New Roman" w:hAnsi="Times New Roman" w:cs="Times New Roman"/>
          <w:bCs/>
          <w:sz w:val="26"/>
          <w:szCs w:val="26"/>
        </w:rPr>
      </w:pPr>
    </w:p>
    <w:p w:rsidR="009328F6" w:rsidRPr="00287F22" w:rsidRDefault="009328F6" w:rsidP="00DC592D">
      <w:pPr>
        <w:tabs>
          <w:tab w:val="left" w:pos="0"/>
        </w:tabs>
        <w:spacing w:after="0"/>
        <w:ind w:firstLine="567"/>
        <w:rPr>
          <w:rFonts w:ascii="Times New Roman" w:hAnsi="Times New Roman" w:cs="Times New Roman"/>
          <w:sz w:val="26"/>
          <w:szCs w:val="26"/>
        </w:rPr>
      </w:pPr>
      <w:r w:rsidRPr="00287F22">
        <w:rPr>
          <w:rFonts w:ascii="Times New Roman" w:hAnsi="Times New Roman" w:cs="Times New Roman"/>
          <w:bCs/>
          <w:sz w:val="26"/>
          <w:szCs w:val="26"/>
        </w:rPr>
        <w:t>Пояснения, Служебные записки пишут все, кто имел отношение к происшествию</w:t>
      </w:r>
    </w:p>
    <w:p w:rsidR="000C3A2F" w:rsidRPr="00287F22" w:rsidRDefault="000C3A2F" w:rsidP="00DC592D">
      <w:pPr>
        <w:tabs>
          <w:tab w:val="left" w:pos="0"/>
        </w:tabs>
        <w:spacing w:after="0"/>
        <w:ind w:firstLine="567"/>
        <w:rPr>
          <w:rFonts w:ascii="Times New Roman" w:hAnsi="Times New Roman" w:cs="Times New Roman"/>
          <w:sz w:val="28"/>
          <w:szCs w:val="28"/>
        </w:rPr>
      </w:pPr>
    </w:p>
    <w:p w:rsidR="009328F6" w:rsidRPr="00C50054" w:rsidRDefault="009328F6" w:rsidP="00DC592D">
      <w:pPr>
        <w:tabs>
          <w:tab w:val="left" w:pos="0"/>
        </w:tabs>
        <w:spacing w:after="0"/>
        <w:ind w:firstLine="567"/>
        <w:rPr>
          <w:rFonts w:ascii="Times New Roman" w:hAnsi="Times New Roman" w:cs="Times New Roman"/>
          <w:sz w:val="26"/>
          <w:szCs w:val="26"/>
        </w:rPr>
      </w:pPr>
      <w:r w:rsidRPr="00C50054">
        <w:rPr>
          <w:rFonts w:ascii="Times New Roman" w:hAnsi="Times New Roman" w:cs="Times New Roman"/>
          <w:sz w:val="26"/>
          <w:szCs w:val="26"/>
        </w:rPr>
        <w:t xml:space="preserve">Алгоритм </w:t>
      </w:r>
      <w:r w:rsidR="002443AD" w:rsidRPr="00C50054">
        <w:rPr>
          <w:rFonts w:ascii="Times New Roman" w:hAnsi="Times New Roman" w:cs="Times New Roman"/>
          <w:sz w:val="26"/>
          <w:szCs w:val="26"/>
        </w:rPr>
        <w:t>по удалению участника:</w:t>
      </w:r>
    </w:p>
    <w:p w:rsidR="009328F6" w:rsidRPr="00C50054" w:rsidRDefault="009E321B" w:rsidP="003D7741">
      <w:pPr>
        <w:pStyle w:val="a7"/>
        <w:numPr>
          <w:ilvl w:val="0"/>
          <w:numId w:val="81"/>
        </w:numPr>
        <w:tabs>
          <w:tab w:val="clear" w:pos="1843"/>
          <w:tab w:val="left" w:pos="0"/>
        </w:tabs>
        <w:suppressAutoHyphens w:val="0"/>
        <w:autoSpaceDN/>
        <w:spacing w:line="276" w:lineRule="auto"/>
        <w:ind w:left="0" w:firstLine="709"/>
        <w:contextualSpacing/>
        <w:jc w:val="left"/>
        <w:textAlignment w:val="auto"/>
        <w:outlineLvl w:val="9"/>
        <w:rPr>
          <w:rFonts w:cs="Times New Roman"/>
        </w:rPr>
      </w:pPr>
      <w:r w:rsidRPr="009E321B">
        <w:rPr>
          <w:rFonts w:cs="Times New Roman"/>
        </w:rPr>
        <w:t xml:space="preserve">Отправляем отсканированные копии документов по электронной почте </w:t>
      </w:r>
      <w:hyperlink r:id="rId140" w:history="1">
        <w:r w:rsidR="009328F6" w:rsidRPr="00C50054">
          <w:rPr>
            <w:rStyle w:val="a3"/>
            <w:rFonts w:cs="Times New Roman"/>
            <w:u w:val="none"/>
          </w:rPr>
          <w:t>karetina@kobr.gov.spb.ru</w:t>
        </w:r>
      </w:hyperlink>
      <w:r w:rsidR="009328F6" w:rsidRPr="00C50054">
        <w:rPr>
          <w:rFonts w:cs="Times New Roman"/>
        </w:rPr>
        <w:t xml:space="preserve">  или </w:t>
      </w:r>
      <w:hyperlink r:id="rId141" w:history="1">
        <w:r w:rsidR="009328F6" w:rsidRPr="00C50054">
          <w:rPr>
            <w:rStyle w:val="a3"/>
            <w:rFonts w:cs="Times New Roman"/>
            <w:color w:val="7030A0"/>
            <w:u w:val="none"/>
            <w:shd w:val="clear" w:color="auto" w:fill="FFFFFF"/>
          </w:rPr>
          <w:t>y_karetina@mail.ru</w:t>
        </w:r>
      </w:hyperlink>
      <w:r w:rsidR="009328F6" w:rsidRPr="00C50054">
        <w:rPr>
          <w:rFonts w:cs="Times New Roman"/>
          <w:color w:val="7030A0"/>
        </w:rPr>
        <w:t xml:space="preserve"> </w:t>
      </w:r>
      <w:r w:rsidR="009328F6" w:rsidRPr="00C50054">
        <w:rPr>
          <w:rFonts w:cs="Times New Roman"/>
          <w:color w:val="5B9BD5" w:themeColor="accent1"/>
        </w:rPr>
        <w:t xml:space="preserve">-   </w:t>
      </w:r>
      <w:r w:rsidR="009328F6" w:rsidRPr="00C50054">
        <w:rPr>
          <w:rFonts w:cs="Times New Roman"/>
        </w:rPr>
        <w:t xml:space="preserve">практически  СРАЗУ  после удаления. </w:t>
      </w:r>
      <w:r w:rsidR="009328F6" w:rsidRPr="00C50054">
        <w:rPr>
          <w:rFonts w:cs="Times New Roman"/>
        </w:rPr>
        <w:lastRenderedPageBreak/>
        <w:t xml:space="preserve">Все участники инцидента (кроме </w:t>
      </w:r>
      <w:r w:rsidRPr="00C50054">
        <w:rPr>
          <w:rFonts w:cs="Times New Roman"/>
        </w:rPr>
        <w:t>ребенка) должны</w:t>
      </w:r>
      <w:r w:rsidR="009328F6" w:rsidRPr="00C50054">
        <w:rPr>
          <w:rFonts w:cs="Times New Roman"/>
        </w:rPr>
        <w:t xml:space="preserve">   </w:t>
      </w:r>
      <w:r w:rsidRPr="00C50054">
        <w:rPr>
          <w:rFonts w:cs="Times New Roman"/>
        </w:rPr>
        <w:t>быть готовы переписывать объяснительные</w:t>
      </w:r>
      <w:r w:rsidR="009328F6" w:rsidRPr="00C50054">
        <w:rPr>
          <w:rFonts w:cs="Times New Roman"/>
        </w:rPr>
        <w:t xml:space="preserve">.  </w:t>
      </w:r>
    </w:p>
    <w:p w:rsidR="009328F6" w:rsidRPr="00C50054" w:rsidRDefault="009328F6" w:rsidP="003D7741">
      <w:pPr>
        <w:pStyle w:val="a7"/>
        <w:numPr>
          <w:ilvl w:val="0"/>
          <w:numId w:val="81"/>
        </w:numPr>
        <w:tabs>
          <w:tab w:val="clear" w:pos="1843"/>
          <w:tab w:val="left" w:pos="0"/>
        </w:tabs>
        <w:suppressAutoHyphens w:val="0"/>
        <w:autoSpaceDN/>
        <w:spacing w:line="276" w:lineRule="auto"/>
        <w:ind w:left="0" w:firstLine="567"/>
        <w:contextualSpacing/>
        <w:jc w:val="left"/>
        <w:textAlignment w:val="auto"/>
        <w:outlineLvl w:val="9"/>
        <w:rPr>
          <w:rFonts w:cs="Times New Roman"/>
        </w:rPr>
      </w:pPr>
      <w:r w:rsidRPr="00C50054">
        <w:rPr>
          <w:rFonts w:cs="Times New Roman"/>
        </w:rPr>
        <w:t xml:space="preserve">После согласования    всех    формулировок    и    документов    на    почту </w:t>
      </w:r>
      <w:hyperlink r:id="rId142" w:history="1">
        <w:r w:rsidRPr="00C50054">
          <w:rPr>
            <w:rStyle w:val="a3"/>
            <w:rFonts w:cs="Times New Roman"/>
            <w:u w:val="none"/>
          </w:rPr>
          <w:t>frolova.ege@gmail.com</w:t>
        </w:r>
      </w:hyperlink>
      <w:r w:rsidRPr="00C50054">
        <w:rPr>
          <w:rFonts w:cs="Times New Roman"/>
        </w:rPr>
        <w:t xml:space="preserve"> </w:t>
      </w:r>
      <w:r w:rsidR="009E321B" w:rsidRPr="00C50054">
        <w:rPr>
          <w:rFonts w:cs="Times New Roman"/>
        </w:rPr>
        <w:t xml:space="preserve">направляем согласованные </w:t>
      </w:r>
      <w:r w:rsidR="003107A6" w:rsidRPr="009E321B">
        <w:rPr>
          <w:rFonts w:cs="Times New Roman"/>
        </w:rPr>
        <w:t>отсканированные копии документов</w:t>
      </w:r>
      <w:r w:rsidRPr="00C50054">
        <w:rPr>
          <w:rFonts w:cs="Times New Roman"/>
        </w:rPr>
        <w:t>.</w:t>
      </w:r>
    </w:p>
    <w:p w:rsidR="009328F6" w:rsidRPr="00C50054" w:rsidRDefault="009E321B" w:rsidP="003D7741">
      <w:pPr>
        <w:pStyle w:val="a7"/>
        <w:numPr>
          <w:ilvl w:val="0"/>
          <w:numId w:val="81"/>
        </w:numPr>
        <w:tabs>
          <w:tab w:val="clear" w:pos="1843"/>
          <w:tab w:val="left" w:pos="0"/>
        </w:tabs>
        <w:suppressAutoHyphens w:val="0"/>
        <w:autoSpaceDN/>
        <w:spacing w:line="276" w:lineRule="auto"/>
        <w:ind w:left="0" w:firstLine="567"/>
        <w:contextualSpacing/>
        <w:jc w:val="left"/>
        <w:textAlignment w:val="auto"/>
        <w:outlineLvl w:val="9"/>
        <w:rPr>
          <w:rFonts w:cs="Times New Roman"/>
        </w:rPr>
      </w:pPr>
      <w:r w:rsidRPr="00C50054">
        <w:rPr>
          <w:rFonts w:cs="Times New Roman"/>
        </w:rPr>
        <w:t>Оригиналы документов</w:t>
      </w:r>
      <w:r w:rsidR="009328F6" w:rsidRPr="00C50054">
        <w:rPr>
          <w:rFonts w:cs="Times New Roman"/>
        </w:rPr>
        <w:t xml:space="preserve"> (в 2 экземплярах) привозим ФРОЛОВОЙ О.В. (каб. 36) </w:t>
      </w:r>
      <w:r w:rsidRPr="00C50054">
        <w:rPr>
          <w:rFonts w:cs="Times New Roman"/>
        </w:rPr>
        <w:t>во ВТОРОЙ</w:t>
      </w:r>
      <w:r w:rsidR="009328F6" w:rsidRPr="00C50054">
        <w:rPr>
          <w:rFonts w:cs="Times New Roman"/>
        </w:rPr>
        <w:t xml:space="preserve"> половине дня (можно вместе с экзаменационными материалами). Видеоматериалы привозятся на флешке или на диске и ОСТАЮТСЯ в материалах ГЭК (не возвращаются!).</w:t>
      </w:r>
    </w:p>
    <w:p w:rsidR="009328F6" w:rsidRPr="00C50054" w:rsidRDefault="009E321B" w:rsidP="003D7741">
      <w:pPr>
        <w:pStyle w:val="a7"/>
        <w:numPr>
          <w:ilvl w:val="0"/>
          <w:numId w:val="81"/>
        </w:numPr>
        <w:tabs>
          <w:tab w:val="clear" w:pos="1843"/>
          <w:tab w:val="left" w:pos="0"/>
        </w:tabs>
        <w:suppressAutoHyphens w:val="0"/>
        <w:autoSpaceDN/>
        <w:spacing w:line="276" w:lineRule="auto"/>
        <w:ind w:left="0" w:firstLine="567"/>
        <w:contextualSpacing/>
        <w:jc w:val="left"/>
        <w:textAlignment w:val="auto"/>
        <w:outlineLvl w:val="9"/>
        <w:rPr>
          <w:rFonts w:cs="Times New Roman"/>
        </w:rPr>
      </w:pPr>
      <w:r w:rsidRPr="00C50054">
        <w:rPr>
          <w:rFonts w:cs="Times New Roman"/>
        </w:rPr>
        <w:t>Нарушитель и</w:t>
      </w:r>
      <w:r w:rsidR="009328F6" w:rsidRPr="00C50054">
        <w:rPr>
          <w:rFonts w:cs="Times New Roman"/>
        </w:rPr>
        <w:t xml:space="preserve"> его родители должны быть предупреждены о возможности пересдать экзамен НЕ РАНЕЕ дополнительного периода - в СЕНТЯБРЕ. (КО не волшебники и принять решение о допуски в резервные дни основного периода не имеют права!).</w:t>
      </w:r>
    </w:p>
    <w:p w:rsidR="009328F6" w:rsidRPr="00C50054" w:rsidRDefault="009E321B" w:rsidP="003D7741">
      <w:pPr>
        <w:pStyle w:val="a7"/>
        <w:numPr>
          <w:ilvl w:val="0"/>
          <w:numId w:val="81"/>
        </w:numPr>
        <w:tabs>
          <w:tab w:val="clear" w:pos="1843"/>
          <w:tab w:val="left" w:pos="0"/>
        </w:tabs>
        <w:suppressAutoHyphens w:val="0"/>
        <w:autoSpaceDN/>
        <w:spacing w:line="276" w:lineRule="auto"/>
        <w:ind w:left="0" w:firstLine="567"/>
        <w:contextualSpacing/>
        <w:jc w:val="left"/>
        <w:textAlignment w:val="auto"/>
        <w:outlineLvl w:val="9"/>
        <w:rPr>
          <w:rFonts w:cs="Times New Roman"/>
        </w:rPr>
      </w:pPr>
      <w:r w:rsidRPr="00C50054">
        <w:rPr>
          <w:rFonts w:cs="Times New Roman"/>
        </w:rPr>
        <w:t>Нарушитель и</w:t>
      </w:r>
      <w:r w:rsidR="009328F6" w:rsidRPr="00C50054">
        <w:rPr>
          <w:rFonts w:cs="Times New Roman"/>
        </w:rPr>
        <w:t xml:space="preserve"> его родители вызываются на заседание ГЭК на следующий день после инцидента (исключая сб и вс). </w:t>
      </w:r>
    </w:p>
    <w:p w:rsidR="009328F6" w:rsidRPr="00C50054" w:rsidRDefault="009328F6" w:rsidP="00287F22">
      <w:pPr>
        <w:pStyle w:val="Standard"/>
        <w:tabs>
          <w:tab w:val="left" w:pos="0"/>
          <w:tab w:val="left" w:pos="1843"/>
          <w:tab w:val="left" w:pos="2552"/>
        </w:tabs>
        <w:ind w:firstLine="0"/>
      </w:pPr>
    </w:p>
    <w:p w:rsidR="009328F6" w:rsidRPr="00287F22" w:rsidRDefault="009328F6" w:rsidP="00287F22">
      <w:pPr>
        <w:pStyle w:val="Standard"/>
        <w:tabs>
          <w:tab w:val="left" w:pos="0"/>
          <w:tab w:val="left" w:pos="1843"/>
          <w:tab w:val="left" w:pos="2552"/>
        </w:tabs>
        <w:ind w:firstLine="0"/>
        <w:rPr>
          <w:b/>
          <w:szCs w:val="32"/>
        </w:rPr>
      </w:pPr>
    </w:p>
    <w:p w:rsidR="006C2913" w:rsidRPr="00287F22" w:rsidRDefault="006C2913" w:rsidP="00287F22">
      <w:pPr>
        <w:pStyle w:val="Standard"/>
        <w:tabs>
          <w:tab w:val="left" w:pos="0"/>
          <w:tab w:val="left" w:pos="1843"/>
          <w:tab w:val="left" w:pos="2552"/>
        </w:tabs>
        <w:ind w:firstLine="0"/>
        <w:rPr>
          <w:b/>
          <w:szCs w:val="32"/>
        </w:rPr>
      </w:pPr>
    </w:p>
    <w:p w:rsidR="006C2913" w:rsidRPr="00287F22" w:rsidRDefault="006C2913" w:rsidP="00287F22">
      <w:pPr>
        <w:pStyle w:val="Standard"/>
        <w:tabs>
          <w:tab w:val="left" w:pos="0"/>
          <w:tab w:val="left" w:pos="1843"/>
          <w:tab w:val="left" w:pos="2552"/>
        </w:tabs>
        <w:ind w:firstLine="0"/>
        <w:rPr>
          <w:b/>
          <w:szCs w:val="32"/>
        </w:rPr>
      </w:pPr>
    </w:p>
    <w:p w:rsidR="006C2913" w:rsidRPr="00287F22" w:rsidRDefault="006C2913" w:rsidP="00287F22">
      <w:pPr>
        <w:pStyle w:val="Standard"/>
        <w:tabs>
          <w:tab w:val="left" w:pos="0"/>
          <w:tab w:val="left" w:pos="1843"/>
          <w:tab w:val="left" w:pos="2552"/>
        </w:tabs>
        <w:ind w:firstLine="0"/>
        <w:rPr>
          <w:b/>
          <w:szCs w:val="32"/>
        </w:rPr>
      </w:pPr>
    </w:p>
    <w:p w:rsidR="006C2913" w:rsidRPr="00287F22" w:rsidRDefault="006C2913" w:rsidP="00287F22">
      <w:pPr>
        <w:pStyle w:val="Standard"/>
        <w:tabs>
          <w:tab w:val="left" w:pos="0"/>
          <w:tab w:val="left" w:pos="1843"/>
          <w:tab w:val="left" w:pos="2552"/>
        </w:tabs>
        <w:ind w:firstLine="0"/>
        <w:rPr>
          <w:b/>
          <w:szCs w:val="32"/>
        </w:rPr>
      </w:pPr>
    </w:p>
    <w:p w:rsidR="006C2913" w:rsidRPr="00287F22" w:rsidRDefault="006C2913" w:rsidP="00287F22">
      <w:pPr>
        <w:pStyle w:val="Standard"/>
        <w:tabs>
          <w:tab w:val="left" w:pos="0"/>
          <w:tab w:val="left" w:pos="1843"/>
          <w:tab w:val="left" w:pos="2552"/>
        </w:tabs>
        <w:ind w:firstLine="0"/>
        <w:rPr>
          <w:b/>
          <w:szCs w:val="32"/>
        </w:rPr>
      </w:pPr>
    </w:p>
    <w:p w:rsidR="006C2913" w:rsidRPr="00287F22" w:rsidRDefault="006C2913" w:rsidP="00287F22">
      <w:pPr>
        <w:pStyle w:val="Standard"/>
        <w:tabs>
          <w:tab w:val="left" w:pos="0"/>
          <w:tab w:val="left" w:pos="1843"/>
          <w:tab w:val="left" w:pos="2552"/>
        </w:tabs>
        <w:ind w:firstLine="0"/>
        <w:rPr>
          <w:b/>
          <w:szCs w:val="32"/>
        </w:rPr>
      </w:pPr>
    </w:p>
    <w:p w:rsidR="006C2913" w:rsidRPr="00287F22" w:rsidRDefault="006C2913" w:rsidP="00287F22">
      <w:pPr>
        <w:pStyle w:val="Standard"/>
        <w:tabs>
          <w:tab w:val="left" w:pos="0"/>
          <w:tab w:val="left" w:pos="1843"/>
          <w:tab w:val="left" w:pos="2552"/>
        </w:tabs>
        <w:ind w:firstLine="0"/>
        <w:rPr>
          <w:b/>
          <w:szCs w:val="32"/>
        </w:rPr>
      </w:pPr>
    </w:p>
    <w:p w:rsidR="006C2913" w:rsidRPr="00287F22" w:rsidRDefault="006C2913" w:rsidP="00287F22">
      <w:pPr>
        <w:pStyle w:val="Standard"/>
        <w:tabs>
          <w:tab w:val="left" w:pos="0"/>
          <w:tab w:val="left" w:pos="1843"/>
          <w:tab w:val="left" w:pos="2552"/>
        </w:tabs>
        <w:ind w:firstLine="0"/>
        <w:rPr>
          <w:b/>
          <w:szCs w:val="32"/>
        </w:rPr>
      </w:pPr>
    </w:p>
    <w:p w:rsidR="006C2913" w:rsidRPr="00287F22" w:rsidRDefault="006C2913" w:rsidP="00287F22">
      <w:pPr>
        <w:pStyle w:val="Standard"/>
        <w:tabs>
          <w:tab w:val="left" w:pos="0"/>
          <w:tab w:val="left" w:pos="1843"/>
          <w:tab w:val="left" w:pos="2552"/>
        </w:tabs>
        <w:ind w:firstLine="0"/>
        <w:rPr>
          <w:b/>
          <w:szCs w:val="32"/>
        </w:rPr>
      </w:pPr>
    </w:p>
    <w:p w:rsidR="006C2913" w:rsidRPr="00287F22" w:rsidRDefault="006C2913" w:rsidP="00287F22">
      <w:pPr>
        <w:pStyle w:val="Standard"/>
        <w:tabs>
          <w:tab w:val="left" w:pos="0"/>
          <w:tab w:val="left" w:pos="1843"/>
          <w:tab w:val="left" w:pos="2552"/>
        </w:tabs>
        <w:ind w:firstLine="0"/>
        <w:rPr>
          <w:b/>
          <w:szCs w:val="32"/>
        </w:rPr>
      </w:pPr>
    </w:p>
    <w:p w:rsidR="006C2913" w:rsidRPr="00287F22" w:rsidRDefault="006C2913" w:rsidP="00287F22">
      <w:pPr>
        <w:pStyle w:val="Standard"/>
        <w:tabs>
          <w:tab w:val="left" w:pos="0"/>
          <w:tab w:val="left" w:pos="1843"/>
          <w:tab w:val="left" w:pos="2552"/>
        </w:tabs>
        <w:ind w:firstLine="0"/>
        <w:rPr>
          <w:b/>
          <w:szCs w:val="32"/>
        </w:rPr>
      </w:pPr>
    </w:p>
    <w:p w:rsidR="006C2913" w:rsidRPr="00287F22" w:rsidRDefault="006C2913" w:rsidP="00287F22">
      <w:pPr>
        <w:pStyle w:val="Standard"/>
        <w:tabs>
          <w:tab w:val="left" w:pos="0"/>
          <w:tab w:val="left" w:pos="1843"/>
          <w:tab w:val="left" w:pos="2552"/>
        </w:tabs>
        <w:ind w:firstLine="0"/>
        <w:rPr>
          <w:b/>
          <w:szCs w:val="32"/>
        </w:rPr>
      </w:pPr>
    </w:p>
    <w:p w:rsidR="006C2913" w:rsidRPr="00287F22" w:rsidRDefault="006C2913" w:rsidP="00287F22">
      <w:pPr>
        <w:pStyle w:val="Standard"/>
        <w:tabs>
          <w:tab w:val="left" w:pos="0"/>
          <w:tab w:val="left" w:pos="1843"/>
          <w:tab w:val="left" w:pos="2552"/>
        </w:tabs>
        <w:ind w:firstLine="0"/>
        <w:rPr>
          <w:b/>
          <w:szCs w:val="32"/>
        </w:rPr>
      </w:pPr>
    </w:p>
    <w:p w:rsidR="00AF5D5E" w:rsidRDefault="00AF5D5E" w:rsidP="00287F22">
      <w:pPr>
        <w:pStyle w:val="Standard"/>
        <w:tabs>
          <w:tab w:val="left" w:pos="0"/>
          <w:tab w:val="left" w:pos="1843"/>
          <w:tab w:val="left" w:pos="2552"/>
        </w:tabs>
        <w:ind w:firstLine="0"/>
        <w:rPr>
          <w:b/>
          <w:szCs w:val="32"/>
        </w:rPr>
      </w:pPr>
    </w:p>
    <w:p w:rsidR="00DC592D" w:rsidRDefault="00DC592D" w:rsidP="00287F22">
      <w:pPr>
        <w:pStyle w:val="Standard"/>
        <w:tabs>
          <w:tab w:val="left" w:pos="0"/>
          <w:tab w:val="left" w:pos="1843"/>
          <w:tab w:val="left" w:pos="2552"/>
        </w:tabs>
        <w:ind w:firstLine="0"/>
        <w:rPr>
          <w:b/>
          <w:szCs w:val="32"/>
        </w:rPr>
      </w:pPr>
    </w:p>
    <w:p w:rsidR="00DC592D" w:rsidRDefault="00DC592D" w:rsidP="00287F22">
      <w:pPr>
        <w:pStyle w:val="Standard"/>
        <w:tabs>
          <w:tab w:val="left" w:pos="0"/>
          <w:tab w:val="left" w:pos="1843"/>
          <w:tab w:val="left" w:pos="2552"/>
        </w:tabs>
        <w:ind w:firstLine="0"/>
        <w:rPr>
          <w:b/>
          <w:szCs w:val="32"/>
        </w:rPr>
      </w:pPr>
    </w:p>
    <w:p w:rsidR="00DC592D" w:rsidRDefault="00DC592D" w:rsidP="00287F22">
      <w:pPr>
        <w:pStyle w:val="Standard"/>
        <w:tabs>
          <w:tab w:val="left" w:pos="0"/>
          <w:tab w:val="left" w:pos="1843"/>
          <w:tab w:val="left" w:pos="2552"/>
        </w:tabs>
        <w:ind w:firstLine="0"/>
        <w:rPr>
          <w:b/>
          <w:szCs w:val="32"/>
        </w:rPr>
      </w:pPr>
    </w:p>
    <w:p w:rsidR="00DC592D" w:rsidRPr="00287F22" w:rsidRDefault="00DC592D" w:rsidP="00287F22">
      <w:pPr>
        <w:pStyle w:val="Standard"/>
        <w:tabs>
          <w:tab w:val="left" w:pos="0"/>
          <w:tab w:val="left" w:pos="1843"/>
          <w:tab w:val="left" w:pos="2552"/>
        </w:tabs>
        <w:ind w:firstLine="0"/>
        <w:rPr>
          <w:b/>
          <w:szCs w:val="32"/>
        </w:rPr>
      </w:pPr>
    </w:p>
    <w:p w:rsidR="00AF5D5E" w:rsidRDefault="00AF5D5E" w:rsidP="00287F22">
      <w:pPr>
        <w:pStyle w:val="Standard"/>
        <w:tabs>
          <w:tab w:val="left" w:pos="0"/>
          <w:tab w:val="left" w:pos="1843"/>
          <w:tab w:val="left" w:pos="2552"/>
        </w:tabs>
        <w:ind w:firstLine="0"/>
        <w:rPr>
          <w:b/>
          <w:szCs w:val="32"/>
        </w:rPr>
      </w:pPr>
    </w:p>
    <w:p w:rsidR="00C50054" w:rsidRPr="00287F22" w:rsidRDefault="00C50054" w:rsidP="00287F22">
      <w:pPr>
        <w:pStyle w:val="Standard"/>
        <w:tabs>
          <w:tab w:val="left" w:pos="0"/>
          <w:tab w:val="left" w:pos="1843"/>
          <w:tab w:val="left" w:pos="2552"/>
        </w:tabs>
        <w:ind w:firstLine="0"/>
        <w:rPr>
          <w:b/>
          <w:szCs w:val="32"/>
        </w:rPr>
      </w:pPr>
    </w:p>
    <w:p w:rsidR="006C2913" w:rsidRPr="0063673A" w:rsidRDefault="0063673A" w:rsidP="0063673A">
      <w:pPr>
        <w:pStyle w:val="Standard"/>
        <w:tabs>
          <w:tab w:val="left" w:pos="0"/>
          <w:tab w:val="left" w:pos="1843"/>
          <w:tab w:val="left" w:pos="2552"/>
        </w:tabs>
        <w:ind w:firstLine="680"/>
        <w:jc w:val="center"/>
        <w:outlineLvl w:val="0"/>
        <w:rPr>
          <w:b/>
        </w:rPr>
      </w:pPr>
      <w:bookmarkStart w:id="434" w:name="_Toc161226492"/>
      <w:r w:rsidRPr="0063673A">
        <w:rPr>
          <w:b/>
        </w:rPr>
        <w:lastRenderedPageBreak/>
        <w:t>ПРИЛОЖЕНИЕ 8. ИНСТРУКТАЖ ДЛЯ ОРГАНИЗАТОРОВ, ПРОВОДИМЫЙ В ППЭ ПЕРЕД НАЧАЛОМ ЭКЗАМЕНА.</w:t>
      </w:r>
      <w:bookmarkEnd w:id="434"/>
    </w:p>
    <w:p w:rsidR="006C2913" w:rsidRPr="00287F22" w:rsidRDefault="006C2913" w:rsidP="00DC592D">
      <w:pPr>
        <w:pStyle w:val="Standard"/>
        <w:tabs>
          <w:tab w:val="left" w:pos="0"/>
          <w:tab w:val="left" w:pos="1843"/>
          <w:tab w:val="left" w:pos="2552"/>
        </w:tabs>
        <w:ind w:firstLine="680"/>
      </w:pPr>
      <w:r w:rsidRPr="00287F22">
        <w:rPr>
          <w:i/>
        </w:rPr>
        <w:t>Инструктаж должен начинаться не ранее 8:15 и проводиться на территории ППЭ. Ниже приведен текст инструктажа. Текст, выделенный курсивом, не читается, он содержит справочную и/или уточняющую информацию для руководителя ППЭ.</w:t>
      </w:r>
      <w:r w:rsidRPr="00287F22">
        <w:t xml:space="preserve"> </w:t>
      </w:r>
    </w:p>
    <w:p w:rsidR="006C2913" w:rsidRPr="00287F22" w:rsidRDefault="006C2913" w:rsidP="00DC592D">
      <w:pPr>
        <w:pStyle w:val="Standard"/>
        <w:tabs>
          <w:tab w:val="left" w:pos="0"/>
          <w:tab w:val="left" w:pos="1843"/>
          <w:tab w:val="left" w:pos="2552"/>
        </w:tabs>
        <w:ind w:firstLine="680"/>
      </w:pPr>
      <w:r w:rsidRPr="00287F22">
        <w:t xml:space="preserve">Здравствуйте, уважаемые коллеги! Сегодня, «____» ______________ 2024 года в ППЭ №_____ проводится экзамен по ____________________________________. Экзамен проходит в форме </w:t>
      </w:r>
      <w:r w:rsidR="00C50054">
        <w:t>ОГЭ</w:t>
      </w:r>
      <w:r w:rsidRPr="00287F22">
        <w:t>, в аудиториях № _____ произведена спецрассадка (аудиторий со спецрассадкой нет). Плановая дата ознакомления участников экзамена с результатами – ____________________(</w:t>
      </w:r>
      <w:r w:rsidRPr="00287F22">
        <w:rPr>
          <w:i/>
        </w:rPr>
        <w:t>назвать дату</w:t>
      </w:r>
      <w:r w:rsidRPr="00287F22">
        <w:t xml:space="preserve">). Все категории сотрудников действуют в соответствии со своими инструкциями. </w:t>
      </w:r>
    </w:p>
    <w:p w:rsidR="006C2913" w:rsidRPr="00287F22" w:rsidRDefault="006C2913" w:rsidP="00DC592D">
      <w:pPr>
        <w:pStyle w:val="Standard"/>
        <w:tabs>
          <w:tab w:val="left" w:pos="0"/>
          <w:tab w:val="left" w:pos="1843"/>
          <w:tab w:val="left" w:pos="2552"/>
        </w:tabs>
        <w:ind w:firstLine="680"/>
      </w:pPr>
      <w:r w:rsidRPr="00287F22">
        <w:t>Сейчас мы проговорим основные моменты подготовки и проведения экзамена.</w:t>
      </w:r>
    </w:p>
    <w:p w:rsidR="006C2913" w:rsidRPr="00287F22" w:rsidRDefault="006C2913" w:rsidP="003D7741">
      <w:pPr>
        <w:pStyle w:val="Standard"/>
        <w:numPr>
          <w:ilvl w:val="1"/>
          <w:numId w:val="34"/>
        </w:numPr>
        <w:tabs>
          <w:tab w:val="left" w:pos="0"/>
          <w:tab w:val="left" w:pos="851"/>
          <w:tab w:val="left" w:pos="2552"/>
        </w:tabs>
        <w:ind w:left="0" w:firstLine="680"/>
      </w:pPr>
      <w:r w:rsidRPr="00287F22">
        <w:t>Подготовка аудиторий ППЭ.</w:t>
      </w:r>
    </w:p>
    <w:p w:rsidR="00E730F2" w:rsidRPr="00287F22" w:rsidRDefault="006C2913" w:rsidP="00DC592D">
      <w:pPr>
        <w:pStyle w:val="Standard"/>
        <w:tabs>
          <w:tab w:val="left" w:pos="0"/>
          <w:tab w:val="left" w:pos="1843"/>
          <w:tab w:val="left" w:pos="2552"/>
        </w:tabs>
        <w:ind w:firstLine="680"/>
      </w:pPr>
      <w:r w:rsidRPr="00287F22">
        <w:t xml:space="preserve"> До начала экзамена в аудитории необходимо проверить следующее: </w:t>
      </w:r>
    </w:p>
    <w:p w:rsidR="00E730F2" w:rsidRPr="00287F22" w:rsidRDefault="006C2913" w:rsidP="003D7741">
      <w:pPr>
        <w:pStyle w:val="Standard"/>
        <w:numPr>
          <w:ilvl w:val="0"/>
          <w:numId w:val="83"/>
        </w:numPr>
        <w:tabs>
          <w:tab w:val="left" w:pos="0"/>
          <w:tab w:val="left" w:pos="1843"/>
          <w:tab w:val="left" w:pos="2552"/>
        </w:tabs>
        <w:ind w:left="0" w:firstLine="680"/>
        <w:rPr>
          <w:b/>
          <w:szCs w:val="32"/>
        </w:rPr>
      </w:pPr>
      <w:r w:rsidRPr="00287F22">
        <w:t xml:space="preserve">номера аудиторий заметно обозначены; </w:t>
      </w:r>
    </w:p>
    <w:p w:rsidR="00E730F2" w:rsidRPr="00287F22" w:rsidRDefault="006C2913" w:rsidP="003D7741">
      <w:pPr>
        <w:pStyle w:val="Standard"/>
        <w:numPr>
          <w:ilvl w:val="0"/>
          <w:numId w:val="83"/>
        </w:numPr>
        <w:tabs>
          <w:tab w:val="left" w:pos="0"/>
          <w:tab w:val="left" w:pos="1843"/>
          <w:tab w:val="left" w:pos="2552"/>
        </w:tabs>
        <w:ind w:left="0" w:firstLine="680"/>
        <w:rPr>
          <w:b/>
          <w:szCs w:val="32"/>
        </w:rPr>
      </w:pPr>
      <w:r w:rsidRPr="00287F22">
        <w:t xml:space="preserve">номер каждого рабочего места участника экзамена заметно обозначен; </w:t>
      </w:r>
    </w:p>
    <w:p w:rsidR="00E730F2" w:rsidRPr="00287F22" w:rsidRDefault="006C2913" w:rsidP="003D7741">
      <w:pPr>
        <w:pStyle w:val="Standard"/>
        <w:numPr>
          <w:ilvl w:val="0"/>
          <w:numId w:val="83"/>
        </w:numPr>
        <w:tabs>
          <w:tab w:val="left" w:pos="0"/>
          <w:tab w:val="left" w:pos="1843"/>
          <w:tab w:val="left" w:pos="2552"/>
        </w:tabs>
        <w:ind w:left="0" w:firstLine="680"/>
        <w:rPr>
          <w:b/>
          <w:szCs w:val="32"/>
        </w:rPr>
      </w:pPr>
      <w:r w:rsidRPr="00287F22">
        <w:t xml:space="preserve">в аудитории есть часы, находящиеся в поле зрения участников экзамена, которые показывают правильное время; </w:t>
      </w:r>
    </w:p>
    <w:p w:rsidR="00E730F2" w:rsidRPr="00287F22" w:rsidRDefault="006C2913" w:rsidP="003D7741">
      <w:pPr>
        <w:pStyle w:val="Standard"/>
        <w:numPr>
          <w:ilvl w:val="0"/>
          <w:numId w:val="83"/>
        </w:numPr>
        <w:tabs>
          <w:tab w:val="left" w:pos="0"/>
          <w:tab w:val="left" w:pos="1843"/>
          <w:tab w:val="left" w:pos="2552"/>
        </w:tabs>
        <w:ind w:left="0" w:firstLine="680"/>
        <w:rPr>
          <w:b/>
          <w:szCs w:val="32"/>
        </w:rPr>
      </w:pPr>
      <w:r w:rsidRPr="00287F22">
        <w:t>наличие черновиков, их необходимо разложить на столы участников экзамена по 2 листа;</w:t>
      </w:r>
    </w:p>
    <w:p w:rsidR="00E730F2" w:rsidRPr="00287F22" w:rsidRDefault="006C2913" w:rsidP="003D7741">
      <w:pPr>
        <w:pStyle w:val="Standard"/>
        <w:numPr>
          <w:ilvl w:val="1"/>
          <w:numId w:val="34"/>
        </w:numPr>
        <w:tabs>
          <w:tab w:val="left" w:pos="0"/>
          <w:tab w:val="left" w:pos="2552"/>
        </w:tabs>
        <w:ind w:left="0" w:firstLine="680"/>
      </w:pPr>
      <w:r w:rsidRPr="00287F22">
        <w:t xml:space="preserve">Требования к соблюдению порядка проведения экзамена в ППЭ. </w:t>
      </w:r>
    </w:p>
    <w:p w:rsidR="00091D30" w:rsidRPr="00287F22" w:rsidRDefault="006C2913" w:rsidP="00DC592D">
      <w:pPr>
        <w:pStyle w:val="Standard"/>
        <w:tabs>
          <w:tab w:val="left" w:pos="0"/>
          <w:tab w:val="left" w:pos="1843"/>
          <w:tab w:val="left" w:pos="2552"/>
        </w:tabs>
        <w:ind w:firstLine="680"/>
      </w:pPr>
      <w:r w:rsidRPr="00287F22">
        <w:t xml:space="preserve">Напоминаю, что во время экзамена запрещается: </w:t>
      </w:r>
    </w:p>
    <w:p w:rsidR="00091D30" w:rsidRPr="00287F22" w:rsidRDefault="006C2913" w:rsidP="003D7741">
      <w:pPr>
        <w:pStyle w:val="Standard"/>
        <w:numPr>
          <w:ilvl w:val="0"/>
          <w:numId w:val="84"/>
        </w:numPr>
        <w:tabs>
          <w:tab w:val="left" w:pos="0"/>
          <w:tab w:val="left" w:pos="1843"/>
          <w:tab w:val="left" w:pos="2552"/>
        </w:tabs>
        <w:ind w:left="0" w:firstLine="680"/>
        <w:rPr>
          <w:b/>
          <w:szCs w:val="32"/>
        </w:rPr>
      </w:pPr>
      <w:r w:rsidRPr="00287F22">
        <w:t>уч</w:t>
      </w:r>
      <w:r w:rsidR="00091D30" w:rsidRPr="00287F22">
        <w:t>астникам экзамена – выполнять ЭМ</w:t>
      </w:r>
      <w:r w:rsidRPr="00287F22">
        <w:t xml:space="preserve"> несамостоятельно, в том числе с помощью посторонних лиц, общаться с другими участниками экзаменов во время проведения экзамена в аудитории</w:t>
      </w:r>
      <w:r w:rsidR="00091D30" w:rsidRPr="00287F22">
        <w:t>;</w:t>
      </w:r>
    </w:p>
    <w:p w:rsidR="00091D30" w:rsidRPr="00287F22" w:rsidRDefault="006C2913" w:rsidP="003D7741">
      <w:pPr>
        <w:pStyle w:val="Standard"/>
        <w:numPr>
          <w:ilvl w:val="0"/>
          <w:numId w:val="84"/>
        </w:numPr>
        <w:tabs>
          <w:tab w:val="left" w:pos="0"/>
          <w:tab w:val="left" w:pos="1843"/>
          <w:tab w:val="left" w:pos="2552"/>
        </w:tabs>
        <w:ind w:left="0" w:firstLine="680"/>
        <w:rPr>
          <w:b/>
          <w:szCs w:val="32"/>
        </w:rPr>
      </w:pPr>
      <w:r w:rsidRPr="00287F22">
        <w:t xml:space="preserve">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w:t>
      </w:r>
      <w:r w:rsidR="00091D30" w:rsidRPr="00287F22">
        <w:t>тветствующим учебным предметам);</w:t>
      </w:r>
    </w:p>
    <w:p w:rsidR="00091D30" w:rsidRPr="00287F22" w:rsidRDefault="006C2913" w:rsidP="003D7741">
      <w:pPr>
        <w:pStyle w:val="Standard"/>
        <w:numPr>
          <w:ilvl w:val="0"/>
          <w:numId w:val="84"/>
        </w:numPr>
        <w:tabs>
          <w:tab w:val="left" w:pos="0"/>
          <w:tab w:val="left" w:pos="1843"/>
          <w:tab w:val="left" w:pos="2552"/>
        </w:tabs>
        <w:ind w:left="0" w:firstLine="680"/>
        <w:rPr>
          <w:b/>
          <w:szCs w:val="32"/>
        </w:rPr>
      </w:pPr>
      <w:r w:rsidRPr="00287F22">
        <w:t xml:space="preserve"> выносить из аудиторий и ППЭ черновики, ЭМ на бумажном и (или) электронном носителях, фотографировать ЭМ, черновики; </w:t>
      </w:r>
    </w:p>
    <w:p w:rsidR="00091D30" w:rsidRPr="00287F22" w:rsidRDefault="006C2913" w:rsidP="003D7741">
      <w:pPr>
        <w:pStyle w:val="Standard"/>
        <w:numPr>
          <w:ilvl w:val="0"/>
          <w:numId w:val="84"/>
        </w:numPr>
        <w:tabs>
          <w:tab w:val="left" w:pos="0"/>
          <w:tab w:val="left" w:pos="1843"/>
          <w:tab w:val="left" w:pos="2552"/>
        </w:tabs>
        <w:ind w:left="0" w:firstLine="680"/>
        <w:rPr>
          <w:b/>
          <w:szCs w:val="32"/>
        </w:rPr>
      </w:pPr>
      <w:r w:rsidRPr="00287F22">
        <w:lastRenderedPageBreak/>
        <w:t>организаторам, ассистентам, медицинским работникам –иметь при себе средства связи и выносить из аудиторий и ППЭ ЭМ на бумажном или электронном носителях, фотографировать ЭМ;</w:t>
      </w:r>
    </w:p>
    <w:p w:rsidR="00091D30" w:rsidRPr="00287F22" w:rsidRDefault="006C2913" w:rsidP="003D7741">
      <w:pPr>
        <w:pStyle w:val="Standard"/>
        <w:numPr>
          <w:ilvl w:val="0"/>
          <w:numId w:val="84"/>
        </w:numPr>
        <w:tabs>
          <w:tab w:val="left" w:pos="0"/>
          <w:tab w:val="left" w:pos="1843"/>
          <w:tab w:val="left" w:pos="2552"/>
        </w:tabs>
        <w:ind w:left="0" w:firstLine="680"/>
        <w:rPr>
          <w:b/>
          <w:szCs w:val="32"/>
        </w:rPr>
      </w:pPr>
      <w:r w:rsidRPr="00287F22">
        <w:t>всем находящимся лицам в ППЭ – находиться в ППЭ в случае несоответствия требованиям, предъявляемым к лицам, привлекаемым к проведению эк</w:t>
      </w:r>
      <w:r w:rsidR="00091D30" w:rsidRPr="00287F22">
        <w:t>заменов, установленным пунктом 56 Порядка;</w:t>
      </w:r>
    </w:p>
    <w:p w:rsidR="00091D30" w:rsidRPr="00287F22" w:rsidRDefault="006C2913" w:rsidP="003D7741">
      <w:pPr>
        <w:pStyle w:val="Standard"/>
        <w:numPr>
          <w:ilvl w:val="0"/>
          <w:numId w:val="84"/>
        </w:numPr>
        <w:tabs>
          <w:tab w:val="left" w:pos="0"/>
          <w:tab w:val="left" w:pos="1843"/>
          <w:tab w:val="left" w:pos="2552"/>
        </w:tabs>
        <w:ind w:left="0" w:firstLine="680"/>
        <w:rPr>
          <w:b/>
          <w:szCs w:val="32"/>
        </w:rPr>
      </w:pPr>
      <w:r w:rsidRPr="00287F22">
        <w:t>оказывать содействие участникам экзамена, в том числе передавать им средства связи, электронно-вычислительную технику, фото-, аудио</w:t>
      </w:r>
      <w:r w:rsidR="00091D30" w:rsidRPr="00287F22">
        <w:t xml:space="preserve">- </w:t>
      </w:r>
      <w:r w:rsidRPr="00287F22">
        <w:t xml:space="preserve">и видеоаппаратуру, справочные материалы, письменные заметки и иные средства хранения и передачи информации. </w:t>
      </w:r>
    </w:p>
    <w:p w:rsidR="00091D30" w:rsidRPr="00287F22" w:rsidRDefault="006C2913" w:rsidP="00C50054">
      <w:pPr>
        <w:pStyle w:val="Standard"/>
        <w:tabs>
          <w:tab w:val="left" w:pos="0"/>
          <w:tab w:val="left" w:pos="1843"/>
          <w:tab w:val="left" w:pos="2552"/>
        </w:tabs>
        <w:ind w:firstLine="851"/>
        <w:rPr>
          <w:b/>
          <w:szCs w:val="32"/>
        </w:rPr>
      </w:pPr>
      <w:r w:rsidRPr="00287F22">
        <w:t>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w:t>
      </w:r>
      <w:r w:rsidR="00091D30" w:rsidRPr="00287F22">
        <w:t>ной необходимостью в Штабе ППЭ.</w:t>
      </w:r>
    </w:p>
    <w:p w:rsidR="00091D30" w:rsidRPr="00287F22" w:rsidRDefault="006C2913" w:rsidP="00DC592D">
      <w:pPr>
        <w:pStyle w:val="Standard"/>
        <w:tabs>
          <w:tab w:val="left" w:pos="0"/>
          <w:tab w:val="left" w:pos="1843"/>
          <w:tab w:val="left" w:pos="2552"/>
        </w:tabs>
        <w:ind w:firstLine="680"/>
      </w:pPr>
      <w:r w:rsidRPr="00287F22">
        <w:t xml:space="preserve">Лица, допустившие нарушение указанных требований или иное нарушение порядка проведения экзамена, удаляются из ППЭ. </w:t>
      </w:r>
    </w:p>
    <w:p w:rsidR="00091D30" w:rsidRPr="00287F22" w:rsidRDefault="006C2913" w:rsidP="003D7741">
      <w:pPr>
        <w:pStyle w:val="Standard"/>
        <w:numPr>
          <w:ilvl w:val="1"/>
          <w:numId w:val="34"/>
        </w:numPr>
        <w:tabs>
          <w:tab w:val="left" w:pos="0"/>
          <w:tab w:val="right" w:pos="851"/>
        </w:tabs>
        <w:ind w:left="0" w:firstLine="680"/>
      </w:pPr>
      <w:r w:rsidRPr="00287F22">
        <w:t>Допуск участников в ППЭ. 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 Нужно напомнить участникам экзамена о требованиях порядка проведения экзамена, в том числе:</w:t>
      </w:r>
    </w:p>
    <w:p w:rsidR="00091D30" w:rsidRPr="00287F22" w:rsidRDefault="006C2913" w:rsidP="003D7741">
      <w:pPr>
        <w:pStyle w:val="Standard"/>
        <w:numPr>
          <w:ilvl w:val="0"/>
          <w:numId w:val="48"/>
        </w:numPr>
        <w:tabs>
          <w:tab w:val="left" w:pos="0"/>
          <w:tab w:val="left" w:pos="1843"/>
          <w:tab w:val="left" w:pos="2552"/>
        </w:tabs>
        <w:ind w:left="0" w:firstLine="680"/>
        <w:rPr>
          <w:b/>
          <w:szCs w:val="32"/>
        </w:rPr>
      </w:pPr>
      <w:r w:rsidRPr="00287F22">
        <w:t>о запрете иметь при себе средства связи, электронно-вычислительную технику, фото, аудио и видеоаппаратуру;</w:t>
      </w:r>
    </w:p>
    <w:p w:rsidR="00091D30" w:rsidRPr="00287F22" w:rsidRDefault="006C2913" w:rsidP="003D7741">
      <w:pPr>
        <w:pStyle w:val="Standard"/>
        <w:numPr>
          <w:ilvl w:val="0"/>
          <w:numId w:val="48"/>
        </w:numPr>
        <w:tabs>
          <w:tab w:val="left" w:pos="0"/>
          <w:tab w:val="left" w:pos="1843"/>
          <w:tab w:val="left" w:pos="2552"/>
        </w:tabs>
        <w:ind w:left="0" w:firstLine="680"/>
        <w:rPr>
          <w:b/>
          <w:szCs w:val="32"/>
        </w:rPr>
      </w:pPr>
      <w:r w:rsidRPr="00287F22">
        <w:t>о необходимости оставить личные вещи в специально выделенном месте для хранения личных вещей до входа в ППЭ;</w:t>
      </w:r>
    </w:p>
    <w:p w:rsidR="00785454" w:rsidRPr="00287F22" w:rsidRDefault="006C2913" w:rsidP="003D7741">
      <w:pPr>
        <w:pStyle w:val="Standard"/>
        <w:numPr>
          <w:ilvl w:val="0"/>
          <w:numId w:val="48"/>
        </w:numPr>
        <w:tabs>
          <w:tab w:val="left" w:pos="0"/>
          <w:tab w:val="left" w:pos="1843"/>
          <w:tab w:val="left" w:pos="2552"/>
        </w:tabs>
        <w:ind w:left="0" w:firstLine="680"/>
        <w:rPr>
          <w:b/>
          <w:szCs w:val="32"/>
        </w:rPr>
      </w:pPr>
      <w:r w:rsidRPr="00287F22">
        <w:lastRenderedPageBreak/>
        <w:t xml:space="preserve">о последствиях выявления у участников экзамена запрещенных средств. Если участник экзамена отказывается сдать запрещенные средства, следует сообщить об этом руководителю ППЭ и члену ГЭК. </w:t>
      </w:r>
    </w:p>
    <w:p w:rsidR="00785454" w:rsidRPr="00287F22" w:rsidRDefault="006C2913" w:rsidP="00DC592D">
      <w:pPr>
        <w:pStyle w:val="Standard"/>
        <w:tabs>
          <w:tab w:val="left" w:pos="0"/>
          <w:tab w:val="left" w:pos="1843"/>
          <w:tab w:val="left" w:pos="2552"/>
        </w:tabs>
        <w:ind w:firstLine="680"/>
      </w:pPr>
      <w:r w:rsidRPr="00287F22">
        <w:t xml:space="preserve">Если у участника </w:t>
      </w:r>
      <w:r w:rsidR="0047392A" w:rsidRPr="00287F22">
        <w:t>ОГЭ</w:t>
      </w:r>
      <w:r w:rsidRPr="00287F22">
        <w:t xml:space="preserve">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которую можно взять у руководителя ППЭ).</w:t>
      </w:r>
    </w:p>
    <w:p w:rsidR="0047392A" w:rsidRDefault="006C2913" w:rsidP="00DC592D">
      <w:pPr>
        <w:pStyle w:val="Standard"/>
        <w:tabs>
          <w:tab w:val="left" w:pos="0"/>
          <w:tab w:val="left" w:pos="1843"/>
          <w:tab w:val="left" w:pos="2552"/>
        </w:tabs>
        <w:ind w:firstLine="680"/>
      </w:pPr>
      <w:r w:rsidRPr="00287F22">
        <w:t xml:space="preserve"> Если у </w:t>
      </w:r>
      <w:r w:rsidR="0047392A" w:rsidRPr="00287F22">
        <w:t>сопровождающего участника</w:t>
      </w:r>
      <w:r w:rsidRPr="00287F22">
        <w:t xml:space="preserve"> </w:t>
      </w:r>
      <w:r w:rsidR="0047392A" w:rsidRPr="00287F22">
        <w:t>ОГЭ</w:t>
      </w:r>
      <w:r w:rsidRPr="00287F22">
        <w:t xml:space="preserve"> нет документа, удостоверяющего личность, </w:t>
      </w:r>
      <w:r w:rsidR="0047392A" w:rsidRPr="00287F22">
        <w:t>участник</w:t>
      </w:r>
      <w:r w:rsidRPr="00287F22">
        <w:t xml:space="preserve"> </w:t>
      </w:r>
      <w:r w:rsidR="00C50054">
        <w:t xml:space="preserve">без документа удостоверяющего личность </w:t>
      </w:r>
      <w:r w:rsidRPr="00287F22">
        <w:t>не допускается в ППЭ. В этом случае</w:t>
      </w:r>
      <w:r w:rsidR="003107A6" w:rsidRPr="003107A6">
        <w:t xml:space="preserve"> </w:t>
      </w:r>
      <w:r w:rsidR="003107A6" w:rsidRPr="00287F22">
        <w:t>член ГЭК</w:t>
      </w:r>
      <w:r w:rsidRPr="00287F22">
        <w:t xml:space="preserve"> в присутствии </w:t>
      </w:r>
      <w:r w:rsidR="003107A6" w:rsidRPr="00287F22">
        <w:t>руководител</w:t>
      </w:r>
      <w:r w:rsidR="003107A6">
        <w:t>я</w:t>
      </w:r>
      <w:r w:rsidR="003107A6" w:rsidRPr="00287F22">
        <w:t xml:space="preserve"> ППЭ </w:t>
      </w:r>
      <w:r w:rsidRPr="00287F22">
        <w:t>составляет акт о недопуске такого участника в ППЭ.</w:t>
      </w:r>
    </w:p>
    <w:p w:rsidR="003107A6" w:rsidRPr="00287F22" w:rsidRDefault="003107A6" w:rsidP="003107A6">
      <w:pPr>
        <w:pStyle w:val="Standard"/>
        <w:tabs>
          <w:tab w:val="left" w:pos="0"/>
        </w:tabs>
      </w:pPr>
      <w:r w:rsidRPr="00287F22">
        <w:t>При отсутствии участника экзамена в списках распределения в данный ППЭ, участник экзамена в ППЭ не допускается.</w:t>
      </w:r>
    </w:p>
    <w:p w:rsidR="0047392A" w:rsidRPr="00287F22" w:rsidRDefault="006C2913" w:rsidP="00DC592D">
      <w:pPr>
        <w:pStyle w:val="Standard"/>
        <w:tabs>
          <w:tab w:val="left" w:pos="0"/>
          <w:tab w:val="left" w:pos="1843"/>
          <w:tab w:val="left" w:pos="2552"/>
        </w:tabs>
        <w:ind w:firstLine="680"/>
      </w:pPr>
      <w:r w:rsidRPr="00287F22">
        <w:t xml:space="preserve">При входе участников экзамена непосредственно в аудиторию ответственный организатор должен сверить данные документа, удостоверяющего личность участника экзамена, с данными в форме ППЭ-05-02. В случае расхождения персональных данных участника </w:t>
      </w:r>
      <w:r w:rsidR="0047392A" w:rsidRPr="00287F22">
        <w:t>ОГЭ</w:t>
      </w:r>
      <w:r w:rsidRPr="00287F22">
        <w:t xml:space="preserve"> в документе, удостоверяющем личность, с данными в форме ППЭ-05-02 ответственный организ</w:t>
      </w:r>
      <w:r w:rsidR="003107A6">
        <w:t>атор заполняет форму ППЭ-12-02.</w:t>
      </w:r>
    </w:p>
    <w:p w:rsidR="00CD3E77" w:rsidRPr="00287F22" w:rsidRDefault="00CD3E77" w:rsidP="00DC592D">
      <w:pPr>
        <w:pStyle w:val="Standard"/>
        <w:tabs>
          <w:tab w:val="left" w:pos="0"/>
        </w:tabs>
        <w:ind w:firstLine="680"/>
      </w:pPr>
      <w:r w:rsidRPr="00287F22">
        <w:t>Если участник экзамена опоздал на экзамен, он допускается к сдаче ГИА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CD3E77" w:rsidRPr="00287F22" w:rsidRDefault="00CD3E77" w:rsidP="00DC592D">
      <w:pPr>
        <w:pStyle w:val="Standard"/>
        <w:tabs>
          <w:tab w:val="left" w:pos="0"/>
        </w:tabs>
        <w:ind w:firstLine="680"/>
      </w:pPr>
      <w:r w:rsidRPr="00287F22">
        <w:t>В случае проведения ГИА по русскому языку (прослушивание текста изложения), иностранным языкам (письменная часть, выполнение заданий раздела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CD3E77" w:rsidRPr="00287F22" w:rsidRDefault="00CD3E77" w:rsidP="00DC592D">
      <w:pPr>
        <w:pStyle w:val="Standard"/>
        <w:tabs>
          <w:tab w:val="left" w:pos="0"/>
        </w:tabs>
        <w:ind w:firstLine="680"/>
      </w:pPr>
      <w:r w:rsidRPr="00287F22">
        <w:t>Инструктаж по технике безопасности</w:t>
      </w:r>
      <w:r w:rsidR="003107A6">
        <w:t xml:space="preserve"> для участников экзамена по физике, химии и информатике для опоздавших участников</w:t>
      </w:r>
      <w:r w:rsidRPr="00287F22">
        <w:t xml:space="preserve"> проводят у стола организатора</w:t>
      </w:r>
    </w:p>
    <w:p w:rsidR="00CD3E77" w:rsidRPr="00287F22" w:rsidRDefault="006C2913" w:rsidP="00DC592D">
      <w:pPr>
        <w:pStyle w:val="Standard"/>
        <w:tabs>
          <w:tab w:val="left" w:pos="0"/>
          <w:tab w:val="left" w:pos="1843"/>
          <w:tab w:val="left" w:pos="2552"/>
        </w:tabs>
        <w:ind w:firstLine="680"/>
      </w:pPr>
      <w:r w:rsidRPr="00287F22">
        <w:t xml:space="preserve">4. Проведение экзамена. </w:t>
      </w:r>
    </w:p>
    <w:p w:rsidR="003107A6" w:rsidRDefault="006C2913" w:rsidP="00DC592D">
      <w:pPr>
        <w:pStyle w:val="Standard"/>
        <w:tabs>
          <w:tab w:val="left" w:pos="0"/>
          <w:tab w:val="left" w:pos="1843"/>
          <w:tab w:val="left" w:pos="2552"/>
        </w:tabs>
        <w:ind w:firstLine="680"/>
      </w:pPr>
      <w:r w:rsidRPr="00287F22">
        <w:lastRenderedPageBreak/>
        <w:t xml:space="preserve">В 9:50 начать проведение первой части инструктажа для участников экзамена. 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 </w:t>
      </w:r>
    </w:p>
    <w:p w:rsidR="00CD3E77" w:rsidRPr="00287F22" w:rsidRDefault="006C2913" w:rsidP="00DC592D">
      <w:pPr>
        <w:pStyle w:val="Standard"/>
        <w:tabs>
          <w:tab w:val="left" w:pos="0"/>
          <w:tab w:val="left" w:pos="1843"/>
          <w:tab w:val="left" w:pos="2552"/>
        </w:tabs>
        <w:ind w:firstLine="680"/>
      </w:pPr>
      <w:r w:rsidRPr="00287F22">
        <w:t>Не ранее 10:</w:t>
      </w:r>
      <w:r w:rsidR="00CD3E77" w:rsidRPr="00287F22">
        <w:t>00 нужно</w:t>
      </w:r>
      <w:r w:rsidRPr="00287F22">
        <w:t xml:space="preserve"> раздать участникам экзамена </w:t>
      </w:r>
      <w:r w:rsidR="00C63C58">
        <w:t>именные бланки, варианты К</w:t>
      </w:r>
      <w:r w:rsidR="003107A6">
        <w:t>ИМ</w:t>
      </w:r>
      <w:r w:rsidR="00C63C58">
        <w:t xml:space="preserve"> (в произвольном порядке)</w:t>
      </w:r>
      <w:r w:rsidRPr="00287F22">
        <w:t xml:space="preserve"> и провести вторую часть инструктажа для участников экзамена. 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ЭР до объявления времени начала экзамена.</w:t>
      </w:r>
    </w:p>
    <w:p w:rsidR="00CD3E77" w:rsidRPr="00287F22" w:rsidRDefault="006C2913" w:rsidP="00DC592D">
      <w:pPr>
        <w:pStyle w:val="Standard"/>
        <w:tabs>
          <w:tab w:val="left" w:pos="0"/>
          <w:tab w:val="left" w:pos="1843"/>
          <w:tab w:val="left" w:pos="2552"/>
        </w:tabs>
        <w:ind w:firstLine="680"/>
      </w:pPr>
      <w:r w:rsidRPr="00287F22">
        <w:t xml:space="preserve"> </w:t>
      </w:r>
      <w:r w:rsidRPr="00287F22">
        <w:rPr>
          <w:i/>
        </w:rPr>
        <w:t>Абзац читается при проведении экзамена по</w:t>
      </w:r>
      <w:r w:rsidR="003107A6">
        <w:rPr>
          <w:i/>
        </w:rPr>
        <w:t xml:space="preserve"> русскому языку и </w:t>
      </w:r>
      <w:r w:rsidR="00847613" w:rsidRPr="00287F22">
        <w:rPr>
          <w:i/>
        </w:rPr>
        <w:t>письменной части</w:t>
      </w:r>
      <w:r w:rsidR="00847613">
        <w:rPr>
          <w:i/>
        </w:rPr>
        <w:t xml:space="preserve"> ОГЭ по </w:t>
      </w:r>
      <w:r w:rsidRPr="00287F22">
        <w:rPr>
          <w:i/>
        </w:rPr>
        <w:t xml:space="preserve"> иностранным языкам</w:t>
      </w:r>
      <w:r w:rsidRPr="00287F22">
        <w:t xml:space="preserve">: </w:t>
      </w:r>
    </w:p>
    <w:p w:rsidR="00847613" w:rsidRDefault="00847613" w:rsidP="00DC592D">
      <w:pPr>
        <w:pStyle w:val="Standard"/>
        <w:tabs>
          <w:tab w:val="left" w:pos="0"/>
          <w:tab w:val="left" w:pos="1843"/>
          <w:tab w:val="left" w:pos="2552"/>
        </w:tabs>
        <w:ind w:firstLine="680"/>
      </w:pPr>
      <w:r>
        <w:t>Аудиозапись с заданиями содержит все необходимые паузы и повторы заданий.</w:t>
      </w:r>
    </w:p>
    <w:p w:rsidR="00CD3E77" w:rsidRPr="00287F22" w:rsidRDefault="00847613" w:rsidP="00DC592D">
      <w:pPr>
        <w:pStyle w:val="Standard"/>
        <w:tabs>
          <w:tab w:val="left" w:pos="0"/>
          <w:tab w:val="left" w:pos="1843"/>
          <w:tab w:val="left" w:pos="2552"/>
        </w:tabs>
        <w:ind w:firstLine="680"/>
      </w:pPr>
      <w:r>
        <w:t>Д</w:t>
      </w:r>
      <w:r w:rsidR="006C2913" w:rsidRPr="00287F22">
        <w:t xml:space="preserve">о начала </w:t>
      </w:r>
      <w:r w:rsidR="003107A6">
        <w:t>экзамена</w:t>
      </w:r>
      <w:r w:rsidR="006C2913" w:rsidRPr="00287F22">
        <w:t xml:space="preserve"> необходимо убедиться, что всем участникам хорошо слышна аудиозапись. После объявления начала экзамена включить аудиозапись. </w:t>
      </w:r>
    </w:p>
    <w:p w:rsidR="00CD3E77" w:rsidRPr="00287F22" w:rsidRDefault="00852F43" w:rsidP="00DC592D">
      <w:pPr>
        <w:pStyle w:val="Standard"/>
        <w:tabs>
          <w:tab w:val="left" w:pos="0"/>
          <w:tab w:val="left" w:pos="1843"/>
          <w:tab w:val="left" w:pos="2552"/>
        </w:tabs>
        <w:ind w:firstLine="680"/>
      </w:pPr>
      <w:r>
        <w:t>По окончании инструктажа участников организаторы должны о</w:t>
      </w:r>
      <w:r w:rsidR="006C2913" w:rsidRPr="00287F22">
        <w:t xml:space="preserve">бъявить время начала и окончания экзамена, зафиксировать их на доске (информационном стенде). </w:t>
      </w:r>
    </w:p>
    <w:p w:rsidR="00CD3E77" w:rsidRDefault="006C2913" w:rsidP="00DC592D">
      <w:pPr>
        <w:pStyle w:val="Standard"/>
        <w:tabs>
          <w:tab w:val="left" w:pos="0"/>
          <w:tab w:val="left" w:pos="1843"/>
          <w:tab w:val="left" w:pos="2552"/>
        </w:tabs>
        <w:ind w:firstLine="680"/>
      </w:pPr>
      <w:r w:rsidRPr="00287F22">
        <w:t xml:space="preserve"> Если участник экзамена по состоянию здоровья или другим объективным причинам не может завершить выполнение Э</w:t>
      </w:r>
      <w:r w:rsidR="00852F43">
        <w:t>Р</w:t>
      </w:r>
      <w:r w:rsidRPr="00287F22">
        <w:t xml:space="preserve">, то он может досрочно завершить экзамен.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 </w:t>
      </w:r>
    </w:p>
    <w:p w:rsidR="00BD0470" w:rsidRDefault="0019223A" w:rsidP="00BD0470">
      <w:pPr>
        <w:pStyle w:val="Standard"/>
        <w:tabs>
          <w:tab w:val="left" w:pos="0"/>
          <w:tab w:val="left" w:pos="1843"/>
          <w:tab w:val="left" w:pos="2552"/>
        </w:tabs>
        <w:ind w:firstLine="680"/>
      </w:pPr>
      <w:r w:rsidRPr="00287F22">
        <w:t>При несоблюдении порядка проведения ГИА участником ОГЭ</w:t>
      </w:r>
      <w:r w:rsidR="00BD0470" w:rsidRPr="00BD0470">
        <w:t xml:space="preserve"> </w:t>
      </w:r>
      <w:r w:rsidR="00BD0470">
        <w:t>о</w:t>
      </w:r>
      <w:r w:rsidR="00BD0470" w:rsidRPr="00287F22">
        <w:t xml:space="preserve">рганизатор в аудитории (с помощью организатора вне аудитории) должен сообщить </w:t>
      </w:r>
      <w:r w:rsidR="00BD0470">
        <w:t>об этом</w:t>
      </w:r>
      <w:r w:rsidR="00BD0470" w:rsidRPr="00287F22">
        <w:t xml:space="preserve"> члену ГЭК и руководителю ППЭ. </w:t>
      </w:r>
    </w:p>
    <w:p w:rsidR="0019223A" w:rsidRPr="00287F22" w:rsidRDefault="0019223A" w:rsidP="0019223A">
      <w:pPr>
        <w:pStyle w:val="Standard"/>
        <w:tabs>
          <w:tab w:val="left" w:pos="0"/>
        </w:tabs>
      </w:pPr>
      <w:r w:rsidRPr="00287F22">
        <w:t xml:space="preserve"> В этом случае член ГЭК совместно с руководителем ППЭ и ответственным организатором в аудитории составляют акт об удалении участника ГИА с экзамена (форма ППЭ-21), вносят соответствующую запись в ведомость учёта участников ГИА и ЭМ в аудитории ППЭ (ППЭ-05-02). Участник ОГЭ ставит подпись в ведомость учёта участников ГИА и ЭМ в аудитории ППЭ, которая подтверждает факт его удаления. Член ГЭК с руководителем ППЭ заполняют Уведомление о необходимости явки в Комитет по образованию. Уведомление составляется в двух экземплярах. Один экземпляр Уведомления вручается удаленному участнику ОГЭ, второй – передается в ППОИ/РЦОИ. В случае </w:t>
      </w:r>
      <w:r w:rsidRPr="00287F22">
        <w:lastRenderedPageBreak/>
        <w:t>удаления с экзамена участник ОГЭ имеет право подать апелляцию о нарушении установленного порядка проведения ОГЭ.</w:t>
      </w:r>
    </w:p>
    <w:p w:rsidR="003107A6" w:rsidRDefault="006C2913" w:rsidP="00DC592D">
      <w:pPr>
        <w:pStyle w:val="Standard"/>
        <w:tabs>
          <w:tab w:val="left" w:pos="0"/>
          <w:tab w:val="left" w:pos="1843"/>
          <w:tab w:val="left" w:pos="2552"/>
        </w:tabs>
        <w:ind w:firstLine="680"/>
      </w:pPr>
      <w:r w:rsidRPr="00287F22">
        <w:t>Если участник экзамена хочет подать апелляцию о нарушении порядка проведения экзамена, организатор в аудитории должен пригласить члена ГЭК.</w:t>
      </w:r>
    </w:p>
    <w:p w:rsidR="0019223A" w:rsidRPr="00287F22" w:rsidRDefault="006C2913" w:rsidP="0019223A">
      <w:pPr>
        <w:pStyle w:val="Standard"/>
        <w:tabs>
          <w:tab w:val="left" w:pos="0"/>
        </w:tabs>
      </w:pPr>
      <w:r w:rsidRPr="00287F22">
        <w:t xml:space="preserve"> Во время экзамена участники экзамена имеют право выходить из аудитории и перемещаться по ППЭ только в сопровождении организатора вне аудитории. </w:t>
      </w:r>
      <w:r w:rsidR="0019223A" w:rsidRPr="00287F22">
        <w:t xml:space="preserve">При выходе участника </w:t>
      </w:r>
      <w:r w:rsidR="0019223A" w:rsidRPr="00287F22">
        <w:rPr>
          <w:color w:val="000000"/>
        </w:rPr>
        <w:t>экзамена</w:t>
      </w:r>
      <w:r w:rsidR="0019223A" w:rsidRPr="00287F22">
        <w:t xml:space="preserve"> из аудитории необходимо проверить комплектность оставленных им на рабочем столе ЭМ и листов бумаги для черновиков. </w:t>
      </w:r>
    </w:p>
    <w:p w:rsidR="00852F43" w:rsidRPr="00852F43" w:rsidRDefault="00852F43" w:rsidP="00852F43">
      <w:pPr>
        <w:widowControl/>
        <w:tabs>
          <w:tab w:val="left" w:pos="0"/>
        </w:tabs>
        <w:spacing w:after="0" w:line="240" w:lineRule="auto"/>
        <w:ind w:firstLine="709"/>
        <w:jc w:val="both"/>
        <w:rPr>
          <w:rFonts w:ascii="Times New Roman" w:hAnsi="Times New Roman" w:cs="F"/>
          <w:sz w:val="26"/>
          <w:szCs w:val="26"/>
          <w:lang w:eastAsia="ru-RU"/>
        </w:rPr>
      </w:pPr>
      <w:r w:rsidRPr="00852F43">
        <w:rPr>
          <w:rFonts w:ascii="Times New Roman" w:hAnsi="Times New Roman" w:cs="F"/>
          <w:sz w:val="26"/>
          <w:szCs w:val="26"/>
          <w:lang w:eastAsia="ru-RU"/>
        </w:rPr>
        <w:t>По просьбе участника организаторы выдают ему дополнительные листы бумаги для черновика и ДБО №2. При выдаче ДБО №2 организатор должен вписать номер ДБО в соответствующее поля именного бланка ответов №2 и заполнить на ДБО поле «Номер листа», начиная с № 2. Также организатор заполняет Ведомость выдачи ДБО по форме ППЭ-12-03.</w:t>
      </w:r>
    </w:p>
    <w:p w:rsidR="00440A38" w:rsidRDefault="00440A38" w:rsidP="00440A38">
      <w:pPr>
        <w:pStyle w:val="Standard"/>
        <w:tabs>
          <w:tab w:val="left" w:pos="0"/>
        </w:tabs>
      </w:pPr>
      <w:r>
        <w:t>Участники ОГЭ, досрочно завершившие выполнение экзаменационной работы, могут сдать ее на столе организатора и покинуть ППЭ, не дожидаясь окончания экзамена. Организатору необходимо принять у них все ЭМ. Досрочная сдача материалов экзамена прекращается за 5 минут до окончания экзамена.</w:t>
      </w:r>
    </w:p>
    <w:p w:rsidR="00CD3E77" w:rsidRPr="00287F22" w:rsidRDefault="006C2913" w:rsidP="00DC592D">
      <w:pPr>
        <w:pStyle w:val="Standard"/>
        <w:tabs>
          <w:tab w:val="left" w:pos="0"/>
          <w:tab w:val="left" w:pos="1843"/>
          <w:tab w:val="left" w:pos="2552"/>
        </w:tabs>
        <w:ind w:firstLine="680"/>
      </w:pPr>
      <w:r w:rsidRPr="00287F22">
        <w:t>5. Завершение экзамена. 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w:t>
      </w:r>
      <w:r w:rsidR="00C50054">
        <w:t>М</w:t>
      </w:r>
      <w:r w:rsidRPr="00287F22">
        <w:t xml:space="preserve">; по истечении установленного времени объявить участникам экзамена об окончании времени выполнения заданий и попросить положить все ЭМ на край стола, собрать все работы, оформить протокол проведения экзамена в аудитории (форма ППЭ-05-02). </w:t>
      </w:r>
    </w:p>
    <w:p w:rsidR="00440A38" w:rsidRDefault="00440A38" w:rsidP="00440A38">
      <w:pPr>
        <w:pStyle w:val="Standard"/>
        <w:tabs>
          <w:tab w:val="left" w:pos="0"/>
        </w:tabs>
      </w:pPr>
      <w:r>
        <w:t>За 15 минут до окончания экзамена:</w:t>
      </w:r>
    </w:p>
    <w:p w:rsidR="00440A38" w:rsidRDefault="00440A38" w:rsidP="00440A38">
      <w:pPr>
        <w:pStyle w:val="ab"/>
        <w:tabs>
          <w:tab w:val="left" w:pos="0"/>
        </w:tabs>
      </w:pPr>
      <w:r>
        <w:t>проставить метку в поле «Неявка» именных бланков неявившихся участников;</w:t>
      </w:r>
    </w:p>
    <w:p w:rsidR="00440A38" w:rsidRDefault="00440A38" w:rsidP="00440A38">
      <w:pPr>
        <w:pStyle w:val="ab"/>
        <w:tabs>
          <w:tab w:val="left" w:pos="0"/>
        </w:tabs>
      </w:pPr>
      <w:r>
        <w:t>отметить в форме ППЭ-05-02 «Ведомость учета участников ГИА и экзаменационных материалов в аудитории» факты неявки на экзамен участников ОГЭ.</w:t>
      </w:r>
    </w:p>
    <w:p w:rsidR="00440A38" w:rsidRDefault="00440A38" w:rsidP="00440A38">
      <w:pPr>
        <w:pStyle w:val="Standard"/>
        <w:tabs>
          <w:tab w:val="left" w:pos="0"/>
        </w:tabs>
      </w:pPr>
      <w:r>
        <w:t>По окончании экзамена организатор должен:</w:t>
      </w:r>
    </w:p>
    <w:p w:rsidR="00440A38" w:rsidRDefault="00440A38" w:rsidP="00440A38">
      <w:pPr>
        <w:pStyle w:val="ab"/>
        <w:tabs>
          <w:tab w:val="left" w:pos="0"/>
        </w:tabs>
      </w:pPr>
      <w:r>
        <w:t>объявить, что экзамен окончен;</w:t>
      </w:r>
    </w:p>
    <w:p w:rsidR="00440A38" w:rsidRDefault="00440A38" w:rsidP="00440A38">
      <w:pPr>
        <w:pStyle w:val="ab"/>
        <w:tabs>
          <w:tab w:val="left" w:pos="0"/>
        </w:tabs>
      </w:pPr>
      <w:r>
        <w:t>принять у участников ОГЭ:</w:t>
      </w:r>
    </w:p>
    <w:p w:rsidR="00440A38" w:rsidRDefault="00440A38" w:rsidP="003D7741">
      <w:pPr>
        <w:pStyle w:val="a7"/>
        <w:numPr>
          <w:ilvl w:val="0"/>
          <w:numId w:val="89"/>
        </w:numPr>
        <w:tabs>
          <w:tab w:val="clear" w:pos="1843"/>
          <w:tab w:val="left" w:pos="-6011"/>
          <w:tab w:val="left" w:pos="0"/>
        </w:tabs>
        <w:outlineLvl w:val="9"/>
      </w:pPr>
      <w:r>
        <w:t>бланки ответов №1, бланки ответов №2, ДБО №2;</w:t>
      </w:r>
    </w:p>
    <w:p w:rsidR="00440A38" w:rsidRDefault="00440A38" w:rsidP="003D7741">
      <w:pPr>
        <w:pStyle w:val="a7"/>
        <w:numPr>
          <w:ilvl w:val="0"/>
          <w:numId w:val="89"/>
        </w:numPr>
        <w:tabs>
          <w:tab w:val="clear" w:pos="1843"/>
          <w:tab w:val="left" w:pos="-6011"/>
          <w:tab w:val="left" w:pos="0"/>
        </w:tabs>
        <w:outlineLvl w:val="9"/>
      </w:pPr>
      <w:r>
        <w:t>вариант КИМ;</w:t>
      </w:r>
    </w:p>
    <w:p w:rsidR="00440A38" w:rsidRDefault="00440A38" w:rsidP="003D7741">
      <w:pPr>
        <w:pStyle w:val="a7"/>
        <w:numPr>
          <w:ilvl w:val="0"/>
          <w:numId w:val="89"/>
        </w:numPr>
        <w:tabs>
          <w:tab w:val="clear" w:pos="1843"/>
          <w:tab w:val="left" w:pos="-6011"/>
          <w:tab w:val="left" w:pos="0"/>
        </w:tabs>
        <w:outlineLvl w:val="9"/>
      </w:pPr>
      <w:r>
        <w:t>черновики;</w:t>
      </w:r>
    </w:p>
    <w:p w:rsidR="00440A38" w:rsidRDefault="00440A38" w:rsidP="00440A38">
      <w:pPr>
        <w:pStyle w:val="ab"/>
        <w:tabs>
          <w:tab w:val="left" w:pos="0"/>
        </w:tabs>
      </w:pPr>
      <w:r>
        <w:lastRenderedPageBreak/>
        <w:t>поставить прочерк «</w:t>
      </w:r>
      <w:r>
        <w:rPr>
          <w:lang w:val="en-US"/>
        </w:rPr>
        <w:t>Z</w:t>
      </w:r>
      <w:r>
        <w:t>» на полях бланков ответов №2, предназначенных для записи ответов в свободной форме, но оставшихся незаполненными (в том числе и на его оборотной стороне), а также в выданных дополнительных бланках ответов №2;</w:t>
      </w:r>
    </w:p>
    <w:p w:rsidR="00440A38" w:rsidRDefault="00440A38" w:rsidP="00440A38">
      <w:pPr>
        <w:pStyle w:val="ab"/>
        <w:tabs>
          <w:tab w:val="left" w:pos="0"/>
        </w:tabs>
      </w:pPr>
      <w:r>
        <w:t>заполнить форму ППЭ-05-02 «Ведомость учёта участников ГИА и экзаменационных материалов в аудитории».</w:t>
      </w:r>
    </w:p>
    <w:p w:rsidR="0019223A" w:rsidRDefault="0019223A" w:rsidP="00DC592D">
      <w:pPr>
        <w:pStyle w:val="Standard"/>
        <w:tabs>
          <w:tab w:val="left" w:pos="0"/>
          <w:tab w:val="left" w:pos="1843"/>
          <w:tab w:val="left" w:pos="2552"/>
        </w:tabs>
        <w:ind w:firstLine="680"/>
      </w:pPr>
      <w:r>
        <w:t>Запаковать ЭМ в соответствии с инструкцией.</w:t>
      </w:r>
    </w:p>
    <w:p w:rsidR="00CD3E77" w:rsidRPr="00287F22" w:rsidRDefault="006C2913" w:rsidP="00DC592D">
      <w:pPr>
        <w:pStyle w:val="Standard"/>
        <w:tabs>
          <w:tab w:val="left" w:pos="0"/>
          <w:tab w:val="left" w:pos="1843"/>
          <w:tab w:val="left" w:pos="2552"/>
        </w:tabs>
        <w:ind w:firstLine="680"/>
      </w:pPr>
      <w:r w:rsidRPr="00287F22">
        <w:t xml:space="preserve">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 </w:t>
      </w:r>
    </w:p>
    <w:p w:rsidR="00CD3E77" w:rsidRPr="00852F43" w:rsidRDefault="006C2913" w:rsidP="00DC592D">
      <w:pPr>
        <w:pStyle w:val="Standard"/>
        <w:tabs>
          <w:tab w:val="left" w:pos="0"/>
          <w:tab w:val="left" w:pos="1843"/>
          <w:tab w:val="left" w:pos="2552"/>
        </w:tabs>
        <w:ind w:firstLine="680"/>
        <w:rPr>
          <w:i/>
        </w:rPr>
      </w:pPr>
      <w:r w:rsidRPr="00287F22">
        <w:t xml:space="preserve">6. </w:t>
      </w:r>
      <w:r w:rsidRPr="00852F43">
        <w:rPr>
          <w:i/>
        </w:rPr>
        <w:t xml:space="preserve">Направление работников ППЭ на рабочие места и выдача документов. </w:t>
      </w:r>
    </w:p>
    <w:p w:rsidR="00CD3E77" w:rsidRPr="00852F43" w:rsidRDefault="006C2913" w:rsidP="00DC592D">
      <w:pPr>
        <w:pStyle w:val="Standard"/>
        <w:tabs>
          <w:tab w:val="left" w:pos="0"/>
          <w:tab w:val="left" w:pos="1843"/>
          <w:tab w:val="left" w:pos="2552"/>
        </w:tabs>
        <w:ind w:firstLine="680"/>
        <w:rPr>
          <w:i/>
        </w:rPr>
      </w:pPr>
      <w:r w:rsidRPr="00852F43">
        <w:rPr>
          <w:i/>
        </w:rPr>
        <w:t xml:space="preserve"> 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выдав им материалы: </w:t>
      </w:r>
    </w:p>
    <w:p w:rsidR="0019223A" w:rsidRPr="00852F43" w:rsidRDefault="0019223A" w:rsidP="00DC592D">
      <w:pPr>
        <w:pStyle w:val="Standard"/>
        <w:tabs>
          <w:tab w:val="left" w:pos="0"/>
          <w:tab w:val="left" w:pos="1843"/>
          <w:tab w:val="left" w:pos="2552"/>
        </w:tabs>
        <w:ind w:firstLine="680"/>
        <w:rPr>
          <w:i/>
        </w:rPr>
      </w:pPr>
      <w:r w:rsidRPr="00852F43">
        <w:rPr>
          <w:i/>
        </w:rPr>
        <w:t>Пакет с КИМ</w:t>
      </w:r>
    </w:p>
    <w:p w:rsidR="0019223A" w:rsidRPr="00852F43" w:rsidRDefault="0019223A" w:rsidP="00DC592D">
      <w:pPr>
        <w:pStyle w:val="Standard"/>
        <w:tabs>
          <w:tab w:val="left" w:pos="0"/>
          <w:tab w:val="left" w:pos="1843"/>
          <w:tab w:val="left" w:pos="2552"/>
        </w:tabs>
        <w:ind w:firstLine="680"/>
        <w:rPr>
          <w:i/>
        </w:rPr>
      </w:pPr>
      <w:r w:rsidRPr="00852F43">
        <w:rPr>
          <w:i/>
        </w:rPr>
        <w:t>Пакет с документами аудитории</w:t>
      </w:r>
    </w:p>
    <w:p w:rsidR="00CD3E77" w:rsidRPr="00852F43" w:rsidRDefault="0019223A" w:rsidP="00DC592D">
      <w:pPr>
        <w:pStyle w:val="Standard"/>
        <w:tabs>
          <w:tab w:val="left" w:pos="0"/>
          <w:tab w:val="left" w:pos="1843"/>
          <w:tab w:val="left" w:pos="2552"/>
        </w:tabs>
        <w:ind w:firstLine="680"/>
        <w:rPr>
          <w:i/>
        </w:rPr>
      </w:pPr>
      <w:r w:rsidRPr="00852F43">
        <w:rPr>
          <w:i/>
        </w:rPr>
        <w:t>ППЭ-12-02 - Ведомость коррекции персональных данных участника ГИА в аудитории ППЭ.</w:t>
      </w:r>
      <w:r w:rsidR="006C2913" w:rsidRPr="00852F43">
        <w:rPr>
          <w:i/>
        </w:rPr>
        <w:t xml:space="preserve"> </w:t>
      </w:r>
    </w:p>
    <w:p w:rsidR="00CD3E77" w:rsidRPr="00852F43" w:rsidRDefault="0019223A" w:rsidP="00DC592D">
      <w:pPr>
        <w:pStyle w:val="Standard"/>
        <w:tabs>
          <w:tab w:val="left" w:pos="0"/>
          <w:tab w:val="left" w:pos="1843"/>
          <w:tab w:val="left" w:pos="2552"/>
        </w:tabs>
        <w:ind w:firstLine="680"/>
        <w:rPr>
          <w:i/>
        </w:rPr>
      </w:pPr>
      <w:r w:rsidRPr="00852F43">
        <w:rPr>
          <w:i/>
        </w:rPr>
        <w:t>ППЭ-12-03 - Ведомость использования дополнительных бланков ответов №2 в аудитории ППЭ.</w:t>
      </w:r>
      <w:r w:rsidR="006C2913" w:rsidRPr="00852F43">
        <w:rPr>
          <w:i/>
        </w:rPr>
        <w:t xml:space="preserve"> </w:t>
      </w:r>
    </w:p>
    <w:p w:rsidR="00CD3E77" w:rsidRPr="00852F43" w:rsidRDefault="006C2913" w:rsidP="00DC592D">
      <w:pPr>
        <w:pStyle w:val="Standard"/>
        <w:tabs>
          <w:tab w:val="left" w:pos="0"/>
          <w:tab w:val="left" w:pos="1843"/>
          <w:tab w:val="left" w:pos="2552"/>
        </w:tabs>
        <w:ind w:firstLine="680"/>
        <w:rPr>
          <w:i/>
        </w:rPr>
      </w:pPr>
      <w:r w:rsidRPr="00852F43">
        <w:rPr>
          <w:i/>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CD3E77" w:rsidRPr="00852F43" w:rsidRDefault="0019223A" w:rsidP="00DC592D">
      <w:pPr>
        <w:pStyle w:val="Standard"/>
        <w:tabs>
          <w:tab w:val="left" w:pos="0"/>
          <w:tab w:val="left" w:pos="1843"/>
          <w:tab w:val="left" w:pos="2552"/>
        </w:tabs>
        <w:ind w:firstLine="680"/>
        <w:rPr>
          <w:i/>
        </w:rPr>
      </w:pPr>
      <w:r w:rsidRPr="00852F43">
        <w:rPr>
          <w:i/>
        </w:rPr>
        <w:t>правила заполнения бланков</w:t>
      </w:r>
      <w:r w:rsidR="006C2913" w:rsidRPr="00852F43">
        <w:rPr>
          <w:i/>
        </w:rPr>
        <w:t xml:space="preserve">; </w:t>
      </w:r>
    </w:p>
    <w:p w:rsidR="00CD3E77" w:rsidRPr="00852F43" w:rsidRDefault="006C2913" w:rsidP="00DC592D">
      <w:pPr>
        <w:pStyle w:val="Standard"/>
        <w:tabs>
          <w:tab w:val="left" w:pos="0"/>
          <w:tab w:val="left" w:pos="1843"/>
          <w:tab w:val="left" w:pos="2552"/>
        </w:tabs>
        <w:ind w:firstLine="680"/>
        <w:rPr>
          <w:i/>
        </w:rPr>
      </w:pPr>
      <w:r w:rsidRPr="00852F43">
        <w:rPr>
          <w:i/>
        </w:rPr>
        <w:t xml:space="preserve">черновики (минимальное количество черновиков – два листа на одного участника экзамена); </w:t>
      </w:r>
    </w:p>
    <w:p w:rsidR="00CD3E77" w:rsidRPr="00852F43" w:rsidRDefault="006C2913" w:rsidP="00DC592D">
      <w:pPr>
        <w:pStyle w:val="Standard"/>
        <w:tabs>
          <w:tab w:val="left" w:pos="0"/>
          <w:tab w:val="left" w:pos="1843"/>
          <w:tab w:val="left" w:pos="2552"/>
        </w:tabs>
        <w:ind w:firstLine="680"/>
        <w:rPr>
          <w:i/>
        </w:rPr>
      </w:pPr>
      <w:r w:rsidRPr="00852F43">
        <w:rPr>
          <w:i/>
        </w:rPr>
        <w:t xml:space="preserve">конверт для упаковки использованных черновиков (один конверт на аудиторию); </w:t>
      </w:r>
    </w:p>
    <w:p w:rsidR="00B93FD2" w:rsidRDefault="00B93FD2" w:rsidP="00DC592D">
      <w:pPr>
        <w:pStyle w:val="Standard"/>
        <w:tabs>
          <w:tab w:val="left" w:pos="0"/>
          <w:tab w:val="left" w:pos="1843"/>
          <w:tab w:val="left" w:pos="2552"/>
        </w:tabs>
        <w:ind w:firstLine="680"/>
      </w:pPr>
    </w:p>
    <w:p w:rsidR="00B93FD2" w:rsidRDefault="00B93FD2" w:rsidP="00DC592D">
      <w:pPr>
        <w:pStyle w:val="Standard"/>
        <w:tabs>
          <w:tab w:val="left" w:pos="0"/>
          <w:tab w:val="left" w:pos="1843"/>
          <w:tab w:val="left" w:pos="2552"/>
        </w:tabs>
        <w:ind w:firstLine="680"/>
      </w:pPr>
    </w:p>
    <w:p w:rsidR="00B93FD2" w:rsidRDefault="00B93FD2" w:rsidP="00DC592D">
      <w:pPr>
        <w:pStyle w:val="Standard"/>
        <w:tabs>
          <w:tab w:val="left" w:pos="0"/>
          <w:tab w:val="left" w:pos="1843"/>
          <w:tab w:val="left" w:pos="2552"/>
        </w:tabs>
        <w:ind w:firstLine="680"/>
      </w:pPr>
    </w:p>
    <w:p w:rsidR="00B93FD2" w:rsidRDefault="00B93FD2" w:rsidP="00DC592D">
      <w:pPr>
        <w:pStyle w:val="Standard"/>
        <w:tabs>
          <w:tab w:val="left" w:pos="0"/>
          <w:tab w:val="left" w:pos="1843"/>
          <w:tab w:val="left" w:pos="2552"/>
        </w:tabs>
        <w:ind w:firstLine="680"/>
      </w:pPr>
    </w:p>
    <w:p w:rsidR="00B93FD2" w:rsidRDefault="00B93FD2" w:rsidP="00DC592D">
      <w:pPr>
        <w:pStyle w:val="Standard"/>
        <w:tabs>
          <w:tab w:val="left" w:pos="0"/>
          <w:tab w:val="left" w:pos="1843"/>
          <w:tab w:val="left" w:pos="2552"/>
        </w:tabs>
        <w:ind w:firstLine="680"/>
      </w:pPr>
    </w:p>
    <w:p w:rsidR="00B93FD2" w:rsidRPr="0063673A" w:rsidRDefault="0063673A" w:rsidP="00B93FD2">
      <w:pPr>
        <w:pStyle w:val="Standard"/>
        <w:tabs>
          <w:tab w:val="left" w:pos="0"/>
          <w:tab w:val="left" w:pos="1843"/>
          <w:tab w:val="left" w:pos="2552"/>
        </w:tabs>
        <w:ind w:firstLine="680"/>
        <w:jc w:val="center"/>
        <w:outlineLvl w:val="0"/>
        <w:rPr>
          <w:b/>
        </w:rPr>
      </w:pPr>
      <w:bookmarkStart w:id="435" w:name="_Toc161226493"/>
      <w:r w:rsidRPr="0063673A">
        <w:rPr>
          <w:b/>
        </w:rPr>
        <w:lastRenderedPageBreak/>
        <w:t>ПРИЛОЖЕНИЕ 9. ИНСТРУКТАЖ ДЛЯ ОРГАНИЗАТОРОВ, ПРОВОДИМЫЙ В ППЭ ПЕРЕД НАЧАЛОМ ЭКЗАМЕНА ПО ИНОСТРАННОМУ ЯЗЫКУ (УСТНАЯ ЧАСТЬ)</w:t>
      </w:r>
      <w:bookmarkEnd w:id="435"/>
    </w:p>
    <w:p w:rsidR="00B93FD2" w:rsidRPr="00B93FD2" w:rsidRDefault="00B93FD2" w:rsidP="00B93FD2">
      <w:pPr>
        <w:pStyle w:val="Standard"/>
        <w:tabs>
          <w:tab w:val="left" w:pos="0"/>
          <w:tab w:val="left" w:pos="1843"/>
          <w:tab w:val="left" w:pos="2552"/>
        </w:tabs>
        <w:ind w:firstLine="680"/>
        <w:rPr>
          <w:i/>
        </w:rPr>
      </w:pPr>
      <w:r w:rsidRPr="00B93FD2">
        <w:rPr>
          <w:i/>
        </w:rPr>
        <w:t xml:space="preserve">Инструктаж должен начинаться не ранее 8.15 и проводиться на территории ППЭ </w:t>
      </w:r>
    </w:p>
    <w:p w:rsidR="00B93FD2" w:rsidRPr="00B93FD2" w:rsidRDefault="00B93FD2" w:rsidP="00B93FD2">
      <w:pPr>
        <w:pStyle w:val="Standard"/>
        <w:tabs>
          <w:tab w:val="left" w:pos="0"/>
          <w:tab w:val="left" w:pos="1843"/>
          <w:tab w:val="left" w:pos="2552"/>
        </w:tabs>
        <w:ind w:firstLine="680"/>
        <w:rPr>
          <w:i/>
        </w:rPr>
      </w:pPr>
      <w:r w:rsidRPr="00B93FD2">
        <w:rPr>
          <w:i/>
        </w:rPr>
        <w:t>Ниже приведен текст инструктажа. Текст, выделенный курсивом, не читается, он содержит справочную и/или уточняющую информацию для руководителя ППЭ.</w:t>
      </w:r>
    </w:p>
    <w:p w:rsidR="00B93FD2" w:rsidRDefault="00B93FD2" w:rsidP="00B93FD2">
      <w:pPr>
        <w:pStyle w:val="Standard"/>
        <w:tabs>
          <w:tab w:val="left" w:pos="0"/>
          <w:tab w:val="left" w:pos="1843"/>
          <w:tab w:val="left" w:pos="2552"/>
        </w:tabs>
        <w:ind w:firstLine="680"/>
      </w:pPr>
      <w:r>
        <w:t>Здравствуйте, уважаемые коллеги!</w:t>
      </w:r>
    </w:p>
    <w:p w:rsidR="00B93FD2" w:rsidRDefault="00B93FD2" w:rsidP="00B93FD2">
      <w:pPr>
        <w:pStyle w:val="Standard"/>
        <w:tabs>
          <w:tab w:val="left" w:pos="0"/>
          <w:tab w:val="left" w:pos="1843"/>
          <w:tab w:val="left" w:pos="2552"/>
        </w:tabs>
        <w:ind w:firstLine="680"/>
      </w:pPr>
      <w:r>
        <w:t xml:space="preserve">Сегодня, «____» ______________ 2024 года в ППЭ №_____ проводится экзамен по </w:t>
      </w:r>
    </w:p>
    <w:p w:rsidR="00B93FD2" w:rsidRDefault="00B93FD2" w:rsidP="00B93FD2">
      <w:pPr>
        <w:pStyle w:val="Standard"/>
        <w:tabs>
          <w:tab w:val="left" w:pos="0"/>
          <w:tab w:val="left" w:pos="1843"/>
          <w:tab w:val="left" w:pos="2552"/>
        </w:tabs>
        <w:ind w:firstLine="680"/>
      </w:pPr>
      <w:r>
        <w:t xml:space="preserve">____________________________________ (назвать дату, номер ППЭ и наименование </w:t>
      </w:r>
    </w:p>
    <w:p w:rsidR="00B93FD2" w:rsidRDefault="00B93FD2" w:rsidP="00B93FD2">
      <w:pPr>
        <w:pStyle w:val="Standard"/>
        <w:tabs>
          <w:tab w:val="left" w:pos="0"/>
          <w:tab w:val="left" w:pos="1843"/>
          <w:tab w:val="left" w:pos="2552"/>
        </w:tabs>
        <w:ind w:firstLine="680"/>
      </w:pPr>
      <w:r>
        <w:t>учебного предмета).</w:t>
      </w:r>
    </w:p>
    <w:p w:rsidR="00B93FD2" w:rsidRDefault="00B93FD2" w:rsidP="00B93FD2">
      <w:pPr>
        <w:pStyle w:val="Standard"/>
        <w:tabs>
          <w:tab w:val="left" w:pos="0"/>
          <w:tab w:val="left" w:pos="1843"/>
          <w:tab w:val="left" w:pos="2552"/>
        </w:tabs>
        <w:ind w:firstLine="680"/>
      </w:pPr>
      <w:r>
        <w:t xml:space="preserve">Устная часть экзамена проходит в форме ОГЭ с использованием программного комплекса для записи устных ответов участников экзамена, при этом в ППЭ подготовлены аудитории 2 типов: </w:t>
      </w:r>
    </w:p>
    <w:p w:rsidR="00B93FD2" w:rsidRDefault="00B93FD2" w:rsidP="00B93FD2">
      <w:pPr>
        <w:pStyle w:val="Standard"/>
        <w:tabs>
          <w:tab w:val="left" w:pos="0"/>
          <w:tab w:val="left" w:pos="1843"/>
          <w:tab w:val="left" w:pos="2552"/>
        </w:tabs>
        <w:ind w:firstLine="680"/>
      </w:pPr>
      <w:r>
        <w:t xml:space="preserve">аудитории </w:t>
      </w:r>
      <w:r w:rsidR="0019223A">
        <w:t>ожидания</w:t>
      </w:r>
      <w:r>
        <w:t>, в которых участники экзамена ожидают своей очереди для прохождения экзамена в аудитории проведения;</w:t>
      </w:r>
    </w:p>
    <w:p w:rsidR="00B93FD2" w:rsidRDefault="00B93FD2" w:rsidP="00B93FD2">
      <w:pPr>
        <w:pStyle w:val="Standard"/>
        <w:tabs>
          <w:tab w:val="left" w:pos="0"/>
          <w:tab w:val="left" w:pos="1843"/>
          <w:tab w:val="left" w:pos="2552"/>
        </w:tabs>
        <w:ind w:firstLine="680"/>
      </w:pPr>
      <w:r>
        <w:t xml:space="preserve">аудитории проведения, в которых проходит экзамен. </w:t>
      </w:r>
    </w:p>
    <w:p w:rsidR="00B93FD2" w:rsidRDefault="00B93FD2" w:rsidP="00B93FD2">
      <w:pPr>
        <w:pStyle w:val="Standard"/>
        <w:tabs>
          <w:tab w:val="left" w:pos="0"/>
          <w:tab w:val="left" w:pos="1843"/>
          <w:tab w:val="left" w:pos="2552"/>
        </w:tabs>
        <w:ind w:firstLine="680"/>
      </w:pPr>
      <w:r>
        <w:t xml:space="preserve">В аудиториях № _____ произведена спецрассадка (аудиторий со спецрассадкой нет) </w:t>
      </w:r>
    </w:p>
    <w:p w:rsidR="00B93FD2" w:rsidRPr="00B93FD2" w:rsidRDefault="00B93FD2" w:rsidP="00B93FD2">
      <w:pPr>
        <w:pStyle w:val="Standard"/>
        <w:tabs>
          <w:tab w:val="left" w:pos="0"/>
          <w:tab w:val="left" w:pos="1843"/>
          <w:tab w:val="left" w:pos="2552"/>
        </w:tabs>
        <w:ind w:firstLine="680"/>
        <w:rPr>
          <w:i/>
        </w:rPr>
      </w:pPr>
      <w:r w:rsidRPr="00B93FD2">
        <w:rPr>
          <w:i/>
        </w:rPr>
        <w:t xml:space="preserve">(озвучить нужную информацию). </w:t>
      </w:r>
    </w:p>
    <w:p w:rsidR="00B93FD2" w:rsidRDefault="00B93FD2" w:rsidP="00B93FD2">
      <w:pPr>
        <w:pStyle w:val="Standard"/>
        <w:tabs>
          <w:tab w:val="left" w:pos="0"/>
          <w:tab w:val="left" w:pos="1843"/>
          <w:tab w:val="left" w:pos="2552"/>
        </w:tabs>
        <w:ind w:firstLine="680"/>
      </w:pPr>
      <w:r>
        <w:t xml:space="preserve">Плановая дата ознакомления участников экзамена с результатами </w:t>
      </w:r>
    </w:p>
    <w:p w:rsidR="00B93FD2" w:rsidRDefault="00B93FD2" w:rsidP="00B93FD2">
      <w:pPr>
        <w:pStyle w:val="Standard"/>
        <w:tabs>
          <w:tab w:val="left" w:pos="0"/>
          <w:tab w:val="left" w:pos="1843"/>
          <w:tab w:val="left" w:pos="2552"/>
        </w:tabs>
        <w:ind w:firstLine="680"/>
      </w:pPr>
      <w:r>
        <w:t>____________________ (назвать дату).</w:t>
      </w:r>
    </w:p>
    <w:p w:rsidR="00B93FD2" w:rsidRDefault="00B93FD2" w:rsidP="00B93FD2">
      <w:pPr>
        <w:pStyle w:val="Standard"/>
        <w:tabs>
          <w:tab w:val="left" w:pos="0"/>
          <w:tab w:val="left" w:pos="1843"/>
          <w:tab w:val="left" w:pos="2552"/>
        </w:tabs>
        <w:ind w:firstLine="680"/>
      </w:pPr>
      <w:r>
        <w:t xml:space="preserve">Все категории сотрудников действуют в соответствии со своими инструкциями. </w:t>
      </w:r>
    </w:p>
    <w:p w:rsidR="00B93FD2" w:rsidRDefault="00B93FD2" w:rsidP="00B93FD2">
      <w:pPr>
        <w:pStyle w:val="Standard"/>
        <w:tabs>
          <w:tab w:val="left" w:pos="0"/>
          <w:tab w:val="left" w:pos="1843"/>
          <w:tab w:val="left" w:pos="2552"/>
        </w:tabs>
        <w:ind w:firstLine="680"/>
      </w:pPr>
      <w:r>
        <w:t>Сейчас мы проговорим основные моменты подготовки и проведения экзамена.</w:t>
      </w:r>
    </w:p>
    <w:p w:rsidR="00B93FD2" w:rsidRPr="00B93FD2" w:rsidRDefault="00B93FD2" w:rsidP="00B93FD2">
      <w:pPr>
        <w:pStyle w:val="Standard"/>
        <w:tabs>
          <w:tab w:val="left" w:pos="0"/>
          <w:tab w:val="left" w:pos="1843"/>
          <w:tab w:val="left" w:pos="2552"/>
        </w:tabs>
        <w:ind w:firstLine="680"/>
        <w:rPr>
          <w:i/>
        </w:rPr>
      </w:pPr>
      <w:r w:rsidRPr="00B93FD2">
        <w:rPr>
          <w:i/>
        </w:rPr>
        <w:t xml:space="preserve">1. Подготовка аудиторий ППЭ. </w:t>
      </w:r>
    </w:p>
    <w:p w:rsidR="00B93FD2" w:rsidRDefault="00B93FD2" w:rsidP="00B93FD2">
      <w:pPr>
        <w:pStyle w:val="Standard"/>
        <w:tabs>
          <w:tab w:val="left" w:pos="0"/>
          <w:tab w:val="left" w:pos="1843"/>
          <w:tab w:val="left" w:pos="2552"/>
        </w:tabs>
        <w:ind w:firstLine="680"/>
      </w:pPr>
      <w:r>
        <w:t xml:space="preserve">До начала экзамена </w:t>
      </w:r>
      <w:r w:rsidRPr="006D473B">
        <w:rPr>
          <w:b/>
        </w:rPr>
        <w:t>в аудитории</w:t>
      </w:r>
      <w:r w:rsidR="006E6583" w:rsidRPr="006D473B">
        <w:rPr>
          <w:b/>
        </w:rPr>
        <w:t xml:space="preserve"> ожидания</w:t>
      </w:r>
      <w:r>
        <w:t xml:space="preserve"> необходимо проверить следующее: </w:t>
      </w:r>
    </w:p>
    <w:p w:rsidR="00B93FD2" w:rsidRDefault="00B93FD2" w:rsidP="00B93FD2">
      <w:pPr>
        <w:pStyle w:val="Standard"/>
        <w:tabs>
          <w:tab w:val="left" w:pos="0"/>
          <w:tab w:val="left" w:pos="1843"/>
          <w:tab w:val="left" w:pos="2552"/>
        </w:tabs>
        <w:ind w:firstLine="680"/>
      </w:pPr>
      <w:r>
        <w:t>номер аудитори</w:t>
      </w:r>
      <w:r w:rsidR="006E6583">
        <w:t>и</w:t>
      </w:r>
      <w:r>
        <w:t xml:space="preserve"> заметно обозначены; </w:t>
      </w:r>
    </w:p>
    <w:p w:rsidR="00B93FD2" w:rsidRDefault="00B93FD2" w:rsidP="00B93FD2">
      <w:pPr>
        <w:pStyle w:val="Standard"/>
        <w:tabs>
          <w:tab w:val="left" w:pos="0"/>
          <w:tab w:val="left" w:pos="1843"/>
          <w:tab w:val="left" w:pos="2552"/>
        </w:tabs>
        <w:ind w:firstLine="680"/>
      </w:pPr>
      <w:r>
        <w:t>в аудитории есть часы, находящиеся в поле зрения участников экзамена, которые</w:t>
      </w:r>
      <w:r w:rsidR="006E6583">
        <w:t xml:space="preserve"> </w:t>
      </w:r>
      <w:r>
        <w:t xml:space="preserve">показывают правильное время; </w:t>
      </w:r>
    </w:p>
    <w:p w:rsidR="006D473B" w:rsidRDefault="00B93FD2" w:rsidP="00B93FD2">
      <w:pPr>
        <w:pStyle w:val="Standard"/>
        <w:tabs>
          <w:tab w:val="left" w:pos="0"/>
          <w:tab w:val="left" w:pos="1843"/>
          <w:tab w:val="left" w:pos="2552"/>
        </w:tabs>
        <w:ind w:firstLine="680"/>
      </w:pPr>
      <w:r>
        <w:t xml:space="preserve">в аудитории </w:t>
      </w:r>
      <w:r w:rsidR="006E6583">
        <w:t>подготовлены столы</w:t>
      </w:r>
      <w:r>
        <w:t xml:space="preserve"> для раскладки бланков</w:t>
      </w:r>
      <w:r w:rsidR="006E6583">
        <w:t xml:space="preserve"> и форм;</w:t>
      </w:r>
    </w:p>
    <w:p w:rsidR="006D473B" w:rsidRDefault="006D473B" w:rsidP="00B93FD2">
      <w:pPr>
        <w:pStyle w:val="Standard"/>
        <w:tabs>
          <w:tab w:val="left" w:pos="0"/>
          <w:tab w:val="left" w:pos="1843"/>
          <w:tab w:val="left" w:pos="2552"/>
        </w:tabs>
        <w:ind w:firstLine="680"/>
      </w:pPr>
      <w:r>
        <w:t>в наличии инструкции для участников по работе с ПО;</w:t>
      </w:r>
    </w:p>
    <w:p w:rsidR="00B93FD2" w:rsidRDefault="006D473B" w:rsidP="00B93FD2">
      <w:pPr>
        <w:pStyle w:val="Standard"/>
        <w:tabs>
          <w:tab w:val="left" w:pos="0"/>
          <w:tab w:val="left" w:pos="1843"/>
          <w:tab w:val="left" w:pos="2552"/>
        </w:tabs>
        <w:ind w:firstLine="680"/>
      </w:pPr>
      <w:r>
        <w:t>в наличии материалы на языке сдаваемого экзамена.</w:t>
      </w:r>
      <w:r w:rsidR="00B93FD2">
        <w:t xml:space="preserve"> </w:t>
      </w:r>
    </w:p>
    <w:p w:rsidR="00B93FD2" w:rsidRDefault="00B93FD2" w:rsidP="00B93FD2">
      <w:pPr>
        <w:pStyle w:val="Standard"/>
        <w:tabs>
          <w:tab w:val="left" w:pos="0"/>
          <w:tab w:val="left" w:pos="1843"/>
          <w:tab w:val="left" w:pos="2552"/>
        </w:tabs>
        <w:ind w:firstLine="680"/>
      </w:pPr>
      <w:r>
        <w:t xml:space="preserve">В аудиториях </w:t>
      </w:r>
      <w:r w:rsidRPr="006D473B">
        <w:rPr>
          <w:b/>
        </w:rPr>
        <w:t>проведения</w:t>
      </w:r>
      <w:r>
        <w:t xml:space="preserve"> установлены компьютеры (ноутбуки) с подключенными к ним аудиогарнитурами (станции записи ответов), количество которых соответствует </w:t>
      </w:r>
      <w:r>
        <w:lastRenderedPageBreak/>
        <w:t xml:space="preserve">автоматизированному распределению участников в аудиторию («рассадке») при условии, что на одной станции записи ответов могут сдавать экзамен не более 4 участников экзамена. </w:t>
      </w:r>
    </w:p>
    <w:p w:rsidR="006D473B" w:rsidRDefault="006D473B" w:rsidP="006D473B">
      <w:pPr>
        <w:pStyle w:val="Standard"/>
        <w:tabs>
          <w:tab w:val="left" w:pos="0"/>
          <w:tab w:val="left" w:pos="1843"/>
          <w:tab w:val="left" w:pos="2552"/>
        </w:tabs>
        <w:ind w:firstLine="680"/>
      </w:pPr>
      <w:r>
        <w:t>в наличии инструкции для участников по работе с ПО;</w:t>
      </w:r>
    </w:p>
    <w:p w:rsidR="007B1A56" w:rsidRPr="00287F22" w:rsidRDefault="007B1A56" w:rsidP="007B1A56">
      <w:pPr>
        <w:pStyle w:val="ab"/>
        <w:tabs>
          <w:tab w:val="left" w:pos="0"/>
        </w:tabs>
      </w:pPr>
      <w:r w:rsidRPr="00287F22">
        <w:t xml:space="preserve">за час до экзамена </w:t>
      </w:r>
      <w:r w:rsidR="006D473B">
        <w:t xml:space="preserve">организаторы должны </w:t>
      </w:r>
      <w:r w:rsidRPr="00287F22">
        <w:t>получить от технического специалиста код активации экзамена, который будет использоваться для инициализации сдачи экзамена на станции записи ответов;</w:t>
      </w:r>
    </w:p>
    <w:p w:rsidR="00B93FD2" w:rsidRPr="00B93FD2" w:rsidRDefault="00B93FD2" w:rsidP="00B93FD2">
      <w:pPr>
        <w:pStyle w:val="Standard"/>
        <w:tabs>
          <w:tab w:val="left" w:pos="0"/>
          <w:tab w:val="left" w:pos="1843"/>
          <w:tab w:val="left" w:pos="2552"/>
        </w:tabs>
        <w:ind w:firstLine="680"/>
        <w:rPr>
          <w:i/>
        </w:rPr>
      </w:pPr>
      <w:r w:rsidRPr="00B93FD2">
        <w:rPr>
          <w:i/>
        </w:rPr>
        <w:t xml:space="preserve">2. Требования к соблюдению порядка проведения экзамена в ППЭ. </w:t>
      </w:r>
    </w:p>
    <w:p w:rsidR="00B93FD2" w:rsidRDefault="00B93FD2" w:rsidP="00B93FD2">
      <w:pPr>
        <w:pStyle w:val="Standard"/>
        <w:tabs>
          <w:tab w:val="left" w:pos="0"/>
          <w:tab w:val="left" w:pos="1843"/>
          <w:tab w:val="left" w:pos="2552"/>
        </w:tabs>
        <w:ind w:firstLine="680"/>
      </w:pPr>
      <w:r>
        <w:t xml:space="preserve">Напоминаю, что во время экзамена запрещается: </w:t>
      </w:r>
    </w:p>
    <w:p w:rsidR="00B93FD2" w:rsidRDefault="00B93FD2" w:rsidP="00B93FD2">
      <w:pPr>
        <w:pStyle w:val="Standard"/>
        <w:tabs>
          <w:tab w:val="left" w:pos="0"/>
          <w:tab w:val="left" w:pos="1843"/>
          <w:tab w:val="left" w:pos="2552"/>
        </w:tabs>
        <w:ind w:firstLine="680"/>
      </w:pPr>
      <w:r>
        <w:t xml:space="preserve">участникам экзамена – выполнять ЭМ несамостоятельно, в том числе с помощью </w:t>
      </w:r>
    </w:p>
    <w:p w:rsidR="00B93FD2" w:rsidRDefault="00B93FD2" w:rsidP="00B93FD2">
      <w:pPr>
        <w:pStyle w:val="Standard"/>
        <w:tabs>
          <w:tab w:val="left" w:pos="0"/>
          <w:tab w:val="left" w:pos="1843"/>
          <w:tab w:val="left" w:pos="2552"/>
        </w:tabs>
        <w:ind w:firstLine="680"/>
      </w:pPr>
      <w:r>
        <w:t xml:space="preserve">посторонних лиц, общаться с другими участниками экзаменов во время проведения </w:t>
      </w:r>
    </w:p>
    <w:p w:rsidR="00B93FD2" w:rsidRDefault="00B93FD2" w:rsidP="00B93FD2">
      <w:pPr>
        <w:pStyle w:val="Standard"/>
        <w:tabs>
          <w:tab w:val="left" w:pos="0"/>
          <w:tab w:val="left" w:pos="1843"/>
          <w:tab w:val="left" w:pos="2552"/>
        </w:tabs>
        <w:ind w:firstLine="680"/>
      </w:pPr>
      <w:r>
        <w:t xml:space="preserve">экзамена в аудитории,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а также выносить из аудиторий и ППЭ экзаменационные материалы на бумажном или электронном носителях, фотографировать экзаменационные материалы; </w:t>
      </w:r>
    </w:p>
    <w:p w:rsidR="00B93FD2" w:rsidRDefault="00B93FD2" w:rsidP="00B93FD2">
      <w:pPr>
        <w:pStyle w:val="Standard"/>
        <w:tabs>
          <w:tab w:val="left" w:pos="0"/>
          <w:tab w:val="left" w:pos="1843"/>
          <w:tab w:val="left" w:pos="2552"/>
        </w:tabs>
        <w:ind w:firstLine="680"/>
      </w:pPr>
      <w:r>
        <w:t xml:space="preserve">организаторам, медицинским работникам, ассистентам – иметь при себе средства связи и выносить из аудиторий и ППЭ экзаменационные материалы на бумажном или электронном носителях, фотографировать экзаменационные материалы; </w:t>
      </w:r>
    </w:p>
    <w:p w:rsidR="00B93FD2" w:rsidRDefault="00B93FD2" w:rsidP="00B93FD2">
      <w:pPr>
        <w:pStyle w:val="Standard"/>
        <w:tabs>
          <w:tab w:val="left" w:pos="0"/>
          <w:tab w:val="left" w:pos="1843"/>
          <w:tab w:val="left" w:pos="2552"/>
        </w:tabs>
        <w:ind w:firstLine="680"/>
      </w:pPr>
      <w:r>
        <w:t>всем находящимся лицам в ППЭ – находиться в ППЭ в случае несоответствия требованиям, предъявляемым к лицам, привлекаемым к проведению экзаменов, оказывать содействие участникам экзамена, в том числе передавать им средства связи, электронно-вычислительную технику, фото-, аудио</w:t>
      </w:r>
      <w:r w:rsidR="008F4333">
        <w:t xml:space="preserve">- </w:t>
      </w:r>
      <w:r>
        <w:t xml:space="preserve">и видеоаппаратуру, справочные материалы, письменные заметки и иные средства хранения и передачи информации. </w:t>
      </w:r>
    </w:p>
    <w:p w:rsidR="00B93FD2" w:rsidRDefault="00B93FD2" w:rsidP="00B93FD2">
      <w:pPr>
        <w:pStyle w:val="Standard"/>
        <w:tabs>
          <w:tab w:val="left" w:pos="0"/>
          <w:tab w:val="left" w:pos="1843"/>
          <w:tab w:val="left" w:pos="2552"/>
        </w:tabs>
        <w:ind w:firstLine="680"/>
      </w:pPr>
      <w:r>
        <w:t xml:space="preserve">Руководителю организации, в помещениях которой организован ППЭ, или </w:t>
      </w:r>
    </w:p>
    <w:p w:rsidR="00B93FD2" w:rsidRDefault="00B93FD2" w:rsidP="00B93FD2">
      <w:pPr>
        <w:pStyle w:val="Standard"/>
        <w:tabs>
          <w:tab w:val="left" w:pos="0"/>
          <w:tab w:val="left" w:pos="1843"/>
          <w:tab w:val="left" w:pos="2552"/>
        </w:tabs>
        <w:ind w:firstLine="680"/>
      </w:pPr>
      <w:r>
        <w:t xml:space="preserve">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w:t>
      </w:r>
      <w:r w:rsidR="0019223A">
        <w:t>КО</w:t>
      </w:r>
      <w:r>
        <w:t>,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Штабе ППЭ.</w:t>
      </w:r>
    </w:p>
    <w:p w:rsidR="00B93FD2" w:rsidRDefault="00B93FD2" w:rsidP="00B93FD2">
      <w:pPr>
        <w:pStyle w:val="Standard"/>
        <w:tabs>
          <w:tab w:val="left" w:pos="0"/>
          <w:tab w:val="left" w:pos="1843"/>
          <w:tab w:val="left" w:pos="2552"/>
        </w:tabs>
        <w:ind w:firstLine="680"/>
      </w:pPr>
      <w:r>
        <w:lastRenderedPageBreak/>
        <w:t xml:space="preserve">Лица, допустившие нарушение указанных требований или иное нарушение порядка </w:t>
      </w:r>
    </w:p>
    <w:p w:rsidR="00B93FD2" w:rsidRDefault="00B93FD2" w:rsidP="00B93FD2">
      <w:pPr>
        <w:pStyle w:val="Standard"/>
        <w:tabs>
          <w:tab w:val="left" w:pos="0"/>
          <w:tab w:val="left" w:pos="1843"/>
          <w:tab w:val="left" w:pos="2552"/>
        </w:tabs>
        <w:ind w:firstLine="680"/>
      </w:pPr>
      <w:r>
        <w:t xml:space="preserve">проведения экзамена, удаляются из ППЭ. </w:t>
      </w:r>
    </w:p>
    <w:p w:rsidR="00B93FD2" w:rsidRDefault="00B93FD2" w:rsidP="00B93FD2">
      <w:pPr>
        <w:pStyle w:val="Standard"/>
        <w:tabs>
          <w:tab w:val="left" w:pos="0"/>
          <w:tab w:val="left" w:pos="1843"/>
          <w:tab w:val="left" w:pos="2552"/>
        </w:tabs>
        <w:ind w:firstLine="680"/>
      </w:pPr>
      <w:r w:rsidRPr="008F4333">
        <w:rPr>
          <w:i/>
        </w:rPr>
        <w:t>3. Допуск участников в ППЭ</w:t>
      </w:r>
      <w:r>
        <w:t xml:space="preserve">. </w:t>
      </w:r>
    </w:p>
    <w:p w:rsidR="00B93FD2" w:rsidRDefault="00B93FD2" w:rsidP="00B93FD2">
      <w:pPr>
        <w:pStyle w:val="Standard"/>
        <w:tabs>
          <w:tab w:val="left" w:pos="0"/>
          <w:tab w:val="left" w:pos="1843"/>
          <w:tab w:val="left" w:pos="2552"/>
        </w:tabs>
        <w:ind w:firstLine="680"/>
      </w:pPr>
      <w:r>
        <w:t xml:space="preserve">С 09:00 начинается допуск участников экзамена в ППЭ. Участники экзамена допускаются в ППЭ при наличии у них документов, удостоверяющих их личность, и при </w:t>
      </w:r>
    </w:p>
    <w:p w:rsidR="00B93FD2" w:rsidRDefault="00B93FD2" w:rsidP="00B93FD2">
      <w:pPr>
        <w:pStyle w:val="Standard"/>
        <w:tabs>
          <w:tab w:val="left" w:pos="0"/>
          <w:tab w:val="left" w:pos="1843"/>
          <w:tab w:val="left" w:pos="2552"/>
        </w:tabs>
        <w:ind w:firstLine="680"/>
      </w:pPr>
      <w:r>
        <w:t xml:space="preserve">наличии их в списках распределения в ППЭ. Нужно напомнить участникам экзамена о требованиях порядка проведения экзамена, в том числе: </w:t>
      </w:r>
    </w:p>
    <w:p w:rsidR="00B93FD2" w:rsidRDefault="00B93FD2" w:rsidP="00B93FD2">
      <w:pPr>
        <w:pStyle w:val="Standard"/>
        <w:tabs>
          <w:tab w:val="left" w:pos="0"/>
          <w:tab w:val="left" w:pos="1843"/>
          <w:tab w:val="left" w:pos="2552"/>
        </w:tabs>
        <w:ind w:firstLine="680"/>
      </w:pPr>
      <w:r>
        <w:t xml:space="preserve">о запрете иметь при себе средства связи, электронно-вычислительную технику, фото, аудио и видеоаппаратуру; </w:t>
      </w:r>
    </w:p>
    <w:p w:rsidR="00B93FD2" w:rsidRDefault="00B93FD2" w:rsidP="00B93FD2">
      <w:pPr>
        <w:pStyle w:val="Standard"/>
        <w:tabs>
          <w:tab w:val="left" w:pos="0"/>
          <w:tab w:val="left" w:pos="1843"/>
          <w:tab w:val="left" w:pos="2552"/>
        </w:tabs>
        <w:ind w:firstLine="680"/>
      </w:pPr>
      <w:r>
        <w:t xml:space="preserve">о необходимости оставить личные вещи в специально выделенном месте для хранения личных вещей до входа в ППЭ; </w:t>
      </w:r>
    </w:p>
    <w:p w:rsidR="00B93FD2" w:rsidRDefault="00B93FD2" w:rsidP="00B93FD2">
      <w:pPr>
        <w:pStyle w:val="Standard"/>
        <w:tabs>
          <w:tab w:val="left" w:pos="0"/>
          <w:tab w:val="left" w:pos="1843"/>
          <w:tab w:val="left" w:pos="2552"/>
        </w:tabs>
        <w:ind w:firstLine="680"/>
      </w:pPr>
      <w:r>
        <w:t xml:space="preserve">о последствиях выявления у участников экзамена запрещенных средств. </w:t>
      </w:r>
    </w:p>
    <w:p w:rsidR="00B93FD2" w:rsidRDefault="00B93FD2" w:rsidP="00B93FD2">
      <w:pPr>
        <w:pStyle w:val="Standard"/>
        <w:tabs>
          <w:tab w:val="left" w:pos="0"/>
          <w:tab w:val="left" w:pos="1843"/>
          <w:tab w:val="left" w:pos="2552"/>
        </w:tabs>
        <w:ind w:firstLine="680"/>
      </w:pPr>
      <w:r>
        <w:t xml:space="preserve">Если участник экзамена отказывается сдать запрещенные средства, следует сообщить об этом руководителю ППЭ и члену ГЭК. </w:t>
      </w:r>
    </w:p>
    <w:p w:rsidR="00B93FD2" w:rsidRDefault="00B93FD2" w:rsidP="00B93FD2">
      <w:pPr>
        <w:pStyle w:val="Standard"/>
        <w:tabs>
          <w:tab w:val="left" w:pos="0"/>
          <w:tab w:val="left" w:pos="1843"/>
          <w:tab w:val="left" w:pos="2552"/>
        </w:tabs>
        <w:ind w:firstLine="680"/>
      </w:pPr>
      <w:r>
        <w:t>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«Акт об идентификаци</w:t>
      </w:r>
      <w:r w:rsidR="0019223A">
        <w:t>и личности участника экзамена».</w:t>
      </w:r>
    </w:p>
    <w:p w:rsidR="00B93FD2" w:rsidRDefault="00B93FD2" w:rsidP="00B93FD2">
      <w:pPr>
        <w:pStyle w:val="Standard"/>
        <w:tabs>
          <w:tab w:val="left" w:pos="0"/>
          <w:tab w:val="left" w:pos="1843"/>
          <w:tab w:val="left" w:pos="2552"/>
        </w:tabs>
        <w:ind w:firstLine="680"/>
      </w:pPr>
      <w:r>
        <w:t xml:space="preserve">Если </w:t>
      </w:r>
      <w:r w:rsidR="00815F83">
        <w:t>участник явился в ППЭ без сопровождающего или у</w:t>
      </w:r>
      <w:r>
        <w:t xml:space="preserve"> </w:t>
      </w:r>
      <w:r w:rsidR="00815F83">
        <w:t>сопровождающего участника</w:t>
      </w:r>
      <w:r>
        <w:t xml:space="preserve"> </w:t>
      </w:r>
      <w:r w:rsidR="008F4333">
        <w:t>ОГЭ</w:t>
      </w:r>
      <w:r>
        <w:t xml:space="preserve"> нет документа, удостоверяющего личность, </w:t>
      </w:r>
      <w:r w:rsidR="00815F83">
        <w:t xml:space="preserve">участник </w:t>
      </w:r>
      <w:r>
        <w:t>он не допускается в ППЭ. В этом случае необходимо при</w:t>
      </w:r>
      <w:r w:rsidR="00815F83">
        <w:t>гласить руководителя ППЭ и</w:t>
      </w:r>
      <w:r>
        <w:t xml:space="preserve"> члена ГЭК, которые составят акт о недопуске такого участника в ППЭ.</w:t>
      </w:r>
    </w:p>
    <w:p w:rsidR="00B93FD2" w:rsidRDefault="00B93FD2" w:rsidP="008F4333">
      <w:pPr>
        <w:pStyle w:val="Standard"/>
        <w:tabs>
          <w:tab w:val="left" w:pos="0"/>
          <w:tab w:val="left" w:pos="1843"/>
          <w:tab w:val="left" w:pos="2552"/>
        </w:tabs>
        <w:ind w:firstLine="680"/>
      </w:pPr>
      <w:r>
        <w:t xml:space="preserve">Если участник экзамена опоздал на экзамен, он допускается к сдаче экзамена. Повторный общий инструктаж для опоздавших участников экзамена не проводится. </w:t>
      </w:r>
    </w:p>
    <w:p w:rsidR="00B93FD2" w:rsidRPr="008F4333" w:rsidRDefault="00B93FD2" w:rsidP="00B93FD2">
      <w:pPr>
        <w:pStyle w:val="Standard"/>
        <w:tabs>
          <w:tab w:val="left" w:pos="0"/>
          <w:tab w:val="left" w:pos="1843"/>
          <w:tab w:val="left" w:pos="2552"/>
        </w:tabs>
        <w:ind w:firstLine="680"/>
        <w:rPr>
          <w:i/>
        </w:rPr>
      </w:pPr>
      <w:r>
        <w:t xml:space="preserve">4. </w:t>
      </w:r>
      <w:r w:rsidRPr="008F4333">
        <w:rPr>
          <w:i/>
        </w:rPr>
        <w:t xml:space="preserve">Проведение экзамена. </w:t>
      </w:r>
    </w:p>
    <w:p w:rsidR="00B93FD2" w:rsidRDefault="00B93FD2" w:rsidP="00B93FD2">
      <w:pPr>
        <w:pStyle w:val="Standard"/>
        <w:tabs>
          <w:tab w:val="left" w:pos="0"/>
          <w:tab w:val="left" w:pos="1843"/>
          <w:tab w:val="left" w:pos="2552"/>
        </w:tabs>
        <w:ind w:firstLine="680"/>
      </w:pPr>
      <w:r>
        <w:t xml:space="preserve">Организаторы в аудитории </w:t>
      </w:r>
      <w:r w:rsidR="00815F83">
        <w:t>ожидания</w:t>
      </w:r>
      <w:r>
        <w:t xml:space="preserve"> должны в 9:50 времени начать проведение первой части инструктажа для участников экзамена. </w:t>
      </w:r>
    </w:p>
    <w:p w:rsidR="00B93FD2" w:rsidRDefault="00B93FD2" w:rsidP="00B93FD2">
      <w:pPr>
        <w:pStyle w:val="Standard"/>
        <w:tabs>
          <w:tab w:val="left" w:pos="0"/>
          <w:tab w:val="left" w:pos="1843"/>
          <w:tab w:val="left" w:pos="2552"/>
        </w:tabs>
        <w:ind w:firstLine="680"/>
      </w:pPr>
      <w: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8F4333" w:rsidRDefault="008F4333" w:rsidP="008F4333">
      <w:pPr>
        <w:pStyle w:val="Standard"/>
        <w:tabs>
          <w:tab w:val="left" w:pos="0"/>
          <w:tab w:val="left" w:pos="1843"/>
          <w:tab w:val="left" w:pos="2552"/>
        </w:tabs>
        <w:spacing w:line="276" w:lineRule="auto"/>
        <w:ind w:firstLine="567"/>
      </w:pPr>
      <w:r>
        <w:t xml:space="preserve">Не ранее 10:00 нужно раздать участникам экзамена </w:t>
      </w:r>
      <w:r w:rsidR="00815F83">
        <w:t xml:space="preserve">бланки устной </w:t>
      </w:r>
      <w:r>
        <w:t>и провести вторую часть инструктажа для участников экзамена</w:t>
      </w:r>
    </w:p>
    <w:p w:rsidR="00B93FD2" w:rsidRDefault="00B93FD2" w:rsidP="00B93FD2">
      <w:pPr>
        <w:pStyle w:val="Standard"/>
        <w:tabs>
          <w:tab w:val="left" w:pos="0"/>
          <w:tab w:val="left" w:pos="1843"/>
          <w:tab w:val="left" w:pos="2552"/>
        </w:tabs>
        <w:ind w:firstLine="680"/>
      </w:pPr>
      <w:r w:rsidRPr="008F4333">
        <w:rPr>
          <w:b/>
        </w:rPr>
        <w:t>Важно!</w:t>
      </w:r>
      <w:r>
        <w:t xml:space="preserve"> 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качества выд</w:t>
      </w:r>
      <w:r w:rsidR="00815F83">
        <w:t>анных материалов</w:t>
      </w:r>
      <w:r w:rsidR="006D473B">
        <w:t>.</w:t>
      </w:r>
    </w:p>
    <w:p w:rsidR="006D473B" w:rsidRDefault="006D473B" w:rsidP="006D473B">
      <w:pPr>
        <w:pStyle w:val="Standard"/>
        <w:tabs>
          <w:tab w:val="left" w:pos="0"/>
          <w:tab w:val="left" w:pos="1843"/>
          <w:tab w:val="left" w:pos="2552"/>
        </w:tabs>
        <w:ind w:firstLine="680"/>
      </w:pPr>
      <w:r>
        <w:lastRenderedPageBreak/>
        <w:t>По окончании инструктажа организаторы должны объявить время начала экзамена, зафиксировать его на доске (информационном стенде). Начало экзамена в аудитории ожидания считается с момента завершения инструктажа. Окончание экзамена – момент, когда аудиторию покинет последний участник.</w:t>
      </w:r>
    </w:p>
    <w:p w:rsidR="00815F83" w:rsidRDefault="006D473B" w:rsidP="00B93FD2">
      <w:pPr>
        <w:pStyle w:val="Standard"/>
        <w:tabs>
          <w:tab w:val="left" w:pos="0"/>
          <w:tab w:val="left" w:pos="1843"/>
          <w:tab w:val="left" w:pos="2552"/>
        </w:tabs>
        <w:ind w:firstLine="680"/>
      </w:pPr>
      <w:r>
        <w:t xml:space="preserve">Организаторы должны </w:t>
      </w:r>
      <w:r w:rsidR="00815F83">
        <w:t>формировать групп</w:t>
      </w:r>
      <w:r>
        <w:t>ы</w:t>
      </w:r>
      <w:r w:rsidR="00815F83">
        <w:t xml:space="preserve"> для перехода в аудиторию проведения</w:t>
      </w:r>
      <w:r w:rsidRPr="006D473B">
        <w:t xml:space="preserve"> </w:t>
      </w:r>
      <w:r>
        <w:t>и выдавать бланки устной части.</w:t>
      </w:r>
    </w:p>
    <w:p w:rsidR="00B93FD2" w:rsidRDefault="00B93FD2" w:rsidP="00B93FD2">
      <w:pPr>
        <w:pStyle w:val="Standard"/>
        <w:tabs>
          <w:tab w:val="left" w:pos="0"/>
          <w:tab w:val="left" w:pos="1843"/>
          <w:tab w:val="left" w:pos="2552"/>
        </w:tabs>
        <w:ind w:firstLine="680"/>
      </w:pPr>
      <w:r>
        <w:t xml:space="preserve">Организаторы в аудитории проведения должны не ранее </w:t>
      </w:r>
      <w:r w:rsidR="008F4333">
        <w:t>10:00 запустить</w:t>
      </w:r>
      <w:r>
        <w:t xml:space="preserve"> процедуру расшифровки КИМ.</w:t>
      </w:r>
    </w:p>
    <w:p w:rsidR="00B93FD2" w:rsidRDefault="00B93FD2" w:rsidP="00B93FD2">
      <w:pPr>
        <w:pStyle w:val="Standard"/>
        <w:tabs>
          <w:tab w:val="left" w:pos="0"/>
          <w:tab w:val="left" w:pos="1843"/>
          <w:tab w:val="left" w:pos="2552"/>
        </w:tabs>
        <w:ind w:firstLine="680"/>
      </w:pPr>
      <w:r>
        <w:t xml:space="preserve">После входа в аудиторию проведения группы участников экзамена каждой очереди и распределения их произвольным образом по рабочим местам организатор в аудитории проведения должен: </w:t>
      </w:r>
    </w:p>
    <w:p w:rsidR="00B93FD2" w:rsidRDefault="00B93FD2" w:rsidP="00B93FD2">
      <w:pPr>
        <w:pStyle w:val="Standard"/>
        <w:tabs>
          <w:tab w:val="left" w:pos="0"/>
          <w:tab w:val="left" w:pos="1843"/>
          <w:tab w:val="left" w:pos="2552"/>
        </w:tabs>
        <w:ind w:firstLine="680"/>
      </w:pPr>
      <w:r>
        <w:t>провести краткий инструктаж по процедуре сдачи экзамена для каждой н</w:t>
      </w:r>
      <w:r w:rsidR="007B1A56">
        <w:t>овой группы участников экзамена</w:t>
      </w:r>
      <w:r>
        <w:t>;</w:t>
      </w:r>
    </w:p>
    <w:p w:rsidR="00B93FD2" w:rsidRDefault="00B93FD2" w:rsidP="00B93FD2">
      <w:pPr>
        <w:pStyle w:val="Standard"/>
        <w:tabs>
          <w:tab w:val="left" w:pos="0"/>
          <w:tab w:val="left" w:pos="1843"/>
          <w:tab w:val="left" w:pos="2552"/>
        </w:tabs>
        <w:ind w:firstLine="680"/>
      </w:pPr>
      <w:r>
        <w:t>объявить время начала экзамена, зафиксировать его на доске (информационном</w:t>
      </w:r>
      <w:r w:rsidR="008F4333">
        <w:t xml:space="preserve"> </w:t>
      </w:r>
      <w:r>
        <w:t>стенде). Начало экзамена в аудитории проведения считается с момента завершения</w:t>
      </w:r>
      <w:r w:rsidR="008F4333">
        <w:t xml:space="preserve"> </w:t>
      </w:r>
      <w:r>
        <w:t>инструктажа первой группы участников;</w:t>
      </w:r>
    </w:p>
    <w:p w:rsidR="006D473B" w:rsidRDefault="006D473B" w:rsidP="006D473B">
      <w:pPr>
        <w:pStyle w:val="Standard"/>
        <w:tabs>
          <w:tab w:val="left" w:pos="0"/>
          <w:tab w:val="left" w:pos="1843"/>
          <w:tab w:val="left" w:pos="2552"/>
        </w:tabs>
        <w:ind w:firstLine="680"/>
      </w:pPr>
      <w:r>
        <w:t xml:space="preserve">По окончании ответа участника организатору в аудитории проведения необходимо в обязательном порядке предложить участнику экзамена прослушать запись своего устного ответа и затем принять от него бланк устной части. </w:t>
      </w:r>
    </w:p>
    <w:p w:rsidR="00B93FD2" w:rsidRDefault="00B93FD2" w:rsidP="00B93FD2">
      <w:pPr>
        <w:pStyle w:val="Standard"/>
        <w:tabs>
          <w:tab w:val="left" w:pos="0"/>
          <w:tab w:val="left" w:pos="1843"/>
          <w:tab w:val="left" w:pos="2552"/>
        </w:tabs>
        <w:ind w:firstLine="680"/>
      </w:pPr>
      <w:r>
        <w:t>Организаторы вне аудитории должны обеспечить переход участников экзамена из аудитори</w:t>
      </w:r>
      <w:r w:rsidR="006D473B">
        <w:t>и</w:t>
      </w:r>
      <w:r>
        <w:t xml:space="preserve"> </w:t>
      </w:r>
      <w:r w:rsidR="006D473B">
        <w:t>ожидания</w:t>
      </w:r>
      <w:r>
        <w:t xml:space="preserve"> в аудитории проведения в соответствии с инструкцией для организатора вне аудитории.</w:t>
      </w:r>
    </w:p>
    <w:p w:rsidR="00B93FD2" w:rsidRDefault="00B93FD2" w:rsidP="00B93FD2">
      <w:pPr>
        <w:pStyle w:val="Standard"/>
        <w:tabs>
          <w:tab w:val="left" w:pos="0"/>
          <w:tab w:val="left" w:pos="1843"/>
          <w:tab w:val="left" w:pos="2552"/>
        </w:tabs>
        <w:ind w:firstLine="680"/>
      </w:pPr>
      <w:r>
        <w:t>Если участник экзамена по состоянию здоровья или другим объективным причинам</w:t>
      </w:r>
      <w:r w:rsidR="008F4333">
        <w:t xml:space="preserve"> </w:t>
      </w:r>
      <w:r>
        <w:t xml:space="preserve">не может завершить выполнение ЭР, то он может досрочно покинуть аудиторию. </w:t>
      </w:r>
    </w:p>
    <w:p w:rsidR="00B93FD2" w:rsidRDefault="00B93FD2" w:rsidP="00B93FD2">
      <w:pPr>
        <w:pStyle w:val="Standard"/>
        <w:tabs>
          <w:tab w:val="left" w:pos="0"/>
          <w:tab w:val="left" w:pos="1843"/>
          <w:tab w:val="left" w:pos="2552"/>
        </w:tabs>
        <w:ind w:firstLine="680"/>
      </w:pPr>
      <w:r>
        <w:t xml:space="preserve">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 </w:t>
      </w:r>
    </w:p>
    <w:p w:rsidR="00B93FD2" w:rsidRDefault="00B93FD2" w:rsidP="00B93FD2">
      <w:pPr>
        <w:pStyle w:val="Standard"/>
        <w:tabs>
          <w:tab w:val="left" w:pos="0"/>
          <w:tab w:val="left" w:pos="1843"/>
          <w:tab w:val="left" w:pos="2552"/>
        </w:tabs>
        <w:ind w:firstLine="680"/>
      </w:pPr>
      <w:r>
        <w:t xml:space="preserve">Если участник экзамена хочет подать апелляцию о нарушении порядка проведения экзамена, организатор в аудитории должен пригласить члена ГЭК. </w:t>
      </w:r>
    </w:p>
    <w:p w:rsidR="00B93FD2" w:rsidRDefault="00B93FD2" w:rsidP="00B93FD2">
      <w:pPr>
        <w:pStyle w:val="Standard"/>
        <w:tabs>
          <w:tab w:val="left" w:pos="0"/>
          <w:tab w:val="left" w:pos="1843"/>
          <w:tab w:val="left" w:pos="2552"/>
        </w:tabs>
        <w:ind w:firstLine="680"/>
      </w:pPr>
      <w:r>
        <w:t xml:space="preserve">Во время экзамена участники экзамена имеют право выходить из аудитории подготовки и перемещаться по ППЭ только в сопровождении организатора вне аудитории. </w:t>
      </w:r>
    </w:p>
    <w:p w:rsidR="00B93FD2" w:rsidRPr="008F4333" w:rsidRDefault="00B93FD2" w:rsidP="00B93FD2">
      <w:pPr>
        <w:pStyle w:val="Standard"/>
        <w:tabs>
          <w:tab w:val="left" w:pos="0"/>
          <w:tab w:val="left" w:pos="1843"/>
          <w:tab w:val="left" w:pos="2552"/>
        </w:tabs>
        <w:ind w:firstLine="680"/>
        <w:rPr>
          <w:i/>
        </w:rPr>
      </w:pPr>
      <w:r w:rsidRPr="008F4333">
        <w:rPr>
          <w:i/>
        </w:rPr>
        <w:t xml:space="preserve">5. Завершение экзамена. </w:t>
      </w:r>
    </w:p>
    <w:p w:rsidR="00B93FD2" w:rsidRDefault="006D473B" w:rsidP="00B93FD2">
      <w:pPr>
        <w:pStyle w:val="Standard"/>
        <w:tabs>
          <w:tab w:val="left" w:pos="0"/>
          <w:tab w:val="left" w:pos="1843"/>
          <w:tab w:val="left" w:pos="2552"/>
        </w:tabs>
        <w:ind w:firstLine="680"/>
      </w:pPr>
      <w:r>
        <w:lastRenderedPageBreak/>
        <w:t>После того, как аудиторию покинет последний участник,</w:t>
      </w:r>
      <w:r w:rsidR="00B93FD2">
        <w:t xml:space="preserve"> организаторы в аудиториях </w:t>
      </w:r>
      <w:r w:rsidR="007B1A56">
        <w:t>ожидания</w:t>
      </w:r>
      <w:r w:rsidR="00B93FD2">
        <w:t xml:space="preserve"> и проведения должны </w:t>
      </w:r>
      <w:r>
        <w:t>зафиксировать</w:t>
      </w:r>
      <w:r w:rsidR="00B93FD2">
        <w:t xml:space="preserve"> время окончания экзамена </w:t>
      </w:r>
      <w:r>
        <w:t>в соответствующих ведомостях и собрать ЭМ в соответствии с инструкцией</w:t>
      </w:r>
      <w:r w:rsidR="00B93FD2">
        <w:t>.</w:t>
      </w:r>
    </w:p>
    <w:p w:rsidR="00B93FD2" w:rsidRDefault="00B93FD2" w:rsidP="00B93FD2">
      <w:pPr>
        <w:pStyle w:val="Standard"/>
        <w:tabs>
          <w:tab w:val="left" w:pos="0"/>
          <w:tab w:val="left" w:pos="1843"/>
          <w:tab w:val="left" w:pos="2552"/>
        </w:tabs>
        <w:ind w:firstLine="680"/>
      </w:pPr>
      <w: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rsidR="00B93FD2" w:rsidRDefault="00B93FD2" w:rsidP="00B93FD2">
      <w:pPr>
        <w:pStyle w:val="Standard"/>
        <w:tabs>
          <w:tab w:val="left" w:pos="0"/>
          <w:tab w:val="left" w:pos="1843"/>
          <w:tab w:val="left" w:pos="2552"/>
        </w:tabs>
        <w:ind w:firstLine="680"/>
      </w:pPr>
      <w:r>
        <w:t>6</w:t>
      </w:r>
      <w:r w:rsidRPr="002F763F">
        <w:rPr>
          <w:i/>
        </w:rPr>
        <w:t>. Направление работников ППЭ на рабочие места и выдача документов.</w:t>
      </w:r>
      <w:r>
        <w:t xml:space="preserve"> </w:t>
      </w:r>
    </w:p>
    <w:p w:rsidR="00B93FD2" w:rsidRPr="002F763F" w:rsidRDefault="00B93FD2" w:rsidP="00B93FD2">
      <w:pPr>
        <w:pStyle w:val="Standard"/>
        <w:tabs>
          <w:tab w:val="left" w:pos="0"/>
          <w:tab w:val="left" w:pos="1843"/>
          <w:tab w:val="left" w:pos="2552"/>
        </w:tabs>
        <w:ind w:firstLine="680"/>
        <w:rPr>
          <w:i/>
        </w:rPr>
      </w:pPr>
      <w:r w:rsidRPr="002F763F">
        <w:rPr>
          <w:i/>
        </w:rPr>
        <w:t>После проведения (зачитывания) инструктажа руководитель ППЭ должен объявить ответственных организаторов в аудитории (для сокращения времени проведения инструктажа руководитель должен провести назначение ответственных организаторов в аудитории заранее), выдав им материалы:</w:t>
      </w:r>
    </w:p>
    <w:p w:rsidR="00B93FD2" w:rsidRPr="002F763F" w:rsidRDefault="00B93FD2" w:rsidP="00B93FD2">
      <w:pPr>
        <w:pStyle w:val="Standard"/>
        <w:tabs>
          <w:tab w:val="left" w:pos="0"/>
          <w:tab w:val="left" w:pos="1843"/>
          <w:tab w:val="left" w:pos="2552"/>
        </w:tabs>
        <w:ind w:firstLine="680"/>
        <w:rPr>
          <w:i/>
        </w:rPr>
      </w:pPr>
      <w:r w:rsidRPr="002F763F">
        <w:rPr>
          <w:i/>
        </w:rPr>
        <w:t xml:space="preserve">После проведения инструктажа выдать: </w:t>
      </w:r>
    </w:p>
    <w:p w:rsidR="005759DA" w:rsidRPr="00287F22" w:rsidRDefault="005759DA" w:rsidP="005759DA">
      <w:pPr>
        <w:pStyle w:val="ab"/>
        <w:tabs>
          <w:tab w:val="left" w:pos="0"/>
        </w:tabs>
      </w:pPr>
      <w:r w:rsidRPr="00287F22">
        <w:rPr>
          <w:b/>
        </w:rPr>
        <w:t>организаторам в аудиторию ожидания</w:t>
      </w:r>
      <w:r w:rsidRPr="00287F22">
        <w:t>:</w:t>
      </w:r>
    </w:p>
    <w:p w:rsidR="005759DA" w:rsidRPr="005759DA" w:rsidRDefault="005759DA" w:rsidP="005759DA">
      <w:pPr>
        <w:pStyle w:val="ab"/>
        <w:numPr>
          <w:ilvl w:val="0"/>
          <w:numId w:val="24"/>
        </w:numPr>
        <w:tabs>
          <w:tab w:val="left" w:pos="0"/>
        </w:tabs>
        <w:ind w:left="0" w:firstLine="709"/>
        <w:rPr>
          <w:i/>
        </w:rPr>
      </w:pPr>
      <w:r w:rsidRPr="005759DA">
        <w:rPr>
          <w:i/>
        </w:rPr>
        <w:t>материалы, которые могут использовать участники ОГЭ в период ожидания своей очереди: научно-популярные журналы, любые книги, журналы, газеты и т.п.</w:t>
      </w:r>
    </w:p>
    <w:p w:rsidR="005759DA" w:rsidRPr="005759DA" w:rsidRDefault="005759DA" w:rsidP="005759DA">
      <w:pPr>
        <w:pStyle w:val="Standard"/>
        <w:tabs>
          <w:tab w:val="left" w:pos="0"/>
          <w:tab w:val="left" w:pos="1134"/>
        </w:tabs>
        <w:rPr>
          <w:i/>
        </w:rPr>
      </w:pPr>
      <w:r w:rsidRPr="005759DA">
        <w:rPr>
          <w:i/>
        </w:rPr>
        <w:t>Материалы должны быть на языке проводимого экзамена. Материалы должны быть взяты из школьной библиотеки. Приносить участниками собственные материалы категорически запрещается.</w:t>
      </w:r>
    </w:p>
    <w:p w:rsidR="005759DA" w:rsidRPr="005759DA" w:rsidRDefault="005759DA" w:rsidP="005759DA">
      <w:pPr>
        <w:pStyle w:val="ab"/>
        <w:numPr>
          <w:ilvl w:val="0"/>
          <w:numId w:val="24"/>
        </w:numPr>
        <w:tabs>
          <w:tab w:val="left" w:pos="0"/>
        </w:tabs>
        <w:ind w:left="0" w:firstLine="709"/>
        <w:rPr>
          <w:i/>
        </w:rPr>
      </w:pPr>
      <w:r w:rsidRPr="005759DA">
        <w:rPr>
          <w:i/>
        </w:rPr>
        <w:t>секьюрпак с именными бланками устной части и формами ППЭ-05-01-У, ППЭ-05-02-У;</w:t>
      </w:r>
    </w:p>
    <w:p w:rsidR="005759DA" w:rsidRPr="005759DA" w:rsidRDefault="005759DA" w:rsidP="005759DA">
      <w:pPr>
        <w:pStyle w:val="ab"/>
        <w:numPr>
          <w:ilvl w:val="0"/>
          <w:numId w:val="24"/>
        </w:numPr>
        <w:tabs>
          <w:tab w:val="left" w:pos="0"/>
        </w:tabs>
        <w:ind w:left="0" w:firstLine="709"/>
        <w:rPr>
          <w:i/>
        </w:rPr>
      </w:pPr>
      <w:r w:rsidRPr="005759DA">
        <w:rPr>
          <w:i/>
        </w:rPr>
        <w:t xml:space="preserve">инструкцию для участников ОГЭ по использованию станции записи ответов (на каждого участника) </w:t>
      </w:r>
    </w:p>
    <w:p w:rsidR="005759DA" w:rsidRPr="005759DA" w:rsidRDefault="005759DA" w:rsidP="005759DA">
      <w:pPr>
        <w:pStyle w:val="ab"/>
        <w:tabs>
          <w:tab w:val="left" w:pos="0"/>
        </w:tabs>
        <w:rPr>
          <w:i/>
        </w:rPr>
      </w:pPr>
      <w:r w:rsidRPr="005759DA">
        <w:rPr>
          <w:b/>
          <w:i/>
        </w:rPr>
        <w:t>организаторам в аудиториях проведения</w:t>
      </w:r>
      <w:r w:rsidRPr="005759DA">
        <w:rPr>
          <w:i/>
        </w:rPr>
        <w:t xml:space="preserve">: </w:t>
      </w:r>
    </w:p>
    <w:p w:rsidR="005759DA" w:rsidRPr="005759DA" w:rsidRDefault="005759DA" w:rsidP="005759DA">
      <w:pPr>
        <w:pStyle w:val="ab"/>
        <w:numPr>
          <w:ilvl w:val="0"/>
          <w:numId w:val="92"/>
        </w:numPr>
        <w:tabs>
          <w:tab w:val="left" w:pos="0"/>
        </w:tabs>
        <w:rPr>
          <w:i/>
        </w:rPr>
      </w:pPr>
      <w:r w:rsidRPr="005759DA">
        <w:rPr>
          <w:i/>
        </w:rPr>
        <w:t xml:space="preserve">форму ППЭ-05-03-У; </w:t>
      </w:r>
    </w:p>
    <w:p w:rsidR="005759DA" w:rsidRPr="005759DA" w:rsidRDefault="005759DA" w:rsidP="005759DA">
      <w:pPr>
        <w:pStyle w:val="ab"/>
        <w:numPr>
          <w:ilvl w:val="0"/>
          <w:numId w:val="92"/>
        </w:numPr>
        <w:tabs>
          <w:tab w:val="left" w:pos="0"/>
        </w:tabs>
        <w:rPr>
          <w:i/>
        </w:rPr>
      </w:pPr>
      <w:r w:rsidRPr="005759DA">
        <w:rPr>
          <w:i/>
        </w:rPr>
        <w:t>инструкцию для участников ОГЭ по использованию станции записи ответов</w:t>
      </w:r>
    </w:p>
    <w:p w:rsidR="00B93FD2" w:rsidRPr="002F763F" w:rsidRDefault="00B93FD2" w:rsidP="00B93FD2">
      <w:pPr>
        <w:pStyle w:val="Standard"/>
        <w:tabs>
          <w:tab w:val="left" w:pos="0"/>
          <w:tab w:val="left" w:pos="1843"/>
          <w:tab w:val="left" w:pos="2552"/>
        </w:tabs>
        <w:ind w:firstLine="680"/>
        <w:rPr>
          <w:i/>
        </w:rPr>
      </w:pPr>
      <w:r w:rsidRPr="002F763F">
        <w:rPr>
          <w:i/>
        </w:rPr>
        <w:t>В конце инструктажа руководитель ППЭ должен направить организаторов ППЭ на рабочие места в соответствии с распределением (форма ППЭ-07).</w:t>
      </w:r>
    </w:p>
    <w:p w:rsidR="00B93FD2" w:rsidRDefault="00B93FD2" w:rsidP="00B93FD2">
      <w:pPr>
        <w:pStyle w:val="Standard"/>
        <w:tabs>
          <w:tab w:val="left" w:pos="0"/>
          <w:tab w:val="left" w:pos="1843"/>
          <w:tab w:val="left" w:pos="2552"/>
        </w:tabs>
        <w:ind w:firstLine="680"/>
      </w:pPr>
    </w:p>
    <w:p w:rsidR="00B93FD2" w:rsidRDefault="00B93FD2" w:rsidP="00B93FD2">
      <w:pPr>
        <w:pStyle w:val="Standard"/>
        <w:tabs>
          <w:tab w:val="left" w:pos="0"/>
          <w:tab w:val="left" w:pos="1843"/>
          <w:tab w:val="left" w:pos="2552"/>
        </w:tabs>
        <w:ind w:firstLine="680"/>
      </w:pPr>
    </w:p>
    <w:p w:rsidR="009E5F0D" w:rsidRPr="00287F22" w:rsidRDefault="00DB0268" w:rsidP="003D7741">
      <w:pPr>
        <w:pStyle w:val="1"/>
        <w:pageBreakBefore/>
        <w:tabs>
          <w:tab w:val="left" w:pos="0"/>
        </w:tabs>
        <w:spacing w:before="0" w:after="0"/>
        <w:ind w:firstLine="567"/>
      </w:pPr>
      <w:bookmarkStart w:id="436" w:name="__RefHeading__11097_929713468"/>
      <w:bookmarkStart w:id="437" w:name="Bookmark175"/>
      <w:bookmarkStart w:id="438" w:name="_Toc161226494"/>
      <w:r w:rsidRPr="00287F22">
        <w:lastRenderedPageBreak/>
        <w:t xml:space="preserve">Приложение </w:t>
      </w:r>
      <w:r w:rsidR="00AF5D5E" w:rsidRPr="00287F22">
        <w:t>10</w:t>
      </w:r>
      <w:r w:rsidRPr="00287F22">
        <w:t xml:space="preserve">.  </w:t>
      </w:r>
      <w:bookmarkStart w:id="439" w:name="_Toc36037145"/>
      <w:r w:rsidRPr="00287F22">
        <w:t>Памятка о правилах проведения ГИА-9 в 202</w:t>
      </w:r>
      <w:r w:rsidR="00364C13" w:rsidRPr="00287F22">
        <w:t>4</w:t>
      </w:r>
      <w:r w:rsidRPr="00287F22">
        <w:t xml:space="preserve"> году (для ознакомления участников ГИА-9/ родителей (законных представителей) под подпись</w:t>
      </w:r>
      <w:bookmarkEnd w:id="436"/>
      <w:bookmarkEnd w:id="437"/>
      <w:bookmarkEnd w:id="438"/>
      <w:bookmarkEnd w:id="439"/>
    </w:p>
    <w:p w:rsidR="009E5F0D" w:rsidRPr="00287F22" w:rsidRDefault="00DB0268" w:rsidP="003D7741">
      <w:pPr>
        <w:pStyle w:val="Standard"/>
        <w:tabs>
          <w:tab w:val="left" w:pos="0"/>
        </w:tabs>
        <w:ind w:firstLine="567"/>
      </w:pPr>
      <w:r w:rsidRPr="00287F22">
        <w:rPr>
          <w:b/>
        </w:rPr>
        <w:t>Общая информация о порядке проведении ГИА:</w:t>
      </w:r>
    </w:p>
    <w:p w:rsidR="009E5F0D" w:rsidRPr="00287F22" w:rsidRDefault="00DB0268" w:rsidP="003D7741">
      <w:pPr>
        <w:pStyle w:val="Standard"/>
        <w:tabs>
          <w:tab w:val="left" w:pos="0"/>
        </w:tabs>
        <w:ind w:firstLine="567"/>
      </w:pPr>
      <w:r w:rsidRPr="00287F22">
        <w:t>1. В целях обеспечения безопасности, обеспечения порядка и предотвращения фактов нарушения порядка проведения ГИА пункты проведения экзаменов (ППЭ) могут быть оборудованы стационарными и (или) переносными металлоискателями, средствами видеонаблюдения, средствами подавления сигналов подвижной связи.</w:t>
      </w:r>
    </w:p>
    <w:p w:rsidR="009E5F0D" w:rsidRPr="00287F22" w:rsidRDefault="00DB0268" w:rsidP="003D7741">
      <w:pPr>
        <w:pStyle w:val="Standard"/>
        <w:tabs>
          <w:tab w:val="left" w:pos="0"/>
        </w:tabs>
        <w:ind w:firstLine="567"/>
      </w:pPr>
      <w:r w:rsidRPr="00287F22">
        <w:t>2. Государственная итоговая аттестация (далее - ГИА) проводится в форме основного государственного экзамена (далее - ОГЭ) и в форме государственного выпускного экзамена (далее - ГВЭ).</w:t>
      </w:r>
    </w:p>
    <w:p w:rsidR="009E5F0D" w:rsidRPr="00287F22" w:rsidRDefault="00DB0268" w:rsidP="003D7741">
      <w:pPr>
        <w:pStyle w:val="Standard"/>
        <w:tabs>
          <w:tab w:val="left" w:pos="0"/>
        </w:tabs>
        <w:ind w:firstLine="567"/>
      </w:pPr>
      <w:r w:rsidRPr="00287F22">
        <w:t>3. ГИА по всем учеб</w:t>
      </w:r>
      <w:r w:rsidR="00982C18" w:rsidRPr="00287F22">
        <w:t>ным предметам начинается в 10.0</w:t>
      </w:r>
      <w:r w:rsidR="00F0023E" w:rsidRPr="00287F22">
        <w:t>0</w:t>
      </w:r>
      <w:r w:rsidRPr="00287F22">
        <w:t>.</w:t>
      </w:r>
    </w:p>
    <w:p w:rsidR="00752759" w:rsidRPr="00287F22" w:rsidRDefault="00DB0268" w:rsidP="003D7741">
      <w:pPr>
        <w:pStyle w:val="a7"/>
        <w:widowControl w:val="0"/>
        <w:tabs>
          <w:tab w:val="clear" w:pos="1843"/>
          <w:tab w:val="left" w:pos="0"/>
          <w:tab w:val="left" w:pos="1810"/>
        </w:tabs>
        <w:suppressAutoHyphens w:val="0"/>
        <w:autoSpaceDE w:val="0"/>
        <w:ind w:firstLine="567"/>
        <w:textAlignment w:val="auto"/>
        <w:outlineLvl w:val="9"/>
      </w:pPr>
      <w:r w:rsidRPr="00287F22">
        <w:t xml:space="preserve">4. </w:t>
      </w:r>
      <w:r w:rsidR="00752759" w:rsidRPr="00287F22">
        <w:t>Результаты</w:t>
      </w:r>
      <w:r w:rsidR="00752759" w:rsidRPr="00287F22">
        <w:rPr>
          <w:spacing w:val="1"/>
        </w:rPr>
        <w:t xml:space="preserve"> </w:t>
      </w:r>
      <w:r w:rsidR="00752759" w:rsidRPr="00287F22">
        <w:t>экзаменов</w:t>
      </w:r>
      <w:r w:rsidR="00752759" w:rsidRPr="00287F22">
        <w:rPr>
          <w:spacing w:val="1"/>
        </w:rPr>
        <w:t xml:space="preserve"> </w:t>
      </w:r>
      <w:r w:rsidR="00752759" w:rsidRPr="00287F22">
        <w:t>по</w:t>
      </w:r>
      <w:r w:rsidR="00752759" w:rsidRPr="00287F22">
        <w:rPr>
          <w:spacing w:val="1"/>
        </w:rPr>
        <w:t xml:space="preserve"> </w:t>
      </w:r>
      <w:r w:rsidR="00752759" w:rsidRPr="00287F22">
        <w:t>каждому</w:t>
      </w:r>
      <w:r w:rsidR="00752759" w:rsidRPr="00287F22">
        <w:rPr>
          <w:spacing w:val="1"/>
        </w:rPr>
        <w:t xml:space="preserve"> </w:t>
      </w:r>
      <w:r w:rsidR="00752759" w:rsidRPr="00287F22">
        <w:t>учебному</w:t>
      </w:r>
      <w:r w:rsidR="00752759" w:rsidRPr="00287F22">
        <w:rPr>
          <w:spacing w:val="1"/>
        </w:rPr>
        <w:t xml:space="preserve"> </w:t>
      </w:r>
      <w:r w:rsidR="00752759" w:rsidRPr="00287F22">
        <w:t>предмету</w:t>
      </w:r>
      <w:r w:rsidR="00752759" w:rsidRPr="00287F22">
        <w:rPr>
          <w:spacing w:val="1"/>
        </w:rPr>
        <w:t xml:space="preserve"> </w:t>
      </w:r>
      <w:r w:rsidR="00752759" w:rsidRPr="00287F22">
        <w:t>утверждаются,</w:t>
      </w:r>
      <w:r w:rsidR="00752759" w:rsidRPr="00287F22">
        <w:rPr>
          <w:spacing w:val="1"/>
        </w:rPr>
        <w:t xml:space="preserve"> </w:t>
      </w:r>
      <w:r w:rsidR="00752759" w:rsidRPr="00287F22">
        <w:t>изменяются</w:t>
      </w:r>
      <w:r w:rsidR="00752759" w:rsidRPr="00287F22">
        <w:rPr>
          <w:spacing w:val="1"/>
        </w:rPr>
        <w:t xml:space="preserve"> </w:t>
      </w:r>
      <w:r w:rsidR="00752759" w:rsidRPr="00287F22">
        <w:t>и</w:t>
      </w:r>
      <w:r w:rsidR="00752759" w:rsidRPr="00287F22">
        <w:rPr>
          <w:spacing w:val="1"/>
        </w:rPr>
        <w:t xml:space="preserve"> </w:t>
      </w:r>
      <w:r w:rsidR="00752759" w:rsidRPr="00287F22">
        <w:t>(или)</w:t>
      </w:r>
      <w:r w:rsidR="00752759" w:rsidRPr="00287F22">
        <w:rPr>
          <w:spacing w:val="1"/>
        </w:rPr>
        <w:t xml:space="preserve"> </w:t>
      </w:r>
      <w:r w:rsidR="00752759" w:rsidRPr="00287F22">
        <w:t>аннулируются</w:t>
      </w:r>
      <w:r w:rsidR="00752759" w:rsidRPr="00287F22">
        <w:rPr>
          <w:spacing w:val="1"/>
        </w:rPr>
        <w:t xml:space="preserve"> </w:t>
      </w:r>
      <w:r w:rsidR="00752759" w:rsidRPr="00287F22">
        <w:t>председателем</w:t>
      </w:r>
      <w:r w:rsidR="00752759" w:rsidRPr="00287F22">
        <w:rPr>
          <w:spacing w:val="1"/>
        </w:rPr>
        <w:t xml:space="preserve"> </w:t>
      </w:r>
      <w:r w:rsidR="00752759" w:rsidRPr="00287F22">
        <w:t>государственной</w:t>
      </w:r>
      <w:r w:rsidR="00752759" w:rsidRPr="00287F22">
        <w:rPr>
          <w:spacing w:val="1"/>
        </w:rPr>
        <w:t xml:space="preserve"> </w:t>
      </w:r>
      <w:r w:rsidR="00752759" w:rsidRPr="00287F22">
        <w:t>экзаменационной</w:t>
      </w:r>
      <w:r w:rsidR="00752759" w:rsidRPr="00287F22">
        <w:rPr>
          <w:spacing w:val="1"/>
        </w:rPr>
        <w:t xml:space="preserve"> </w:t>
      </w:r>
      <w:r w:rsidR="00752759" w:rsidRPr="00287F22">
        <w:t>комиссии</w:t>
      </w:r>
      <w:r w:rsidR="00752759" w:rsidRPr="00287F22">
        <w:rPr>
          <w:spacing w:val="1"/>
        </w:rPr>
        <w:t xml:space="preserve"> </w:t>
      </w:r>
      <w:r w:rsidR="00752759" w:rsidRPr="00287F22">
        <w:t>субъекта</w:t>
      </w:r>
      <w:r w:rsidR="00752759" w:rsidRPr="00287F22">
        <w:rPr>
          <w:spacing w:val="1"/>
        </w:rPr>
        <w:t xml:space="preserve"> </w:t>
      </w:r>
      <w:r w:rsidR="00752759" w:rsidRPr="00287F22">
        <w:t>Российской</w:t>
      </w:r>
      <w:r w:rsidR="00752759" w:rsidRPr="00287F22">
        <w:rPr>
          <w:spacing w:val="1"/>
        </w:rPr>
        <w:t xml:space="preserve"> </w:t>
      </w:r>
      <w:r w:rsidR="00752759" w:rsidRPr="00287F22">
        <w:t>Федерации</w:t>
      </w:r>
      <w:r w:rsidR="00752759" w:rsidRPr="00287F22">
        <w:rPr>
          <w:spacing w:val="1"/>
        </w:rPr>
        <w:t xml:space="preserve"> </w:t>
      </w:r>
      <w:r w:rsidR="00752759" w:rsidRPr="00287F22">
        <w:t>(ГЭК).</w:t>
      </w:r>
      <w:r w:rsidR="00752759" w:rsidRPr="00287F22">
        <w:rPr>
          <w:spacing w:val="1"/>
        </w:rPr>
        <w:t xml:space="preserve"> </w:t>
      </w:r>
      <w:r w:rsidR="00752759" w:rsidRPr="00287F22">
        <w:t>Изменение</w:t>
      </w:r>
      <w:r w:rsidR="00752759" w:rsidRPr="00287F22">
        <w:rPr>
          <w:spacing w:val="1"/>
        </w:rPr>
        <w:t xml:space="preserve"> </w:t>
      </w:r>
      <w:r w:rsidR="00752759" w:rsidRPr="00287F22">
        <w:t>результатов</w:t>
      </w:r>
      <w:r w:rsidR="00752759" w:rsidRPr="00287F22">
        <w:rPr>
          <w:spacing w:val="1"/>
        </w:rPr>
        <w:t xml:space="preserve"> </w:t>
      </w:r>
      <w:r w:rsidR="00752759" w:rsidRPr="00287F22">
        <w:t>возможно</w:t>
      </w:r>
      <w:r w:rsidR="00752759" w:rsidRPr="00287F22">
        <w:rPr>
          <w:spacing w:val="1"/>
        </w:rPr>
        <w:t xml:space="preserve"> </w:t>
      </w:r>
      <w:r w:rsidR="00752759" w:rsidRPr="00287F22">
        <w:t>в</w:t>
      </w:r>
      <w:r w:rsidR="00752759" w:rsidRPr="00287F22">
        <w:rPr>
          <w:spacing w:val="1"/>
        </w:rPr>
        <w:t xml:space="preserve"> </w:t>
      </w:r>
      <w:r w:rsidR="00752759" w:rsidRPr="00287F22">
        <w:t>случае</w:t>
      </w:r>
      <w:r w:rsidR="00752759" w:rsidRPr="00287F22">
        <w:rPr>
          <w:spacing w:val="1"/>
        </w:rPr>
        <w:t xml:space="preserve"> </w:t>
      </w:r>
      <w:r w:rsidR="00752759" w:rsidRPr="00287F22">
        <w:t>удовлетворения</w:t>
      </w:r>
      <w:r w:rsidR="00752759" w:rsidRPr="00287F22">
        <w:rPr>
          <w:spacing w:val="1"/>
        </w:rPr>
        <w:t xml:space="preserve"> </w:t>
      </w:r>
      <w:r w:rsidR="00752759" w:rsidRPr="00287F22">
        <w:t>апелляции</w:t>
      </w:r>
      <w:r w:rsidR="00752759" w:rsidRPr="00287F22">
        <w:rPr>
          <w:spacing w:val="1"/>
        </w:rPr>
        <w:t xml:space="preserve"> </w:t>
      </w:r>
      <w:r w:rsidR="00752759" w:rsidRPr="00287F22">
        <w:t>о</w:t>
      </w:r>
      <w:r w:rsidR="00752759" w:rsidRPr="00287F22">
        <w:rPr>
          <w:spacing w:val="1"/>
        </w:rPr>
        <w:t xml:space="preserve"> </w:t>
      </w:r>
      <w:r w:rsidR="00752759" w:rsidRPr="00287F22">
        <w:t>несогласии</w:t>
      </w:r>
      <w:r w:rsidR="00752759" w:rsidRPr="00287F22">
        <w:rPr>
          <w:spacing w:val="1"/>
        </w:rPr>
        <w:t xml:space="preserve"> </w:t>
      </w:r>
      <w:r w:rsidR="00752759" w:rsidRPr="00287F22">
        <w:t>с</w:t>
      </w:r>
      <w:r w:rsidR="00752759" w:rsidRPr="00287F22">
        <w:rPr>
          <w:spacing w:val="1"/>
        </w:rPr>
        <w:t xml:space="preserve"> </w:t>
      </w:r>
      <w:r w:rsidR="00752759" w:rsidRPr="00287F22">
        <w:t>выставленными</w:t>
      </w:r>
      <w:r w:rsidR="00752759" w:rsidRPr="00287F22">
        <w:rPr>
          <w:spacing w:val="1"/>
        </w:rPr>
        <w:t xml:space="preserve"> </w:t>
      </w:r>
      <w:r w:rsidR="00752759" w:rsidRPr="00287F22">
        <w:t>баллами,</w:t>
      </w:r>
      <w:r w:rsidR="00752759" w:rsidRPr="00287F22">
        <w:rPr>
          <w:spacing w:val="1"/>
        </w:rPr>
        <w:t xml:space="preserve"> </w:t>
      </w:r>
      <w:r w:rsidR="00752759" w:rsidRPr="00287F22">
        <w:t>поданной</w:t>
      </w:r>
      <w:r w:rsidR="00752759" w:rsidRPr="00287F22">
        <w:rPr>
          <w:spacing w:val="1"/>
        </w:rPr>
        <w:t xml:space="preserve"> </w:t>
      </w:r>
      <w:r w:rsidR="00752759" w:rsidRPr="00287F22">
        <w:t>участником</w:t>
      </w:r>
      <w:r w:rsidR="00752759" w:rsidRPr="00287F22">
        <w:rPr>
          <w:spacing w:val="1"/>
        </w:rPr>
        <w:t xml:space="preserve"> </w:t>
      </w:r>
      <w:r w:rsidR="00752759" w:rsidRPr="00287F22">
        <w:t>экзамена.</w:t>
      </w:r>
      <w:r w:rsidR="00752759" w:rsidRPr="00287F22">
        <w:rPr>
          <w:spacing w:val="1"/>
        </w:rPr>
        <w:t xml:space="preserve"> </w:t>
      </w:r>
      <w:r w:rsidR="00752759" w:rsidRPr="00287F22">
        <w:t>Аннулирование</w:t>
      </w:r>
      <w:r w:rsidR="00752759" w:rsidRPr="00287F22">
        <w:rPr>
          <w:spacing w:val="1"/>
        </w:rPr>
        <w:t xml:space="preserve"> </w:t>
      </w:r>
      <w:r w:rsidR="00752759" w:rsidRPr="00287F22">
        <w:t>результатов</w:t>
      </w:r>
      <w:r w:rsidR="00752759" w:rsidRPr="00287F22">
        <w:rPr>
          <w:spacing w:val="1"/>
        </w:rPr>
        <w:t xml:space="preserve"> </w:t>
      </w:r>
      <w:r w:rsidR="00752759" w:rsidRPr="00287F22">
        <w:t>возможно</w:t>
      </w:r>
      <w:r w:rsidR="00752759" w:rsidRPr="00287F22">
        <w:rPr>
          <w:spacing w:val="1"/>
        </w:rPr>
        <w:t xml:space="preserve"> </w:t>
      </w:r>
      <w:r w:rsidR="00752759" w:rsidRPr="00287F22">
        <w:t>в</w:t>
      </w:r>
      <w:r w:rsidR="00752759" w:rsidRPr="00287F22">
        <w:rPr>
          <w:spacing w:val="1"/>
        </w:rPr>
        <w:t xml:space="preserve"> </w:t>
      </w:r>
      <w:r w:rsidR="00752759" w:rsidRPr="00287F22">
        <w:t>случае</w:t>
      </w:r>
      <w:r w:rsidR="00752759" w:rsidRPr="00287F22">
        <w:rPr>
          <w:spacing w:val="1"/>
        </w:rPr>
        <w:t xml:space="preserve"> </w:t>
      </w:r>
      <w:r w:rsidR="00752759" w:rsidRPr="00287F22">
        <w:t>выявления</w:t>
      </w:r>
      <w:r w:rsidR="00752759" w:rsidRPr="00287F22">
        <w:rPr>
          <w:spacing w:val="1"/>
        </w:rPr>
        <w:t xml:space="preserve"> </w:t>
      </w:r>
      <w:r w:rsidR="00752759" w:rsidRPr="00287F22">
        <w:t>нарушений порядка проведения ГИА или удовлетворения апелляции о нарушении порядка</w:t>
      </w:r>
      <w:r w:rsidR="00752759" w:rsidRPr="00287F22">
        <w:rPr>
          <w:spacing w:val="-62"/>
        </w:rPr>
        <w:t xml:space="preserve"> </w:t>
      </w:r>
      <w:r w:rsidR="00752759" w:rsidRPr="00287F22">
        <w:t>проведения</w:t>
      </w:r>
      <w:r w:rsidR="00752759" w:rsidRPr="00287F22">
        <w:rPr>
          <w:spacing w:val="-2"/>
        </w:rPr>
        <w:t xml:space="preserve"> </w:t>
      </w:r>
      <w:r w:rsidR="00752759" w:rsidRPr="00287F22">
        <w:t>ГИА,</w:t>
      </w:r>
      <w:r w:rsidR="00752759" w:rsidRPr="00287F22">
        <w:rPr>
          <w:spacing w:val="-1"/>
        </w:rPr>
        <w:t xml:space="preserve"> </w:t>
      </w:r>
      <w:r w:rsidR="00752759" w:rsidRPr="00287F22">
        <w:t>поданной</w:t>
      </w:r>
      <w:r w:rsidR="00752759" w:rsidRPr="00287F22">
        <w:rPr>
          <w:spacing w:val="2"/>
        </w:rPr>
        <w:t xml:space="preserve"> </w:t>
      </w:r>
      <w:r w:rsidR="00752759" w:rsidRPr="00287F22">
        <w:t>участником</w:t>
      </w:r>
      <w:r w:rsidR="00752759" w:rsidRPr="00287F22">
        <w:rPr>
          <w:spacing w:val="-2"/>
        </w:rPr>
        <w:t xml:space="preserve"> </w:t>
      </w:r>
      <w:r w:rsidR="00752759" w:rsidRPr="00287F22">
        <w:t>экзамена.</w:t>
      </w:r>
    </w:p>
    <w:p w:rsidR="009E5F0D" w:rsidRPr="00287F22" w:rsidRDefault="00DB0268" w:rsidP="003D7741">
      <w:pPr>
        <w:pStyle w:val="Standard"/>
        <w:tabs>
          <w:tab w:val="left" w:pos="0"/>
        </w:tabs>
        <w:ind w:firstLine="567"/>
      </w:pPr>
      <w:r w:rsidRPr="00287F22">
        <w:t>5. Результаты ГИА признаются удовлетворительными в случае, если участник ГИА по сдаваемым учебным предметам набрал минимальное количество первичных баллов, определенное Комитетом по образованию.</w:t>
      </w:r>
    </w:p>
    <w:p w:rsidR="009E5F0D" w:rsidRPr="00287F22" w:rsidRDefault="00DB0268" w:rsidP="003D7741">
      <w:pPr>
        <w:pStyle w:val="Standard"/>
        <w:tabs>
          <w:tab w:val="left" w:pos="0"/>
        </w:tabs>
        <w:ind w:firstLine="567"/>
      </w:pPr>
      <w:r w:rsidRPr="00287F22">
        <w:t>6. Обработка и проверка экзаменационных работ занимает не более десяти рабочих дней. Полученные результаты в первичных баллах (сумма баллов за правильно выполненные задания экзаменационной работы) РЦОИ переводит в пятибалльную систему оценивания. Утверждение результатов ГИА осуществляется в течение одного рабочего дня с момента получения результатов проверки экзаменационных работ.</w:t>
      </w:r>
    </w:p>
    <w:p w:rsidR="009E5F0D" w:rsidRPr="00287F22" w:rsidRDefault="00DB0268" w:rsidP="003D7741">
      <w:pPr>
        <w:pStyle w:val="Standard"/>
        <w:tabs>
          <w:tab w:val="left" w:pos="0"/>
        </w:tabs>
        <w:ind w:firstLine="567"/>
      </w:pPr>
      <w:r w:rsidRPr="00287F22">
        <w:t>7. Ознакомление участников ГИА с утвержденными председателем ГЭК результатами ГИА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9E5F0D" w:rsidRPr="00287F22" w:rsidRDefault="009E5F0D" w:rsidP="003D7741">
      <w:pPr>
        <w:pStyle w:val="Standard"/>
        <w:tabs>
          <w:tab w:val="left" w:pos="0"/>
        </w:tabs>
        <w:ind w:firstLine="567"/>
      </w:pPr>
    </w:p>
    <w:p w:rsidR="009E5F0D" w:rsidRPr="00287F22" w:rsidRDefault="00DB0268" w:rsidP="003D7741">
      <w:pPr>
        <w:pStyle w:val="Standard"/>
        <w:tabs>
          <w:tab w:val="left" w:pos="0"/>
        </w:tabs>
        <w:ind w:firstLine="567"/>
      </w:pPr>
      <w:r w:rsidRPr="00287F22">
        <w:rPr>
          <w:b/>
        </w:rPr>
        <w:lastRenderedPageBreak/>
        <w:t>Обязанности участника экзамена в рамках участия в ГИА</w:t>
      </w:r>
    </w:p>
    <w:p w:rsidR="009E5F0D" w:rsidRPr="00287F22" w:rsidRDefault="00DB0268" w:rsidP="003D7741">
      <w:pPr>
        <w:pStyle w:val="Standard"/>
        <w:tabs>
          <w:tab w:val="left" w:pos="0"/>
        </w:tabs>
        <w:ind w:firstLine="567"/>
      </w:pPr>
      <w:r w:rsidRPr="00287F22">
        <w:t>1. В день экзамена участник ГИА должен прибыть в ППЭ заблаговременно. Доступ участников в ППЭ открывается в 9.00, инструктаж участников в аудитории начинается в 9.50.</w:t>
      </w:r>
    </w:p>
    <w:p w:rsidR="009E5F0D" w:rsidRPr="00287F22" w:rsidRDefault="00DB0268" w:rsidP="003D7741">
      <w:pPr>
        <w:pStyle w:val="Standard"/>
        <w:tabs>
          <w:tab w:val="left" w:pos="0"/>
        </w:tabs>
        <w:ind w:firstLine="567"/>
      </w:pPr>
      <w:r w:rsidRPr="00287F22">
        <w:t>2. Допуск участников ГИА в ППЭ осуществляется при наличии у них документов, удостоверяющих их личность, и при наличии их в списках распределения в данный ППЭ.</w:t>
      </w:r>
    </w:p>
    <w:p w:rsidR="009E5F0D" w:rsidRPr="00287F22" w:rsidRDefault="00DB0268" w:rsidP="003D7741">
      <w:pPr>
        <w:pStyle w:val="Standard"/>
        <w:tabs>
          <w:tab w:val="left" w:pos="0"/>
        </w:tabs>
        <w:ind w:firstLine="567"/>
      </w:pPr>
      <w:r w:rsidRPr="00287F22">
        <w:t>При отсутствии у участника ГИА доку</w:t>
      </w:r>
      <w:r w:rsidR="00E57F06">
        <w:t>мента, удостоверяющего личность</w:t>
      </w:r>
      <w:r w:rsidRPr="00287F22">
        <w:t xml:space="preserve"> предупредите сопровождающего от образовательной организации.</w:t>
      </w:r>
    </w:p>
    <w:p w:rsidR="009E5F0D" w:rsidRPr="00287F22" w:rsidRDefault="00DB0268" w:rsidP="003D7741">
      <w:pPr>
        <w:pStyle w:val="Standard"/>
        <w:tabs>
          <w:tab w:val="left" w:pos="0"/>
        </w:tabs>
        <w:ind w:firstLine="567"/>
      </w:pPr>
      <w:r w:rsidRPr="00287F22">
        <w:t>В случае отсутствия у участника ГИА документа, удостоверяющего личность, и отсутствия сопровождающего от образовательной организации, который может подтвердить личность участника (или в случае невозможности подтвердить личность участника сопровождающим), допуск участника в ППЭ запрещен. При этом лицами, ответственными за проведение ГИА в ППЭ, составляется акт. Второй экземпляр акта остается у участника экзамена.</w:t>
      </w:r>
    </w:p>
    <w:p w:rsidR="00F0023E" w:rsidRPr="00287F22" w:rsidRDefault="00F0023E" w:rsidP="003D7741">
      <w:pPr>
        <w:pStyle w:val="aff8"/>
        <w:tabs>
          <w:tab w:val="left" w:pos="0"/>
        </w:tabs>
        <w:spacing w:after="0" w:line="360" w:lineRule="auto"/>
        <w:ind w:firstLine="567"/>
        <w:jc w:val="both"/>
        <w:rPr>
          <w:rFonts w:ascii="Times New Roman" w:hAnsi="Times New Roman" w:cs="Times New Roman"/>
          <w:sz w:val="26"/>
          <w:szCs w:val="26"/>
        </w:rPr>
      </w:pPr>
      <w:r w:rsidRPr="00287F22">
        <w:rPr>
          <w:rFonts w:ascii="Times New Roman" w:hAnsi="Times New Roman" w:cs="Times New Roman"/>
          <w:sz w:val="26"/>
          <w:szCs w:val="26"/>
        </w:rPr>
        <w:t>Если</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участник</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экзамена</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опоздал</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на</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экзамен</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(экзамены</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по</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всем</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учебным</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предметам начинаются</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в 10.00),</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он допускается</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в ППЭ</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к</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сдаче</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экзамена,</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при</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этом</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время</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окончания</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экзамена,</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зафиксированное</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на</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доске</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(информационном</w:t>
      </w:r>
      <w:r w:rsidRPr="00287F22">
        <w:rPr>
          <w:rFonts w:ascii="Times New Roman" w:hAnsi="Times New Roman" w:cs="Times New Roman"/>
          <w:spacing w:val="26"/>
          <w:sz w:val="26"/>
          <w:szCs w:val="26"/>
        </w:rPr>
        <w:t xml:space="preserve"> </w:t>
      </w:r>
      <w:r w:rsidRPr="00287F22">
        <w:rPr>
          <w:rFonts w:ascii="Times New Roman" w:hAnsi="Times New Roman" w:cs="Times New Roman"/>
          <w:sz w:val="26"/>
          <w:szCs w:val="26"/>
        </w:rPr>
        <w:t>стенде)</w:t>
      </w:r>
      <w:r w:rsidRPr="00287F22">
        <w:rPr>
          <w:rFonts w:ascii="Times New Roman" w:hAnsi="Times New Roman" w:cs="Times New Roman"/>
          <w:spacing w:val="23"/>
          <w:sz w:val="26"/>
          <w:szCs w:val="26"/>
        </w:rPr>
        <w:t xml:space="preserve"> </w:t>
      </w:r>
      <w:r w:rsidRPr="00287F22">
        <w:rPr>
          <w:rFonts w:ascii="Times New Roman" w:hAnsi="Times New Roman" w:cs="Times New Roman"/>
          <w:sz w:val="26"/>
          <w:szCs w:val="26"/>
        </w:rPr>
        <w:t>организаторами</w:t>
      </w:r>
      <w:r w:rsidRPr="00287F22">
        <w:rPr>
          <w:rFonts w:ascii="Times New Roman" w:hAnsi="Times New Roman" w:cs="Times New Roman"/>
          <w:spacing w:val="24"/>
          <w:sz w:val="26"/>
          <w:szCs w:val="26"/>
        </w:rPr>
        <w:t xml:space="preserve"> </w:t>
      </w:r>
      <w:r w:rsidRPr="00287F22">
        <w:rPr>
          <w:rFonts w:ascii="Times New Roman" w:hAnsi="Times New Roman" w:cs="Times New Roman"/>
          <w:sz w:val="26"/>
          <w:szCs w:val="26"/>
        </w:rPr>
        <w:t>в</w:t>
      </w:r>
      <w:r w:rsidRPr="00287F22">
        <w:rPr>
          <w:rFonts w:ascii="Times New Roman" w:hAnsi="Times New Roman" w:cs="Times New Roman"/>
          <w:spacing w:val="27"/>
          <w:sz w:val="26"/>
          <w:szCs w:val="26"/>
        </w:rPr>
        <w:t xml:space="preserve"> </w:t>
      </w:r>
      <w:r w:rsidRPr="00287F22">
        <w:rPr>
          <w:rFonts w:ascii="Times New Roman" w:hAnsi="Times New Roman" w:cs="Times New Roman"/>
          <w:sz w:val="26"/>
          <w:szCs w:val="26"/>
        </w:rPr>
        <w:t>аудитории</w:t>
      </w:r>
      <w:r w:rsidRPr="00287F22">
        <w:rPr>
          <w:rFonts w:ascii="Times New Roman" w:hAnsi="Times New Roman" w:cs="Times New Roman"/>
          <w:spacing w:val="24"/>
          <w:sz w:val="26"/>
          <w:szCs w:val="26"/>
        </w:rPr>
        <w:t xml:space="preserve"> </w:t>
      </w:r>
      <w:r w:rsidRPr="00287F22">
        <w:rPr>
          <w:rFonts w:ascii="Times New Roman" w:hAnsi="Times New Roman" w:cs="Times New Roman"/>
          <w:sz w:val="26"/>
          <w:szCs w:val="26"/>
        </w:rPr>
        <w:t>не</w:t>
      </w:r>
      <w:r w:rsidRPr="00287F22">
        <w:rPr>
          <w:rFonts w:ascii="Times New Roman" w:hAnsi="Times New Roman" w:cs="Times New Roman"/>
          <w:spacing w:val="26"/>
          <w:sz w:val="26"/>
          <w:szCs w:val="26"/>
        </w:rPr>
        <w:t xml:space="preserve"> </w:t>
      </w:r>
      <w:r w:rsidRPr="00287F22">
        <w:rPr>
          <w:rFonts w:ascii="Times New Roman" w:hAnsi="Times New Roman" w:cs="Times New Roman"/>
          <w:sz w:val="26"/>
          <w:szCs w:val="26"/>
        </w:rPr>
        <w:t>продлевается,</w:t>
      </w:r>
      <w:r w:rsidRPr="00287F22">
        <w:rPr>
          <w:rFonts w:ascii="Times New Roman" w:hAnsi="Times New Roman" w:cs="Times New Roman"/>
          <w:spacing w:val="25"/>
          <w:sz w:val="26"/>
          <w:szCs w:val="26"/>
        </w:rPr>
        <w:t xml:space="preserve"> </w:t>
      </w:r>
      <w:r w:rsidRPr="00287F22">
        <w:rPr>
          <w:rFonts w:ascii="Times New Roman" w:hAnsi="Times New Roman" w:cs="Times New Roman"/>
          <w:sz w:val="26"/>
          <w:szCs w:val="26"/>
        </w:rPr>
        <w:t>инструктаж, проводимый</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организаторами</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в</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аудитории,</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не</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проводится</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о</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чем</w:t>
      </w:r>
      <w:r w:rsidRPr="00287F22">
        <w:rPr>
          <w:rFonts w:ascii="Times New Roman" w:hAnsi="Times New Roman" w:cs="Times New Roman"/>
          <w:spacing w:val="-2"/>
          <w:sz w:val="26"/>
          <w:szCs w:val="26"/>
        </w:rPr>
        <w:t xml:space="preserve"> </w:t>
      </w:r>
      <w:r w:rsidRPr="00287F22">
        <w:rPr>
          <w:rFonts w:ascii="Times New Roman" w:hAnsi="Times New Roman" w:cs="Times New Roman"/>
          <w:sz w:val="26"/>
          <w:szCs w:val="26"/>
        </w:rPr>
        <w:t>сообщается</w:t>
      </w:r>
      <w:r w:rsidRPr="00287F22">
        <w:rPr>
          <w:rFonts w:ascii="Times New Roman" w:hAnsi="Times New Roman" w:cs="Times New Roman"/>
          <w:spacing w:val="3"/>
          <w:sz w:val="26"/>
          <w:szCs w:val="26"/>
        </w:rPr>
        <w:t xml:space="preserve"> </w:t>
      </w:r>
      <w:r w:rsidRPr="00287F22">
        <w:rPr>
          <w:rFonts w:ascii="Times New Roman" w:hAnsi="Times New Roman" w:cs="Times New Roman"/>
          <w:sz w:val="26"/>
          <w:szCs w:val="26"/>
        </w:rPr>
        <w:t>участнику</w:t>
      </w:r>
      <w:r w:rsidRPr="00287F22">
        <w:rPr>
          <w:rFonts w:ascii="Times New Roman" w:hAnsi="Times New Roman" w:cs="Times New Roman"/>
          <w:spacing w:val="-7"/>
          <w:sz w:val="26"/>
          <w:szCs w:val="26"/>
        </w:rPr>
        <w:t xml:space="preserve"> </w:t>
      </w:r>
      <w:r w:rsidRPr="00287F22">
        <w:rPr>
          <w:rFonts w:ascii="Times New Roman" w:hAnsi="Times New Roman" w:cs="Times New Roman"/>
          <w:sz w:val="26"/>
          <w:szCs w:val="26"/>
        </w:rPr>
        <w:t>ГИА.</w:t>
      </w:r>
    </w:p>
    <w:p w:rsidR="009E5F0D" w:rsidRPr="00287F22" w:rsidRDefault="00DB0268" w:rsidP="003D7741">
      <w:pPr>
        <w:pStyle w:val="Standard"/>
        <w:tabs>
          <w:tab w:val="left" w:pos="0"/>
        </w:tabs>
        <w:ind w:firstLine="567"/>
      </w:pPr>
      <w:r w:rsidRPr="00287F22">
        <w:t>В случае проведения ОГЭ по иностранным языкам (письменная часть, раздел «Аудирование») и ОГЭ по русскому языку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(прослушивание текста изложения) для опоздавших участников не проводится (за исключением, если в аудитории нет других участников экзамена).</w:t>
      </w:r>
    </w:p>
    <w:p w:rsidR="00F0023E" w:rsidRPr="00287F22" w:rsidRDefault="00DB0268" w:rsidP="003D7741">
      <w:pPr>
        <w:pStyle w:val="Standard"/>
        <w:tabs>
          <w:tab w:val="left" w:pos="0"/>
        </w:tabs>
        <w:ind w:firstLine="567"/>
      </w:pPr>
      <w:r w:rsidRPr="00287F22">
        <w:t xml:space="preserve">Повторный общий инструктаж для опоздавших участников ГИА не проводится. </w:t>
      </w:r>
    </w:p>
    <w:p w:rsidR="00F0023E" w:rsidRPr="00287F22" w:rsidRDefault="00F0023E" w:rsidP="003D7741">
      <w:pPr>
        <w:pStyle w:val="a7"/>
        <w:widowControl w:val="0"/>
        <w:tabs>
          <w:tab w:val="clear" w:pos="1843"/>
          <w:tab w:val="left" w:pos="0"/>
          <w:tab w:val="left" w:pos="1810"/>
        </w:tabs>
        <w:suppressAutoHyphens w:val="0"/>
        <w:autoSpaceDE w:val="0"/>
        <w:ind w:firstLine="567"/>
        <w:textAlignment w:val="auto"/>
        <w:outlineLvl w:val="9"/>
      </w:pPr>
      <w:r w:rsidRPr="00287F22">
        <w:t>В случае если в течение двух часов от начала экзамена (экзамены по всем</w:t>
      </w:r>
      <w:r w:rsidRPr="00287F22">
        <w:rPr>
          <w:spacing w:val="1"/>
        </w:rPr>
        <w:t xml:space="preserve"> </w:t>
      </w:r>
      <w:r w:rsidRPr="00287F22">
        <w:t>учебным предметам начинаются в 10.00)</w:t>
      </w:r>
      <w:r w:rsidRPr="00287F22">
        <w:rPr>
          <w:spacing w:val="65"/>
        </w:rPr>
        <w:t xml:space="preserve"> </w:t>
      </w:r>
      <w:r w:rsidRPr="00287F22">
        <w:t>ни один из участников</w:t>
      </w:r>
      <w:r w:rsidRPr="00287F22">
        <w:rPr>
          <w:spacing w:val="1"/>
        </w:rPr>
        <w:t xml:space="preserve"> </w:t>
      </w:r>
      <w:r w:rsidRPr="00287F22">
        <w:t>ГИА,</w:t>
      </w:r>
      <w:r w:rsidRPr="00287F22">
        <w:rPr>
          <w:spacing w:val="1"/>
        </w:rPr>
        <w:t xml:space="preserve"> </w:t>
      </w:r>
      <w:r w:rsidRPr="00287F22">
        <w:t>распределенных</w:t>
      </w:r>
      <w:r w:rsidRPr="00287F22">
        <w:rPr>
          <w:spacing w:val="1"/>
        </w:rPr>
        <w:t xml:space="preserve"> </w:t>
      </w:r>
      <w:r w:rsidRPr="00287F22">
        <w:t>в</w:t>
      </w:r>
      <w:r w:rsidRPr="00287F22">
        <w:rPr>
          <w:spacing w:val="1"/>
        </w:rPr>
        <w:t xml:space="preserve"> </w:t>
      </w:r>
      <w:r w:rsidRPr="00287F22">
        <w:t>ППЭ</w:t>
      </w:r>
      <w:r w:rsidRPr="00287F22">
        <w:rPr>
          <w:spacing w:val="1"/>
        </w:rPr>
        <w:t xml:space="preserve"> </w:t>
      </w:r>
      <w:r w:rsidRPr="00287F22">
        <w:t>и</w:t>
      </w:r>
      <w:r w:rsidRPr="00287F22">
        <w:rPr>
          <w:spacing w:val="1"/>
        </w:rPr>
        <w:t xml:space="preserve"> </w:t>
      </w:r>
      <w:r w:rsidRPr="00287F22">
        <w:t>(или)</w:t>
      </w:r>
      <w:r w:rsidRPr="00287F22">
        <w:rPr>
          <w:spacing w:val="1"/>
        </w:rPr>
        <w:t xml:space="preserve"> </w:t>
      </w:r>
      <w:r w:rsidRPr="00287F22">
        <w:t>отдельные</w:t>
      </w:r>
      <w:r w:rsidRPr="00287F22">
        <w:rPr>
          <w:spacing w:val="1"/>
        </w:rPr>
        <w:t xml:space="preserve"> </w:t>
      </w:r>
      <w:r w:rsidRPr="00287F22">
        <w:t>аудитории</w:t>
      </w:r>
      <w:r w:rsidRPr="00287F22">
        <w:rPr>
          <w:spacing w:val="1"/>
        </w:rPr>
        <w:t xml:space="preserve"> </w:t>
      </w:r>
      <w:r w:rsidRPr="00287F22">
        <w:t>ППЭ,</w:t>
      </w:r>
      <w:r w:rsidRPr="00287F22">
        <w:rPr>
          <w:spacing w:val="1"/>
        </w:rPr>
        <w:t xml:space="preserve"> </w:t>
      </w:r>
      <w:r w:rsidRPr="00287F22">
        <w:t>не</w:t>
      </w:r>
      <w:r w:rsidRPr="00287F22">
        <w:rPr>
          <w:spacing w:val="1"/>
        </w:rPr>
        <w:t xml:space="preserve"> </w:t>
      </w:r>
      <w:r w:rsidRPr="00287F22">
        <w:t>явился</w:t>
      </w:r>
      <w:r w:rsidRPr="00287F22">
        <w:rPr>
          <w:spacing w:val="1"/>
        </w:rPr>
        <w:t xml:space="preserve"> </w:t>
      </w:r>
      <w:r w:rsidRPr="00287F22">
        <w:t>в</w:t>
      </w:r>
      <w:r w:rsidRPr="00287F22">
        <w:rPr>
          <w:spacing w:val="1"/>
        </w:rPr>
        <w:t xml:space="preserve"> </w:t>
      </w:r>
      <w:r w:rsidRPr="00287F22">
        <w:t>ППЭ</w:t>
      </w:r>
      <w:r w:rsidRPr="00287F22">
        <w:rPr>
          <w:spacing w:val="1"/>
        </w:rPr>
        <w:t xml:space="preserve"> </w:t>
      </w:r>
      <w:r w:rsidRPr="00287F22">
        <w:t>(отдельные аудитории ППЭ), член ГЭК по согласованию с председателем ГЭК принимает</w:t>
      </w:r>
      <w:r w:rsidRPr="00287F22">
        <w:rPr>
          <w:spacing w:val="1"/>
        </w:rPr>
        <w:t xml:space="preserve"> </w:t>
      </w:r>
      <w:r w:rsidRPr="00287F22">
        <w:t>решение</w:t>
      </w:r>
      <w:r w:rsidRPr="00287F22">
        <w:rPr>
          <w:spacing w:val="1"/>
        </w:rPr>
        <w:t xml:space="preserve"> </w:t>
      </w:r>
      <w:r w:rsidRPr="00287F22">
        <w:t>об</w:t>
      </w:r>
      <w:r w:rsidRPr="00287F22">
        <w:rPr>
          <w:spacing w:val="1"/>
        </w:rPr>
        <w:t xml:space="preserve"> </w:t>
      </w:r>
      <w:r w:rsidRPr="00287F22">
        <w:t>остановке</w:t>
      </w:r>
      <w:r w:rsidRPr="00287F22">
        <w:rPr>
          <w:spacing w:val="1"/>
        </w:rPr>
        <w:t xml:space="preserve"> </w:t>
      </w:r>
      <w:r w:rsidRPr="00287F22">
        <w:t>экзамена</w:t>
      </w:r>
      <w:r w:rsidRPr="00287F22">
        <w:rPr>
          <w:spacing w:val="1"/>
        </w:rPr>
        <w:t xml:space="preserve"> </w:t>
      </w:r>
      <w:r w:rsidRPr="00287F22">
        <w:t>в</w:t>
      </w:r>
      <w:r w:rsidRPr="00287F22">
        <w:rPr>
          <w:spacing w:val="1"/>
        </w:rPr>
        <w:t xml:space="preserve"> </w:t>
      </w:r>
      <w:r w:rsidRPr="00287F22">
        <w:t>ППЭ</w:t>
      </w:r>
      <w:r w:rsidRPr="00287F22">
        <w:rPr>
          <w:spacing w:val="1"/>
        </w:rPr>
        <w:t xml:space="preserve"> </w:t>
      </w:r>
      <w:r w:rsidRPr="00287F22">
        <w:lastRenderedPageBreak/>
        <w:t>или</w:t>
      </w:r>
      <w:r w:rsidRPr="00287F22">
        <w:rPr>
          <w:spacing w:val="1"/>
        </w:rPr>
        <w:t xml:space="preserve"> </w:t>
      </w:r>
      <w:r w:rsidRPr="00287F22">
        <w:t>отдельных</w:t>
      </w:r>
      <w:r w:rsidRPr="00287F22">
        <w:rPr>
          <w:spacing w:val="1"/>
        </w:rPr>
        <w:t xml:space="preserve"> </w:t>
      </w:r>
      <w:r w:rsidRPr="00287F22">
        <w:t>аудиториях</w:t>
      </w:r>
      <w:r w:rsidRPr="00287F22">
        <w:rPr>
          <w:spacing w:val="1"/>
        </w:rPr>
        <w:t xml:space="preserve"> </w:t>
      </w:r>
      <w:r w:rsidRPr="00287F22">
        <w:t>ППЭ.</w:t>
      </w:r>
      <w:r w:rsidRPr="00287F22">
        <w:rPr>
          <w:spacing w:val="1"/>
        </w:rPr>
        <w:t xml:space="preserve"> </w:t>
      </w:r>
      <w:r w:rsidRPr="00287F22">
        <w:t>По</w:t>
      </w:r>
      <w:r w:rsidRPr="00287F22">
        <w:rPr>
          <w:spacing w:val="1"/>
        </w:rPr>
        <w:t xml:space="preserve"> </w:t>
      </w:r>
      <w:r w:rsidRPr="00287F22">
        <w:t>факту</w:t>
      </w:r>
      <w:r w:rsidRPr="00287F22">
        <w:rPr>
          <w:spacing w:val="1"/>
        </w:rPr>
        <w:t xml:space="preserve"> </w:t>
      </w:r>
      <w:r w:rsidRPr="00287F22">
        <w:t>остановки экзамена в ППЭ или отдельных аудиториях ППЭ членом ГЭК составляется акт,</w:t>
      </w:r>
      <w:r w:rsidRPr="00287F22">
        <w:rPr>
          <w:spacing w:val="1"/>
        </w:rPr>
        <w:t xml:space="preserve"> </w:t>
      </w:r>
      <w:r w:rsidRPr="00287F22">
        <w:t>который в тот же день передается председателю ГЭК для принятия решения о повторном</w:t>
      </w:r>
      <w:r w:rsidRPr="00287F22">
        <w:rPr>
          <w:spacing w:val="1"/>
        </w:rPr>
        <w:t xml:space="preserve"> </w:t>
      </w:r>
      <w:r w:rsidRPr="00287F22">
        <w:t>допуске таких участников ГИА к сдаче экзамена по соответствующему учебному предмету</w:t>
      </w:r>
      <w:r w:rsidRPr="00287F22">
        <w:rPr>
          <w:spacing w:val="-62"/>
        </w:rPr>
        <w:t xml:space="preserve"> </w:t>
      </w:r>
      <w:r w:rsidRPr="00287F22">
        <w:t>в</w:t>
      </w:r>
      <w:r w:rsidRPr="00287F22">
        <w:rPr>
          <w:spacing w:val="-2"/>
        </w:rPr>
        <w:t xml:space="preserve"> </w:t>
      </w:r>
      <w:r w:rsidRPr="00287F22">
        <w:t>резервные</w:t>
      </w:r>
      <w:r w:rsidRPr="00287F22">
        <w:rPr>
          <w:spacing w:val="-1"/>
        </w:rPr>
        <w:t xml:space="preserve"> </w:t>
      </w:r>
      <w:r w:rsidRPr="00287F22">
        <w:t>сроки.</w:t>
      </w:r>
    </w:p>
    <w:p w:rsidR="00F0023E" w:rsidRPr="00287F22" w:rsidRDefault="00DB0268" w:rsidP="003D7741">
      <w:pPr>
        <w:pStyle w:val="Standard"/>
        <w:tabs>
          <w:tab w:val="left" w:pos="0"/>
        </w:tabs>
        <w:ind w:firstLine="567"/>
      </w:pPr>
      <w:r w:rsidRPr="00287F22">
        <w:t xml:space="preserve">3. </w:t>
      </w:r>
      <w:r w:rsidRPr="003F71C3">
        <w:rPr>
          <w:b/>
        </w:rPr>
        <w:t>В день проведения экзамена (в период с момента входа в ППЭ и до окончания экзамена) участнику ГИА в ППЭ запрещается</w:t>
      </w:r>
      <w:r w:rsidRPr="00287F22">
        <w:t xml:space="preserve"> </w:t>
      </w:r>
    </w:p>
    <w:p w:rsidR="009E5F0D" w:rsidRPr="00287F22" w:rsidRDefault="00DB0268" w:rsidP="003D7741">
      <w:pPr>
        <w:pStyle w:val="Standard"/>
        <w:numPr>
          <w:ilvl w:val="0"/>
          <w:numId w:val="80"/>
        </w:numPr>
        <w:tabs>
          <w:tab w:val="left" w:pos="0"/>
        </w:tabs>
        <w:ind w:left="0" w:firstLine="567"/>
      </w:pPr>
      <w:r w:rsidRPr="00287F22">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F0023E" w:rsidRPr="00287F22">
        <w:t>;</w:t>
      </w:r>
    </w:p>
    <w:p w:rsidR="00F0023E" w:rsidRPr="00287F22" w:rsidRDefault="00D641E8" w:rsidP="003D7741">
      <w:pPr>
        <w:pStyle w:val="Standard"/>
        <w:numPr>
          <w:ilvl w:val="0"/>
          <w:numId w:val="80"/>
        </w:numPr>
        <w:tabs>
          <w:tab w:val="left" w:pos="0"/>
        </w:tabs>
        <w:ind w:left="0" w:firstLine="567"/>
      </w:pPr>
      <w:r w:rsidRPr="00287F22">
        <w:t>в</w:t>
      </w:r>
      <w:r w:rsidR="00F0023E" w:rsidRPr="00287F22">
        <w:t>ыполнять экзаменационную работу несамостоятельно, в том числе с помощью посторонних лиц;</w:t>
      </w:r>
    </w:p>
    <w:p w:rsidR="00F0023E" w:rsidRPr="00287F22" w:rsidRDefault="00D641E8" w:rsidP="003D7741">
      <w:pPr>
        <w:pStyle w:val="Standard"/>
        <w:numPr>
          <w:ilvl w:val="0"/>
          <w:numId w:val="80"/>
        </w:numPr>
        <w:tabs>
          <w:tab w:val="left" w:pos="0"/>
        </w:tabs>
        <w:ind w:left="0" w:firstLine="567"/>
      </w:pPr>
      <w:r w:rsidRPr="00287F22">
        <w:t>общаться</w:t>
      </w:r>
      <w:r w:rsidR="00F0023E" w:rsidRPr="00287F22">
        <w:t xml:space="preserve"> с другими участниками </w:t>
      </w:r>
      <w:r w:rsidRPr="00287F22">
        <w:t>ГИА во время проведения экзамена в аудитории;</w:t>
      </w:r>
    </w:p>
    <w:p w:rsidR="00D641E8" w:rsidRDefault="00D641E8" w:rsidP="003D7741">
      <w:pPr>
        <w:pStyle w:val="Standard"/>
        <w:numPr>
          <w:ilvl w:val="0"/>
          <w:numId w:val="80"/>
        </w:numPr>
        <w:tabs>
          <w:tab w:val="left" w:pos="0"/>
        </w:tabs>
        <w:ind w:left="0" w:firstLine="567"/>
      </w:pPr>
      <w:r w:rsidRPr="00287F22">
        <w:t>фотографировать экзаменационных материалы.</w:t>
      </w:r>
    </w:p>
    <w:p w:rsidR="003F71C3" w:rsidRPr="00287F22" w:rsidRDefault="003F71C3" w:rsidP="003D7741">
      <w:pPr>
        <w:pStyle w:val="Standard"/>
        <w:numPr>
          <w:ilvl w:val="0"/>
          <w:numId w:val="80"/>
        </w:numPr>
        <w:tabs>
          <w:tab w:val="left" w:pos="0"/>
        </w:tabs>
        <w:ind w:left="0" w:firstLine="567"/>
      </w:pPr>
      <w:r>
        <w:t>выносить из аудитории и ППЭ черновики, экзаменационные материалы на бумажном и/или электронном носителе</w:t>
      </w:r>
    </w:p>
    <w:p w:rsidR="009E5F0D" w:rsidRPr="00287F22" w:rsidRDefault="00DB0268" w:rsidP="003D7741">
      <w:pPr>
        <w:pStyle w:val="Standard"/>
        <w:widowControl w:val="0"/>
        <w:tabs>
          <w:tab w:val="left" w:pos="0"/>
        </w:tabs>
        <w:ind w:firstLine="567"/>
      </w:pPr>
      <w:r w:rsidRPr="00287F22">
        <w:t>Рекомендуем взять с собой на экзамен только необходимые вещи.</w:t>
      </w:r>
    </w:p>
    <w:p w:rsidR="009E5F0D" w:rsidRPr="00287F22" w:rsidRDefault="00DB0268" w:rsidP="003D7741">
      <w:pPr>
        <w:pStyle w:val="Standard"/>
        <w:widowControl w:val="0"/>
        <w:tabs>
          <w:tab w:val="left" w:pos="0"/>
        </w:tabs>
        <w:ind w:firstLine="567"/>
      </w:pPr>
      <w:r w:rsidRPr="00287F22">
        <w:t>Во время экзамена на рабочем столе, помимо экзаменационных материалов, могут находиться только:</w:t>
      </w:r>
    </w:p>
    <w:p w:rsidR="009E5F0D" w:rsidRPr="00287F22" w:rsidRDefault="00061574" w:rsidP="003D7741">
      <w:pPr>
        <w:pStyle w:val="a7"/>
        <w:widowControl w:val="0"/>
        <w:numPr>
          <w:ilvl w:val="0"/>
          <w:numId w:val="49"/>
        </w:numPr>
        <w:tabs>
          <w:tab w:val="clear" w:pos="1843"/>
          <w:tab w:val="left" w:pos="0"/>
        </w:tabs>
        <w:ind w:left="0" w:firstLine="567"/>
        <w:outlineLvl w:val="9"/>
      </w:pPr>
      <w:r>
        <w:t>г</w:t>
      </w:r>
      <w:r w:rsidR="00DB0268" w:rsidRPr="00287F22">
        <w:t>елевая или капиллярная ручка с чернилами черного цвета;</w:t>
      </w:r>
    </w:p>
    <w:p w:rsidR="009E5F0D" w:rsidRPr="00287F22" w:rsidRDefault="00DB0268" w:rsidP="003D7741">
      <w:pPr>
        <w:pStyle w:val="a7"/>
        <w:widowControl w:val="0"/>
        <w:numPr>
          <w:ilvl w:val="0"/>
          <w:numId w:val="49"/>
        </w:numPr>
        <w:tabs>
          <w:tab w:val="clear" w:pos="1843"/>
          <w:tab w:val="left" w:pos="0"/>
        </w:tabs>
        <w:ind w:left="0" w:firstLine="567"/>
        <w:outlineLvl w:val="9"/>
      </w:pPr>
      <w:r w:rsidRPr="00287F22">
        <w:t>документ, удостоверяющий личность;</w:t>
      </w:r>
    </w:p>
    <w:p w:rsidR="00D641E8" w:rsidRDefault="00D641E8" w:rsidP="003D7741">
      <w:pPr>
        <w:pStyle w:val="a7"/>
        <w:widowControl w:val="0"/>
        <w:numPr>
          <w:ilvl w:val="0"/>
          <w:numId w:val="49"/>
        </w:numPr>
        <w:tabs>
          <w:tab w:val="clear" w:pos="1843"/>
          <w:tab w:val="left" w:pos="0"/>
          <w:tab w:val="left" w:pos="851"/>
        </w:tabs>
        <w:suppressAutoHyphens w:val="0"/>
        <w:autoSpaceDE w:val="0"/>
        <w:ind w:left="0" w:firstLine="567"/>
        <w:textAlignment w:val="auto"/>
        <w:outlineLvl w:val="9"/>
      </w:pPr>
      <w:r w:rsidRPr="00287F22">
        <w:t>специальные технические средства (для лиц с ограниченными возможностями</w:t>
      </w:r>
      <w:r w:rsidRPr="00287F22">
        <w:rPr>
          <w:spacing w:val="1"/>
        </w:rPr>
        <w:t xml:space="preserve"> </w:t>
      </w:r>
      <w:r w:rsidRPr="00287F22">
        <w:t>здоровья,</w:t>
      </w:r>
      <w:r w:rsidRPr="00287F22">
        <w:rPr>
          <w:spacing w:val="-2"/>
        </w:rPr>
        <w:t xml:space="preserve"> </w:t>
      </w:r>
      <w:r w:rsidRPr="00287F22">
        <w:t>детей-инвалидов</w:t>
      </w:r>
      <w:r w:rsidRPr="00287F22">
        <w:rPr>
          <w:spacing w:val="-1"/>
        </w:rPr>
        <w:t xml:space="preserve"> </w:t>
      </w:r>
      <w:r w:rsidRPr="00287F22">
        <w:t>и</w:t>
      </w:r>
      <w:r w:rsidRPr="00287F22">
        <w:rPr>
          <w:spacing w:val="-2"/>
        </w:rPr>
        <w:t xml:space="preserve"> </w:t>
      </w:r>
      <w:r w:rsidRPr="00287F22">
        <w:t>инвалидов)</w:t>
      </w:r>
      <w:r w:rsidRPr="00287F22">
        <w:rPr>
          <w:spacing w:val="2"/>
        </w:rPr>
        <w:t xml:space="preserve"> </w:t>
      </w:r>
      <w:r w:rsidRPr="00287F22">
        <w:t>(при</w:t>
      </w:r>
      <w:r w:rsidRPr="00287F22">
        <w:rPr>
          <w:spacing w:val="-1"/>
        </w:rPr>
        <w:t xml:space="preserve"> </w:t>
      </w:r>
      <w:r w:rsidRPr="00287F22">
        <w:t>необходимости);</w:t>
      </w:r>
    </w:p>
    <w:p w:rsidR="00061574" w:rsidRDefault="00061574" w:rsidP="003D7741">
      <w:pPr>
        <w:pStyle w:val="a7"/>
        <w:widowControl w:val="0"/>
        <w:numPr>
          <w:ilvl w:val="0"/>
          <w:numId w:val="49"/>
        </w:numPr>
        <w:tabs>
          <w:tab w:val="clear" w:pos="1843"/>
          <w:tab w:val="left" w:pos="0"/>
          <w:tab w:val="left" w:pos="851"/>
        </w:tabs>
        <w:suppressAutoHyphens w:val="0"/>
        <w:autoSpaceDE w:val="0"/>
        <w:ind w:left="0" w:firstLine="567"/>
        <w:textAlignment w:val="auto"/>
        <w:outlineLvl w:val="9"/>
      </w:pPr>
      <w:r w:rsidRPr="00061574">
        <w:t>лекарства (при необходимости);</w:t>
      </w:r>
    </w:p>
    <w:p w:rsidR="00061574" w:rsidRPr="00287F22" w:rsidRDefault="00061574" w:rsidP="003D7741">
      <w:pPr>
        <w:pStyle w:val="a7"/>
        <w:widowControl w:val="0"/>
        <w:numPr>
          <w:ilvl w:val="0"/>
          <w:numId w:val="49"/>
        </w:numPr>
        <w:tabs>
          <w:tab w:val="clear" w:pos="1843"/>
          <w:tab w:val="left" w:pos="0"/>
          <w:tab w:val="left" w:pos="851"/>
        </w:tabs>
        <w:suppressAutoHyphens w:val="0"/>
        <w:autoSpaceDE w:val="0"/>
        <w:ind w:left="0" w:firstLine="567"/>
        <w:textAlignment w:val="auto"/>
        <w:outlineLvl w:val="9"/>
      </w:pPr>
      <w:r w:rsidRPr="00061574">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rsidR="009E5F0D" w:rsidRPr="00287F22" w:rsidRDefault="00DB0268" w:rsidP="003D7741">
      <w:pPr>
        <w:pStyle w:val="a7"/>
        <w:widowControl w:val="0"/>
        <w:numPr>
          <w:ilvl w:val="0"/>
          <w:numId w:val="49"/>
        </w:numPr>
        <w:tabs>
          <w:tab w:val="clear" w:pos="1843"/>
          <w:tab w:val="left" w:pos="0"/>
          <w:tab w:val="left" w:pos="851"/>
        </w:tabs>
        <w:ind w:left="0" w:firstLine="567"/>
        <w:outlineLvl w:val="9"/>
      </w:pPr>
      <w:r w:rsidRPr="00287F22">
        <w:t>черновики со штампом школы, на базе которой организован ППЭ;</w:t>
      </w:r>
    </w:p>
    <w:p w:rsidR="009E5F0D" w:rsidRPr="00287F22" w:rsidRDefault="00061574" w:rsidP="003D7741">
      <w:pPr>
        <w:pStyle w:val="a7"/>
        <w:widowControl w:val="0"/>
        <w:numPr>
          <w:ilvl w:val="0"/>
          <w:numId w:val="49"/>
        </w:numPr>
        <w:tabs>
          <w:tab w:val="clear" w:pos="1843"/>
          <w:tab w:val="left" w:pos="0"/>
          <w:tab w:val="left" w:pos="851"/>
        </w:tabs>
        <w:ind w:left="0" w:firstLine="567"/>
        <w:outlineLvl w:val="9"/>
      </w:pPr>
      <w:r w:rsidRPr="00061574">
        <w:t>средства обучения и воспитания</w:t>
      </w:r>
      <w:r w:rsidR="00DB0268" w:rsidRPr="00287F22">
        <w:t>, которые можно использовать на ГИА по отдельным учебным предметам:</w:t>
      </w:r>
    </w:p>
    <w:p w:rsidR="009E5F0D" w:rsidRPr="00287F22" w:rsidRDefault="00DB0268" w:rsidP="003D7741">
      <w:pPr>
        <w:pStyle w:val="Standard"/>
        <w:widowControl w:val="0"/>
        <w:tabs>
          <w:tab w:val="left" w:pos="0"/>
        </w:tabs>
        <w:ind w:firstLine="567"/>
      </w:pPr>
      <w:r w:rsidRPr="00287F22">
        <w:rPr>
          <w:b/>
        </w:rPr>
        <w:t>на ОГЭ</w:t>
      </w:r>
    </w:p>
    <w:p w:rsidR="009E5F0D" w:rsidRPr="00287F22" w:rsidRDefault="00DB0268" w:rsidP="003D7741">
      <w:pPr>
        <w:pStyle w:val="a7"/>
        <w:widowControl w:val="0"/>
        <w:numPr>
          <w:ilvl w:val="0"/>
          <w:numId w:val="50"/>
        </w:numPr>
        <w:tabs>
          <w:tab w:val="clear" w:pos="1843"/>
          <w:tab w:val="left" w:pos="0"/>
        </w:tabs>
        <w:ind w:left="0" w:firstLine="567"/>
        <w:outlineLvl w:val="9"/>
      </w:pPr>
      <w:r w:rsidRPr="00287F22">
        <w:rPr>
          <w:b/>
          <w:bCs/>
          <w:i/>
        </w:rPr>
        <w:t>Русский язык: орфографический словарь</w:t>
      </w:r>
    </w:p>
    <w:p w:rsidR="009E5F0D" w:rsidRPr="00287F22" w:rsidRDefault="00DB0268" w:rsidP="003D7741">
      <w:pPr>
        <w:pStyle w:val="a7"/>
        <w:widowControl w:val="0"/>
        <w:numPr>
          <w:ilvl w:val="0"/>
          <w:numId w:val="50"/>
        </w:numPr>
        <w:tabs>
          <w:tab w:val="clear" w:pos="1843"/>
          <w:tab w:val="left" w:pos="0"/>
        </w:tabs>
        <w:ind w:left="0" w:firstLine="567"/>
        <w:outlineLvl w:val="9"/>
      </w:pPr>
      <w:r w:rsidRPr="00287F22">
        <w:rPr>
          <w:b/>
          <w:bCs/>
          <w:i/>
        </w:rPr>
        <w:lastRenderedPageBreak/>
        <w:t xml:space="preserve"> Литература: орфографический словарь, тексты художественных произведений</w:t>
      </w:r>
    </w:p>
    <w:p w:rsidR="009E5F0D" w:rsidRPr="00287F22" w:rsidRDefault="00DB0268" w:rsidP="003D7741">
      <w:pPr>
        <w:pStyle w:val="a7"/>
        <w:widowControl w:val="0"/>
        <w:numPr>
          <w:ilvl w:val="0"/>
          <w:numId w:val="50"/>
        </w:numPr>
        <w:tabs>
          <w:tab w:val="clear" w:pos="1843"/>
          <w:tab w:val="left" w:pos="0"/>
        </w:tabs>
        <w:ind w:left="0" w:firstLine="567"/>
        <w:outlineLvl w:val="9"/>
      </w:pPr>
      <w:r w:rsidRPr="00287F22">
        <w:rPr>
          <w:b/>
          <w:bCs/>
          <w:i/>
        </w:rPr>
        <w:t>Математика: линейка, справочно-информационные материалы, которые включены в КИМ</w:t>
      </w:r>
    </w:p>
    <w:p w:rsidR="009E5F0D" w:rsidRPr="00287F22" w:rsidRDefault="00DB0268" w:rsidP="003D7741">
      <w:pPr>
        <w:pStyle w:val="a7"/>
        <w:widowControl w:val="0"/>
        <w:numPr>
          <w:ilvl w:val="0"/>
          <w:numId w:val="50"/>
        </w:numPr>
        <w:tabs>
          <w:tab w:val="clear" w:pos="1843"/>
          <w:tab w:val="left" w:pos="0"/>
        </w:tabs>
        <w:ind w:left="0" w:firstLine="567"/>
        <w:outlineLvl w:val="9"/>
      </w:pPr>
      <w:r w:rsidRPr="00287F22">
        <w:rPr>
          <w:b/>
          <w:bCs/>
          <w:i/>
        </w:rPr>
        <w:t>Химия: непрограммируемый калькулятор</w:t>
      </w:r>
    </w:p>
    <w:p w:rsidR="009E5F0D" w:rsidRPr="00287F22" w:rsidRDefault="00DB0268" w:rsidP="003D7741">
      <w:pPr>
        <w:pStyle w:val="a7"/>
        <w:widowControl w:val="0"/>
        <w:numPr>
          <w:ilvl w:val="0"/>
          <w:numId w:val="50"/>
        </w:numPr>
        <w:tabs>
          <w:tab w:val="clear" w:pos="1843"/>
          <w:tab w:val="left" w:pos="0"/>
        </w:tabs>
        <w:ind w:left="0" w:firstLine="567"/>
        <w:outlineLvl w:val="9"/>
      </w:pPr>
      <w:r w:rsidRPr="00287F22">
        <w:rPr>
          <w:b/>
          <w:bCs/>
          <w:i/>
        </w:rPr>
        <w:t>Биология: линейка и непрограммируемый калькулятор</w:t>
      </w:r>
    </w:p>
    <w:p w:rsidR="009E5F0D" w:rsidRPr="00287F22" w:rsidRDefault="00DB0268" w:rsidP="003D7741">
      <w:pPr>
        <w:pStyle w:val="a7"/>
        <w:widowControl w:val="0"/>
        <w:numPr>
          <w:ilvl w:val="0"/>
          <w:numId w:val="50"/>
        </w:numPr>
        <w:tabs>
          <w:tab w:val="clear" w:pos="1843"/>
          <w:tab w:val="left" w:pos="0"/>
        </w:tabs>
        <w:ind w:left="0" w:firstLine="567"/>
        <w:outlineLvl w:val="9"/>
      </w:pPr>
      <w:r w:rsidRPr="00287F22">
        <w:rPr>
          <w:b/>
          <w:bCs/>
          <w:i/>
        </w:rPr>
        <w:t>Физика: линейка, непрограммируемый калькулятор, комплекты стандартизированного лабораторного оборудования</w:t>
      </w:r>
    </w:p>
    <w:p w:rsidR="009E5F0D" w:rsidRPr="00287F22" w:rsidRDefault="00DB0268" w:rsidP="003D7741">
      <w:pPr>
        <w:pStyle w:val="a7"/>
        <w:widowControl w:val="0"/>
        <w:numPr>
          <w:ilvl w:val="0"/>
          <w:numId w:val="50"/>
        </w:numPr>
        <w:tabs>
          <w:tab w:val="clear" w:pos="1843"/>
          <w:tab w:val="left" w:pos="0"/>
        </w:tabs>
        <w:ind w:left="0" w:firstLine="567"/>
        <w:outlineLvl w:val="9"/>
      </w:pPr>
      <w:r w:rsidRPr="00287F22">
        <w:rPr>
          <w:b/>
          <w:bCs/>
          <w:i/>
        </w:rPr>
        <w:t>География: географические атласы для 7, 8 и 9 классов, непрограммируемый калькулятор, линейка</w:t>
      </w:r>
    </w:p>
    <w:p w:rsidR="009E5F0D" w:rsidRPr="00287F22" w:rsidRDefault="009E5F0D" w:rsidP="003D7741">
      <w:pPr>
        <w:pStyle w:val="Standard"/>
        <w:widowControl w:val="0"/>
        <w:tabs>
          <w:tab w:val="left" w:pos="0"/>
        </w:tabs>
        <w:ind w:firstLine="567"/>
        <w:rPr>
          <w:b/>
        </w:rPr>
      </w:pPr>
    </w:p>
    <w:p w:rsidR="009E5F0D" w:rsidRPr="00287F22" w:rsidRDefault="00DB0268" w:rsidP="003D7741">
      <w:pPr>
        <w:pStyle w:val="Standard"/>
        <w:widowControl w:val="0"/>
        <w:tabs>
          <w:tab w:val="left" w:pos="0"/>
        </w:tabs>
        <w:ind w:firstLine="567"/>
      </w:pPr>
      <w:r w:rsidRPr="00287F22">
        <w:rPr>
          <w:b/>
        </w:rPr>
        <w:t>на ГВЭ (письменная форма)</w:t>
      </w:r>
    </w:p>
    <w:p w:rsidR="009E5F0D" w:rsidRPr="00287F22" w:rsidRDefault="00DB0268" w:rsidP="003D7741">
      <w:pPr>
        <w:pStyle w:val="a7"/>
        <w:widowControl w:val="0"/>
        <w:numPr>
          <w:ilvl w:val="0"/>
          <w:numId w:val="50"/>
        </w:numPr>
        <w:tabs>
          <w:tab w:val="clear" w:pos="1843"/>
          <w:tab w:val="left" w:pos="0"/>
        </w:tabs>
        <w:ind w:left="0" w:firstLine="567"/>
        <w:outlineLvl w:val="9"/>
      </w:pPr>
      <w:r w:rsidRPr="00287F22">
        <w:rPr>
          <w:b/>
          <w:bCs/>
          <w:i/>
        </w:rPr>
        <w:t>Русский язык: орфографический и толковый словарь</w:t>
      </w:r>
    </w:p>
    <w:p w:rsidR="009E5F0D" w:rsidRPr="00287F22" w:rsidRDefault="00DB0268" w:rsidP="003D7741">
      <w:pPr>
        <w:pStyle w:val="a7"/>
        <w:widowControl w:val="0"/>
        <w:numPr>
          <w:ilvl w:val="0"/>
          <w:numId w:val="50"/>
        </w:numPr>
        <w:tabs>
          <w:tab w:val="clear" w:pos="1843"/>
          <w:tab w:val="left" w:pos="0"/>
        </w:tabs>
        <w:ind w:left="0" w:firstLine="567"/>
        <w:outlineLvl w:val="9"/>
      </w:pPr>
      <w:r w:rsidRPr="00287F22">
        <w:rPr>
          <w:b/>
          <w:bCs/>
          <w:i/>
        </w:rPr>
        <w:t>Математика: линейка, справочно-информационные материалы, которые включены в задания</w:t>
      </w:r>
    </w:p>
    <w:p w:rsidR="009E5F0D" w:rsidRPr="00287F22" w:rsidRDefault="00DB0268" w:rsidP="003D7741">
      <w:pPr>
        <w:pStyle w:val="a7"/>
        <w:widowControl w:val="0"/>
        <w:numPr>
          <w:ilvl w:val="0"/>
          <w:numId w:val="50"/>
        </w:numPr>
        <w:tabs>
          <w:tab w:val="clear" w:pos="1843"/>
          <w:tab w:val="left" w:pos="0"/>
        </w:tabs>
        <w:ind w:left="0" w:firstLine="567"/>
        <w:outlineLvl w:val="9"/>
      </w:pPr>
      <w:r w:rsidRPr="00287F22">
        <w:rPr>
          <w:b/>
          <w:bCs/>
          <w:i/>
        </w:rPr>
        <w:t>География: географические атласы для 7, 8 и 9 классов, непрограммируемый калькулятор, линейка</w:t>
      </w:r>
    </w:p>
    <w:p w:rsidR="009E5F0D" w:rsidRPr="00287F22" w:rsidRDefault="00DB0268" w:rsidP="003D7741">
      <w:pPr>
        <w:pStyle w:val="a7"/>
        <w:widowControl w:val="0"/>
        <w:numPr>
          <w:ilvl w:val="0"/>
          <w:numId w:val="50"/>
        </w:numPr>
        <w:tabs>
          <w:tab w:val="clear" w:pos="1843"/>
          <w:tab w:val="left" w:pos="0"/>
        </w:tabs>
        <w:ind w:left="0" w:firstLine="567"/>
        <w:outlineLvl w:val="9"/>
      </w:pPr>
      <w:r w:rsidRPr="00287F22">
        <w:rPr>
          <w:b/>
          <w:bCs/>
          <w:i/>
        </w:rPr>
        <w:t>Физика: непрограммируемый калькулятор, линейка</w:t>
      </w:r>
    </w:p>
    <w:p w:rsidR="009E5F0D" w:rsidRPr="00287F22" w:rsidRDefault="00DB0268" w:rsidP="003D7741">
      <w:pPr>
        <w:pStyle w:val="a7"/>
        <w:widowControl w:val="0"/>
        <w:numPr>
          <w:ilvl w:val="0"/>
          <w:numId w:val="50"/>
        </w:numPr>
        <w:tabs>
          <w:tab w:val="clear" w:pos="1843"/>
          <w:tab w:val="left" w:pos="0"/>
        </w:tabs>
        <w:ind w:left="0" w:firstLine="567"/>
        <w:outlineLvl w:val="9"/>
      </w:pPr>
      <w:r w:rsidRPr="00287F22">
        <w:rPr>
          <w:b/>
          <w:bCs/>
          <w:i/>
        </w:rPr>
        <w:t>Химия: непрограммируемый калькулятор и справочные материалы, включенные в задания.</w:t>
      </w:r>
    </w:p>
    <w:p w:rsidR="009E5F0D" w:rsidRPr="00287F22" w:rsidRDefault="00DB0268" w:rsidP="003D7741">
      <w:pPr>
        <w:pStyle w:val="a7"/>
        <w:widowControl w:val="0"/>
        <w:numPr>
          <w:ilvl w:val="0"/>
          <w:numId w:val="50"/>
        </w:numPr>
        <w:tabs>
          <w:tab w:val="clear" w:pos="1843"/>
          <w:tab w:val="left" w:pos="0"/>
        </w:tabs>
        <w:ind w:left="0" w:firstLine="567"/>
        <w:outlineLvl w:val="9"/>
      </w:pPr>
      <w:r w:rsidRPr="00287F22">
        <w:rPr>
          <w:b/>
          <w:bCs/>
          <w:i/>
        </w:rPr>
        <w:t>Литература: тексты художественных произведений</w:t>
      </w:r>
      <w:r w:rsidR="00061574">
        <w:rPr>
          <w:b/>
          <w:bCs/>
          <w:i/>
        </w:rPr>
        <w:t xml:space="preserve">, </w:t>
      </w:r>
      <w:r w:rsidR="00061574" w:rsidRPr="00287F22">
        <w:rPr>
          <w:b/>
          <w:bCs/>
          <w:i/>
        </w:rPr>
        <w:t>орфографический словарь</w:t>
      </w:r>
    </w:p>
    <w:p w:rsidR="009E5F0D" w:rsidRPr="00287F22" w:rsidRDefault="00DB0268" w:rsidP="003D7741">
      <w:pPr>
        <w:pStyle w:val="a7"/>
        <w:widowControl w:val="0"/>
        <w:numPr>
          <w:ilvl w:val="0"/>
          <w:numId w:val="50"/>
        </w:numPr>
        <w:tabs>
          <w:tab w:val="clear" w:pos="1843"/>
          <w:tab w:val="left" w:pos="0"/>
        </w:tabs>
        <w:ind w:left="0" w:firstLine="567"/>
        <w:outlineLvl w:val="9"/>
      </w:pPr>
      <w:r w:rsidRPr="00287F22">
        <w:rPr>
          <w:b/>
          <w:bCs/>
          <w:i/>
        </w:rPr>
        <w:t>Биология: линейка и непрограммируемый калькулятор</w:t>
      </w:r>
    </w:p>
    <w:p w:rsidR="009E5F0D" w:rsidRPr="00287F22" w:rsidRDefault="009E5F0D" w:rsidP="003D7741">
      <w:pPr>
        <w:pStyle w:val="Standard"/>
        <w:tabs>
          <w:tab w:val="left" w:pos="0"/>
        </w:tabs>
        <w:ind w:firstLine="567"/>
      </w:pPr>
    </w:p>
    <w:p w:rsidR="00D641E8" w:rsidRPr="00287F22" w:rsidRDefault="00D641E8" w:rsidP="003D7741">
      <w:pPr>
        <w:pStyle w:val="aff8"/>
        <w:tabs>
          <w:tab w:val="left" w:pos="0"/>
        </w:tabs>
        <w:spacing w:after="0" w:line="360" w:lineRule="auto"/>
        <w:ind w:firstLine="567"/>
        <w:jc w:val="both"/>
        <w:rPr>
          <w:rFonts w:ascii="Times New Roman" w:hAnsi="Times New Roman" w:cs="Times New Roman"/>
          <w:sz w:val="26"/>
          <w:szCs w:val="26"/>
        </w:rPr>
      </w:pPr>
      <w:r w:rsidRPr="00287F22">
        <w:rPr>
          <w:rFonts w:ascii="Times New Roman" w:hAnsi="Times New Roman" w:cs="Times New Roman"/>
          <w:sz w:val="26"/>
          <w:szCs w:val="26"/>
        </w:rPr>
        <w:t>Иные личные вещи участники экзамена обязаны оставить в специально выделенном</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в здании</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(комплексе</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зданий),</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где расположен</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ППЭ, до входа</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в ППЭ</w:t>
      </w:r>
      <w:r w:rsidRPr="00287F22">
        <w:rPr>
          <w:rFonts w:ascii="Times New Roman" w:hAnsi="Times New Roman" w:cs="Times New Roman"/>
          <w:spacing w:val="65"/>
          <w:sz w:val="26"/>
          <w:szCs w:val="26"/>
        </w:rPr>
        <w:t xml:space="preserve"> </w:t>
      </w:r>
      <w:r w:rsidRPr="00287F22">
        <w:rPr>
          <w:rFonts w:ascii="Times New Roman" w:hAnsi="Times New Roman" w:cs="Times New Roman"/>
          <w:sz w:val="26"/>
          <w:szCs w:val="26"/>
        </w:rPr>
        <w:t>месте (помещении)</w:t>
      </w:r>
      <w:r w:rsidRPr="00287F22">
        <w:rPr>
          <w:rFonts w:ascii="Times New Roman" w:hAnsi="Times New Roman" w:cs="Times New Roman"/>
          <w:spacing w:val="-62"/>
          <w:sz w:val="26"/>
          <w:szCs w:val="26"/>
        </w:rPr>
        <w:t xml:space="preserve"> </w:t>
      </w:r>
      <w:r w:rsidRPr="00287F22">
        <w:rPr>
          <w:rFonts w:ascii="Times New Roman" w:hAnsi="Times New Roman" w:cs="Times New Roman"/>
          <w:sz w:val="26"/>
          <w:szCs w:val="26"/>
        </w:rPr>
        <w:t>для</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хранения личных вещей</w:t>
      </w:r>
      <w:r w:rsidRPr="00287F22">
        <w:rPr>
          <w:rFonts w:ascii="Times New Roman" w:hAnsi="Times New Roman" w:cs="Times New Roman"/>
          <w:spacing w:val="4"/>
          <w:sz w:val="26"/>
          <w:szCs w:val="26"/>
        </w:rPr>
        <w:t xml:space="preserve"> </w:t>
      </w:r>
      <w:r w:rsidRPr="00287F22">
        <w:rPr>
          <w:rFonts w:ascii="Times New Roman" w:hAnsi="Times New Roman" w:cs="Times New Roman"/>
          <w:sz w:val="26"/>
          <w:szCs w:val="26"/>
        </w:rPr>
        <w:t>участников</w:t>
      </w:r>
      <w:r w:rsidRPr="00287F22">
        <w:rPr>
          <w:rFonts w:ascii="Times New Roman" w:hAnsi="Times New Roman" w:cs="Times New Roman"/>
          <w:spacing w:val="1"/>
          <w:sz w:val="26"/>
          <w:szCs w:val="26"/>
        </w:rPr>
        <w:t xml:space="preserve"> </w:t>
      </w:r>
      <w:r w:rsidRPr="00287F22">
        <w:rPr>
          <w:rFonts w:ascii="Times New Roman" w:hAnsi="Times New Roman" w:cs="Times New Roman"/>
          <w:sz w:val="26"/>
          <w:szCs w:val="26"/>
        </w:rPr>
        <w:t>экзамена.</w:t>
      </w:r>
    </w:p>
    <w:p w:rsidR="009E5F0D" w:rsidRPr="00287F22" w:rsidRDefault="00DB0268" w:rsidP="003D7741">
      <w:pPr>
        <w:pStyle w:val="Standard"/>
        <w:widowControl w:val="0"/>
        <w:tabs>
          <w:tab w:val="left" w:pos="0"/>
        </w:tabs>
        <w:ind w:firstLine="567"/>
      </w:pPr>
      <w:r w:rsidRPr="00287F22">
        <w:rPr>
          <w:color w:val="000000"/>
        </w:rPr>
        <w:t xml:space="preserve">4. </w:t>
      </w:r>
      <w:r w:rsidRPr="00287F22">
        <w:t>Участники ГИА занимают рабочие места в аудитории в соответствии со списками распределения. Изменение рабочего места не допускается.</w:t>
      </w:r>
    </w:p>
    <w:p w:rsidR="009E5F0D" w:rsidRPr="00287F22" w:rsidRDefault="00DB0268" w:rsidP="003D7741">
      <w:pPr>
        <w:pStyle w:val="Standard"/>
        <w:widowControl w:val="0"/>
        <w:tabs>
          <w:tab w:val="left" w:pos="0"/>
        </w:tabs>
        <w:ind w:firstLine="567"/>
      </w:pPr>
      <w:r w:rsidRPr="00287F22">
        <w:rPr>
          <w:color w:val="000000"/>
        </w:rPr>
        <w:t>5. Во время экзамена участники ГИА не имеют права общаться друг с другом, свободно перемещаться по аудитории и ППЭ, выходить из аудитории без разрешения организатора.</w:t>
      </w:r>
    </w:p>
    <w:p w:rsidR="009E5F0D" w:rsidRPr="00287F22" w:rsidRDefault="00DB0268" w:rsidP="003D7741">
      <w:pPr>
        <w:pStyle w:val="Standard"/>
        <w:widowControl w:val="0"/>
        <w:tabs>
          <w:tab w:val="left" w:pos="0"/>
        </w:tabs>
        <w:ind w:firstLine="567"/>
      </w:pPr>
      <w:r w:rsidRPr="00287F22">
        <w:rPr>
          <w:color w:val="000000"/>
        </w:rPr>
        <w:lastRenderedPageBreak/>
        <w:t>При выходе из аудитории во время экзамена участник ГИА должен оставить экзаменационные материалы, письменные принадлежности и черновики на рабочем столе.</w:t>
      </w:r>
    </w:p>
    <w:p w:rsidR="00D641E8" w:rsidRPr="00287F22" w:rsidRDefault="00DB0268" w:rsidP="003D7741">
      <w:pPr>
        <w:pStyle w:val="a7"/>
        <w:widowControl w:val="0"/>
        <w:tabs>
          <w:tab w:val="clear" w:pos="1843"/>
          <w:tab w:val="left" w:pos="0"/>
          <w:tab w:val="left" w:pos="1810"/>
        </w:tabs>
        <w:suppressAutoHyphens w:val="0"/>
        <w:autoSpaceDE w:val="0"/>
        <w:ind w:firstLine="567"/>
        <w:textAlignment w:val="auto"/>
        <w:outlineLvl w:val="9"/>
      </w:pPr>
      <w:r w:rsidRPr="00287F22">
        <w:t xml:space="preserve">6. Участники ГИА, допустившие нарушение указанных требований или иное нарушение установленного порядка проведения ГИА, удаляются с экзамена. </w:t>
      </w:r>
      <w:r w:rsidR="00D641E8" w:rsidRPr="00287F22">
        <w:t>Акт об удалении из ППЭ составляется в помещении для руководителя</w:t>
      </w:r>
      <w:r w:rsidR="00D641E8" w:rsidRPr="00287F22">
        <w:rPr>
          <w:spacing w:val="1"/>
        </w:rPr>
        <w:t xml:space="preserve"> </w:t>
      </w:r>
      <w:r w:rsidR="00D641E8" w:rsidRPr="00287F22">
        <w:t>ППЭ</w:t>
      </w:r>
      <w:r w:rsidR="00D641E8" w:rsidRPr="00287F22">
        <w:rPr>
          <w:spacing w:val="1"/>
        </w:rPr>
        <w:t xml:space="preserve"> </w:t>
      </w:r>
      <w:r w:rsidR="00D641E8" w:rsidRPr="00287F22">
        <w:t>(Штаб</w:t>
      </w:r>
      <w:r w:rsidR="00D641E8" w:rsidRPr="00287F22">
        <w:rPr>
          <w:spacing w:val="1"/>
        </w:rPr>
        <w:t xml:space="preserve"> </w:t>
      </w:r>
      <w:r w:rsidR="00D641E8" w:rsidRPr="00287F22">
        <w:t>ППЭ)</w:t>
      </w:r>
      <w:r w:rsidR="00D641E8" w:rsidRPr="00287F22">
        <w:rPr>
          <w:spacing w:val="1"/>
        </w:rPr>
        <w:t xml:space="preserve"> </w:t>
      </w:r>
      <w:r w:rsidR="00D641E8" w:rsidRPr="00287F22">
        <w:t>в</w:t>
      </w:r>
      <w:r w:rsidR="00D641E8" w:rsidRPr="00287F22">
        <w:rPr>
          <w:spacing w:val="1"/>
        </w:rPr>
        <w:t xml:space="preserve"> </w:t>
      </w:r>
      <w:r w:rsidR="00D641E8" w:rsidRPr="00287F22">
        <w:t>присутствии</w:t>
      </w:r>
      <w:r w:rsidR="00D641E8" w:rsidRPr="00287F22">
        <w:rPr>
          <w:spacing w:val="1"/>
        </w:rPr>
        <w:t xml:space="preserve"> </w:t>
      </w:r>
      <w:r w:rsidR="00D641E8" w:rsidRPr="00287F22">
        <w:t>члена</w:t>
      </w:r>
      <w:r w:rsidR="00D641E8" w:rsidRPr="00287F22">
        <w:rPr>
          <w:spacing w:val="1"/>
        </w:rPr>
        <w:t xml:space="preserve"> </w:t>
      </w:r>
      <w:r w:rsidR="00D641E8" w:rsidRPr="00287F22">
        <w:t>ГЭК,</w:t>
      </w:r>
      <w:r w:rsidR="00D641E8" w:rsidRPr="00287F22">
        <w:rPr>
          <w:spacing w:val="1"/>
        </w:rPr>
        <w:t xml:space="preserve"> </w:t>
      </w:r>
      <w:r w:rsidR="00D641E8" w:rsidRPr="00287F22">
        <w:t>руководителя</w:t>
      </w:r>
      <w:r w:rsidR="00D641E8" w:rsidRPr="00287F22">
        <w:rPr>
          <w:spacing w:val="1"/>
        </w:rPr>
        <w:t xml:space="preserve"> </w:t>
      </w:r>
      <w:r w:rsidR="00D641E8" w:rsidRPr="00287F22">
        <w:t>ППЭ,</w:t>
      </w:r>
      <w:r w:rsidR="00D641E8" w:rsidRPr="00287F22">
        <w:rPr>
          <w:spacing w:val="1"/>
        </w:rPr>
        <w:t xml:space="preserve"> </w:t>
      </w:r>
      <w:r w:rsidR="00D641E8" w:rsidRPr="00287F22">
        <w:t>организатора,</w:t>
      </w:r>
      <w:r w:rsidR="00D641E8" w:rsidRPr="00287F22">
        <w:rPr>
          <w:spacing w:val="1"/>
        </w:rPr>
        <w:t xml:space="preserve"> </w:t>
      </w:r>
      <w:r w:rsidR="00D641E8" w:rsidRPr="00287F22">
        <w:t>общественного наблюдателя (при наличии). Для этого организаторы, руководитель ППЭ</w:t>
      </w:r>
      <w:r w:rsidR="00D641E8" w:rsidRPr="00287F22">
        <w:rPr>
          <w:spacing w:val="1"/>
        </w:rPr>
        <w:t xml:space="preserve"> </w:t>
      </w:r>
      <w:r w:rsidR="00D641E8" w:rsidRPr="00287F22">
        <w:t>или</w:t>
      </w:r>
      <w:r w:rsidR="00D641E8" w:rsidRPr="00287F22">
        <w:rPr>
          <w:spacing w:val="1"/>
        </w:rPr>
        <w:t xml:space="preserve"> </w:t>
      </w:r>
      <w:r w:rsidR="00D641E8" w:rsidRPr="00287F22">
        <w:t>общественные</w:t>
      </w:r>
      <w:r w:rsidR="00D641E8" w:rsidRPr="00287F22">
        <w:rPr>
          <w:spacing w:val="1"/>
        </w:rPr>
        <w:t xml:space="preserve"> </w:t>
      </w:r>
      <w:r w:rsidR="00D641E8" w:rsidRPr="00287F22">
        <w:t>наблюдатели</w:t>
      </w:r>
      <w:r w:rsidR="00D641E8" w:rsidRPr="00287F22">
        <w:rPr>
          <w:spacing w:val="1"/>
        </w:rPr>
        <w:t xml:space="preserve"> </w:t>
      </w:r>
      <w:r w:rsidR="00D641E8" w:rsidRPr="00287F22">
        <w:t>приглашают</w:t>
      </w:r>
      <w:r w:rsidR="00D641E8" w:rsidRPr="00287F22">
        <w:rPr>
          <w:spacing w:val="1"/>
        </w:rPr>
        <w:t xml:space="preserve"> </w:t>
      </w:r>
      <w:r w:rsidR="00D641E8" w:rsidRPr="00287F22">
        <w:t>члена</w:t>
      </w:r>
      <w:r w:rsidR="00D641E8" w:rsidRPr="00287F22">
        <w:rPr>
          <w:spacing w:val="1"/>
        </w:rPr>
        <w:t xml:space="preserve"> </w:t>
      </w:r>
      <w:r w:rsidR="00D641E8" w:rsidRPr="00287F22">
        <w:t>ГЭК,</w:t>
      </w:r>
      <w:r w:rsidR="00D641E8" w:rsidRPr="00287F22">
        <w:rPr>
          <w:spacing w:val="1"/>
        </w:rPr>
        <w:t xml:space="preserve"> </w:t>
      </w:r>
      <w:r w:rsidR="00D641E8" w:rsidRPr="00287F22">
        <w:t>который</w:t>
      </w:r>
      <w:r w:rsidR="00D641E8" w:rsidRPr="00287F22">
        <w:rPr>
          <w:spacing w:val="1"/>
        </w:rPr>
        <w:t xml:space="preserve"> </w:t>
      </w:r>
      <w:r w:rsidR="00D641E8" w:rsidRPr="00287F22">
        <w:t>составляет</w:t>
      </w:r>
      <w:r w:rsidR="00D641E8" w:rsidRPr="00287F22">
        <w:rPr>
          <w:spacing w:val="1"/>
        </w:rPr>
        <w:t xml:space="preserve"> </w:t>
      </w:r>
      <w:r w:rsidR="00D641E8" w:rsidRPr="00287F22">
        <w:t>акт</w:t>
      </w:r>
      <w:r w:rsidR="00D641E8" w:rsidRPr="00287F22">
        <w:rPr>
          <w:spacing w:val="1"/>
        </w:rPr>
        <w:t xml:space="preserve"> </w:t>
      </w:r>
      <w:r w:rsidR="00D641E8" w:rsidRPr="00287F22">
        <w:t>об</w:t>
      </w:r>
      <w:r w:rsidR="00D641E8" w:rsidRPr="00287F22">
        <w:rPr>
          <w:spacing w:val="1"/>
        </w:rPr>
        <w:t xml:space="preserve"> </w:t>
      </w:r>
      <w:r w:rsidR="00D641E8" w:rsidRPr="00287F22">
        <w:t>удалении из ППЭ и удаляет участников ГИА, нарушивших Порядок, из ППЭ. Организатор</w:t>
      </w:r>
      <w:r w:rsidR="00D641E8" w:rsidRPr="00287F22">
        <w:rPr>
          <w:spacing w:val="1"/>
        </w:rPr>
        <w:t xml:space="preserve"> </w:t>
      </w:r>
      <w:r w:rsidR="00D641E8" w:rsidRPr="00287F22">
        <w:t>ставит в соответствующем поле бланка</w:t>
      </w:r>
      <w:r w:rsidR="00D641E8" w:rsidRPr="00287F22">
        <w:rPr>
          <w:spacing w:val="1"/>
        </w:rPr>
        <w:t xml:space="preserve"> </w:t>
      </w:r>
      <w:r w:rsidR="00D641E8" w:rsidRPr="00287F22">
        <w:t>участника ГИА необходимую отметку. Акт об</w:t>
      </w:r>
      <w:r w:rsidR="00D641E8" w:rsidRPr="00287F22">
        <w:rPr>
          <w:spacing w:val="1"/>
        </w:rPr>
        <w:t xml:space="preserve"> </w:t>
      </w:r>
      <w:r w:rsidR="00D641E8" w:rsidRPr="00287F22">
        <w:t>удалении</w:t>
      </w:r>
      <w:r w:rsidR="00D641E8" w:rsidRPr="00287F22">
        <w:rPr>
          <w:spacing w:val="1"/>
        </w:rPr>
        <w:t xml:space="preserve"> </w:t>
      </w:r>
      <w:r w:rsidR="00D641E8" w:rsidRPr="00287F22">
        <w:t>из</w:t>
      </w:r>
      <w:r w:rsidR="00D641E8" w:rsidRPr="00287F22">
        <w:rPr>
          <w:spacing w:val="1"/>
        </w:rPr>
        <w:t xml:space="preserve"> </w:t>
      </w:r>
      <w:r w:rsidR="00D641E8" w:rsidRPr="00287F22">
        <w:t>ППЭ</w:t>
      </w:r>
      <w:r w:rsidR="00D641E8" w:rsidRPr="00287F22">
        <w:rPr>
          <w:spacing w:val="1"/>
        </w:rPr>
        <w:t xml:space="preserve"> </w:t>
      </w:r>
      <w:r w:rsidR="00D641E8" w:rsidRPr="00287F22">
        <w:t>составляется</w:t>
      </w:r>
      <w:r w:rsidR="00D641E8" w:rsidRPr="00287F22">
        <w:rPr>
          <w:spacing w:val="1"/>
        </w:rPr>
        <w:t xml:space="preserve"> </w:t>
      </w:r>
      <w:r w:rsidR="00D641E8" w:rsidRPr="00287F22">
        <w:t>в</w:t>
      </w:r>
      <w:r w:rsidR="00D641E8" w:rsidRPr="00287F22">
        <w:rPr>
          <w:spacing w:val="1"/>
        </w:rPr>
        <w:t xml:space="preserve"> </w:t>
      </w:r>
      <w:r w:rsidR="00D641E8" w:rsidRPr="00287F22">
        <w:t>двух</w:t>
      </w:r>
      <w:r w:rsidR="00D641E8" w:rsidRPr="00287F22">
        <w:rPr>
          <w:spacing w:val="1"/>
        </w:rPr>
        <w:t xml:space="preserve"> </w:t>
      </w:r>
      <w:r w:rsidR="00D641E8" w:rsidRPr="00287F22">
        <w:t>экземплярах.</w:t>
      </w:r>
      <w:r w:rsidR="00D641E8" w:rsidRPr="00287F22">
        <w:rPr>
          <w:spacing w:val="1"/>
        </w:rPr>
        <w:t xml:space="preserve"> </w:t>
      </w:r>
      <w:r w:rsidR="00D641E8" w:rsidRPr="00287F22">
        <w:t>Первый</w:t>
      </w:r>
      <w:r w:rsidR="00D641E8" w:rsidRPr="00287F22">
        <w:rPr>
          <w:spacing w:val="1"/>
        </w:rPr>
        <w:t xml:space="preserve"> </w:t>
      </w:r>
      <w:r w:rsidR="00D641E8" w:rsidRPr="00287F22">
        <w:t>экземпляр</w:t>
      </w:r>
      <w:r w:rsidR="00D641E8" w:rsidRPr="00287F22">
        <w:rPr>
          <w:spacing w:val="1"/>
        </w:rPr>
        <w:t xml:space="preserve"> </w:t>
      </w:r>
      <w:r w:rsidR="00D641E8" w:rsidRPr="00287F22">
        <w:t>акта</w:t>
      </w:r>
      <w:r w:rsidR="00D641E8" w:rsidRPr="00287F22">
        <w:rPr>
          <w:spacing w:val="1"/>
        </w:rPr>
        <w:t xml:space="preserve"> </w:t>
      </w:r>
      <w:r w:rsidR="00D641E8" w:rsidRPr="00287F22">
        <w:t>выдается</w:t>
      </w:r>
      <w:r w:rsidR="00D641E8" w:rsidRPr="00287F22">
        <w:rPr>
          <w:spacing w:val="1"/>
        </w:rPr>
        <w:t xml:space="preserve"> </w:t>
      </w:r>
      <w:r w:rsidR="00D641E8" w:rsidRPr="00287F22">
        <w:t>участнику ГИА, нарушившему Порядок, второй экземпляр в тот же день направляется в</w:t>
      </w:r>
      <w:r w:rsidR="00D641E8" w:rsidRPr="00287F22">
        <w:rPr>
          <w:spacing w:val="1"/>
        </w:rPr>
        <w:t xml:space="preserve"> </w:t>
      </w:r>
      <w:r w:rsidR="00D641E8" w:rsidRPr="00287F22">
        <w:t>ГЭК для рассмотрения и последующего направления в РЦОИ для учета при обработке</w:t>
      </w:r>
      <w:r w:rsidR="00D641E8" w:rsidRPr="00287F22">
        <w:rPr>
          <w:spacing w:val="1"/>
        </w:rPr>
        <w:t xml:space="preserve"> </w:t>
      </w:r>
      <w:r w:rsidR="00D641E8" w:rsidRPr="00287F22">
        <w:t>экзаменационных</w:t>
      </w:r>
      <w:r w:rsidR="00D641E8" w:rsidRPr="00287F22">
        <w:rPr>
          <w:spacing w:val="-2"/>
        </w:rPr>
        <w:t xml:space="preserve"> </w:t>
      </w:r>
      <w:r w:rsidR="00D641E8" w:rsidRPr="00287F22">
        <w:t>работ.</w:t>
      </w:r>
    </w:p>
    <w:p w:rsidR="009E5F0D" w:rsidRPr="00287F22" w:rsidRDefault="00DB0268" w:rsidP="003D7741">
      <w:pPr>
        <w:pStyle w:val="Standard"/>
        <w:tabs>
          <w:tab w:val="left" w:pos="0"/>
        </w:tabs>
        <w:ind w:firstLine="567"/>
      </w:pPr>
      <w:r w:rsidRPr="00287F22">
        <w:t>7. Экзаменационная работа выполняется гелевой, капиллярной ручками с чернилами черного цвета. Экзаменационные работы, выполненные другими письменными принадлежностями, не обрабатываются и не проверяются.</w:t>
      </w:r>
    </w:p>
    <w:p w:rsidR="009E5F0D" w:rsidRPr="00287F22" w:rsidRDefault="00DB0268" w:rsidP="003D7741">
      <w:pPr>
        <w:pStyle w:val="Standard"/>
        <w:widowControl w:val="0"/>
        <w:tabs>
          <w:tab w:val="left" w:pos="0"/>
        </w:tabs>
        <w:ind w:firstLine="567"/>
      </w:pPr>
      <w:r w:rsidRPr="00287F22">
        <w:t>8. Участник ГИА может при выполнении работы использовать листы бумаги для черновиков, выдаваемые образовательной организацией, на базе которой организован ППЭ, и делать пометки в КИМ (в случае проведения ГИА по иностранным языкам (раздел «Говорение») листы бумаги для черновиков не выдаются).</w:t>
      </w:r>
    </w:p>
    <w:p w:rsidR="009E5F0D" w:rsidRPr="00287F22" w:rsidRDefault="00DB0268" w:rsidP="003D7741">
      <w:pPr>
        <w:pStyle w:val="Standard"/>
        <w:widowControl w:val="0"/>
        <w:tabs>
          <w:tab w:val="left" w:pos="0"/>
        </w:tabs>
        <w:ind w:firstLine="567"/>
      </w:pPr>
      <w:r w:rsidRPr="00287F22">
        <w:rPr>
          <w:b/>
        </w:rPr>
        <w:t>Внимание!</w:t>
      </w:r>
      <w:r w:rsidRPr="00287F22">
        <w:t xml:space="preserve"> Черновики и КИМ не проверяются, и записи в них не учитываются при обработке!</w:t>
      </w:r>
    </w:p>
    <w:p w:rsidR="009E5F0D" w:rsidRPr="00287F22" w:rsidRDefault="00DB0268" w:rsidP="003D7741">
      <w:pPr>
        <w:pStyle w:val="Standard"/>
        <w:widowControl w:val="0"/>
        <w:tabs>
          <w:tab w:val="left" w:pos="0"/>
        </w:tabs>
        <w:ind w:firstLine="567"/>
      </w:pPr>
      <w:r w:rsidRPr="00287F22">
        <w:t>9. Участник ГИА, который по состоянию здоровья или другим объективным причинам не может завершить выполнение экзаменационной работы, имеет право досрочно покинуть аудиторию. Далее в присутствии медицинского работника и члена ГЭК составляется акт о досрочном завершении экзамена по объективным причинам. Организатор ставит в бланках ответов участника ОГЭ (ГВЭ) соответствующую отметку. В дальнейшем участник ГИА, при желании, сможет сдать экзамен по данному предмету в дополнительные сроки.</w:t>
      </w:r>
    </w:p>
    <w:p w:rsidR="009E5F0D" w:rsidRPr="00287F22" w:rsidRDefault="00DB0268" w:rsidP="003D7741">
      <w:pPr>
        <w:pStyle w:val="Standard"/>
        <w:widowControl w:val="0"/>
        <w:tabs>
          <w:tab w:val="left" w:pos="0"/>
        </w:tabs>
        <w:ind w:firstLine="567"/>
      </w:pPr>
      <w:r w:rsidRPr="00287F22">
        <w:t>10. Участник ГИА, завершивший выполнение экзаменационной работы раньше установленного времени окончания экзамена, имеет право сдать ее организаторам и покинуть ППЭ, не дожидаясь завершения окончания экзамена.</w:t>
      </w:r>
    </w:p>
    <w:p w:rsidR="009E5F0D" w:rsidRPr="00287F22" w:rsidRDefault="00DB0268" w:rsidP="003D7741">
      <w:pPr>
        <w:pStyle w:val="Standard"/>
        <w:widowControl w:val="0"/>
        <w:tabs>
          <w:tab w:val="left" w:pos="0"/>
        </w:tabs>
        <w:ind w:firstLine="567"/>
      </w:pPr>
      <w:r w:rsidRPr="00287F22">
        <w:t xml:space="preserve">11. Участник ГИА имеет право подать апелляцию о нарушении установленного </w:t>
      </w:r>
      <w:r w:rsidRPr="00287F22">
        <w:lastRenderedPageBreak/>
        <w:t>порядка проведения ГИА и (или) о несогл</w:t>
      </w:r>
      <w:r w:rsidR="003F71C3">
        <w:t>асии с выставленными баллами в апелляционную</w:t>
      </w:r>
      <w:r w:rsidRPr="00287F22">
        <w:t xml:space="preserve"> комиссию.</w:t>
      </w:r>
    </w:p>
    <w:p w:rsidR="009E5F0D" w:rsidRDefault="00DB0268" w:rsidP="003D7741">
      <w:pPr>
        <w:pStyle w:val="Standard"/>
        <w:widowControl w:val="0"/>
        <w:tabs>
          <w:tab w:val="left" w:pos="0"/>
        </w:tabs>
        <w:ind w:firstLine="567"/>
      </w:pPr>
      <w:r w:rsidRPr="00287F22">
        <w:t>12. Апелляцию о нарушении установленного порядка проведения экзамена участник ГИА подает в день проведения экзамена члену ГЭК, не покидая ППЭ.</w:t>
      </w:r>
    </w:p>
    <w:p w:rsidR="000D5EA0" w:rsidRDefault="000D5EA0" w:rsidP="003D7741">
      <w:pPr>
        <w:pStyle w:val="Default"/>
        <w:spacing w:line="360" w:lineRule="auto"/>
        <w:ind w:firstLine="567"/>
        <w:rPr>
          <w:sz w:val="26"/>
          <w:szCs w:val="26"/>
        </w:rPr>
      </w:pPr>
      <w:r>
        <w:rPr>
          <w:sz w:val="26"/>
          <w:szCs w:val="26"/>
        </w:rPr>
        <w:t xml:space="preserve">13. При рассмотрении апелляции о нарушении Порядка апелляционная комиссия рассматривает апелляцию и заключение о результатах проверки и выносит одно из решений: </w:t>
      </w:r>
    </w:p>
    <w:p w:rsidR="000D5EA0" w:rsidRDefault="000D5EA0" w:rsidP="003D7741">
      <w:pPr>
        <w:pStyle w:val="Default"/>
        <w:numPr>
          <w:ilvl w:val="0"/>
          <w:numId w:val="94"/>
        </w:numPr>
        <w:spacing w:line="360" w:lineRule="auto"/>
        <w:ind w:left="0" w:firstLine="567"/>
        <w:rPr>
          <w:sz w:val="26"/>
          <w:szCs w:val="26"/>
        </w:rPr>
      </w:pPr>
      <w:r>
        <w:rPr>
          <w:sz w:val="26"/>
          <w:szCs w:val="26"/>
        </w:rPr>
        <w:t xml:space="preserve">об отклонении апелляции; </w:t>
      </w:r>
    </w:p>
    <w:p w:rsidR="000D5EA0" w:rsidRDefault="000D5EA0" w:rsidP="003D7741">
      <w:pPr>
        <w:pStyle w:val="Default"/>
        <w:numPr>
          <w:ilvl w:val="0"/>
          <w:numId w:val="94"/>
        </w:numPr>
        <w:spacing w:line="360" w:lineRule="auto"/>
        <w:ind w:left="0" w:firstLine="567"/>
        <w:rPr>
          <w:sz w:val="26"/>
          <w:szCs w:val="26"/>
        </w:rPr>
      </w:pPr>
      <w:r>
        <w:rPr>
          <w:sz w:val="26"/>
          <w:szCs w:val="26"/>
        </w:rPr>
        <w:t xml:space="preserve">об удовлетворении апелляции. </w:t>
      </w:r>
    </w:p>
    <w:p w:rsidR="000D5EA0" w:rsidRDefault="000D5EA0" w:rsidP="003D7741">
      <w:pPr>
        <w:pStyle w:val="Default"/>
        <w:spacing w:line="360" w:lineRule="auto"/>
        <w:ind w:firstLine="567"/>
        <w:rPr>
          <w:sz w:val="26"/>
          <w:szCs w:val="26"/>
        </w:rPr>
      </w:pPr>
      <w:r>
        <w:rPr>
          <w:sz w:val="26"/>
          <w:szCs w:val="26"/>
        </w:rPr>
        <w:t xml:space="preserve">При удовлетворении апелляции о нарушении Порядка результат ГИА, по процедуре которого участником экзамена была подана указанная апелляция, аннулируется и участнику экзамена предоставляется возможность повторно сдать экзамен по соответствующему учебному предмету в резервные сроки соответствующего периода проведения ГИА или по решению председателя ГЭК в иной день, предусмотренный едиными расписаниями ОГЭ, ГВЭ. Апелляционная комиссия рассматривает апелляцию о нарушении Порядка в течение двух рабочих дней, следующих за днем ее поступления в апелляционную комиссию. </w:t>
      </w:r>
    </w:p>
    <w:p w:rsidR="00932B20" w:rsidRDefault="00DB0268" w:rsidP="003D7741">
      <w:pPr>
        <w:pStyle w:val="Standard"/>
        <w:widowControl w:val="0"/>
        <w:tabs>
          <w:tab w:val="left" w:pos="0"/>
        </w:tabs>
        <w:ind w:firstLine="567"/>
      </w:pPr>
      <w:r w:rsidRPr="00287F22">
        <w:t>1</w:t>
      </w:r>
      <w:r w:rsidR="000D5EA0">
        <w:t>4</w:t>
      </w:r>
      <w:r w:rsidRPr="00287F22">
        <w:t xml:space="preserve">. </w:t>
      </w:r>
      <w:r w:rsidR="00932B20" w:rsidRPr="00932B20">
        <w:t>Апелляция о нес</w:t>
      </w:r>
      <w:r w:rsidR="00932B20">
        <w:t>огласии с выставленными баллами</w:t>
      </w:r>
      <w:r w:rsidR="00932B20" w:rsidRPr="00932B20">
        <w:t xml:space="preserve"> подается в течение двух рабочих дней, следующих за официальным днем объявления результатов ГИА по соответствующему учебному предмету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в личном кабинете на официальном информацио</w:t>
      </w:r>
      <w:r w:rsidR="003F71C3">
        <w:t xml:space="preserve">нном портале ГИА выпускников 9 </w:t>
      </w:r>
      <w:r w:rsidR="00932B20" w:rsidRPr="00932B20">
        <w:t xml:space="preserve">классов в Санкт-Петербурге (https://www.ege.spb.ru) </w:t>
      </w:r>
      <w:r w:rsidR="0007509F">
        <w:t>или в Апелляционной комиссии.</w:t>
      </w:r>
    </w:p>
    <w:p w:rsidR="000D5EA0" w:rsidRDefault="000D5EA0" w:rsidP="003D7741">
      <w:pPr>
        <w:pStyle w:val="Default"/>
        <w:spacing w:line="360" w:lineRule="auto"/>
        <w:ind w:firstLine="567"/>
        <w:rPr>
          <w:color w:val="auto"/>
          <w:sz w:val="26"/>
          <w:szCs w:val="26"/>
        </w:rPr>
      </w:pPr>
      <w:r>
        <w:t>15</w:t>
      </w:r>
      <w:r w:rsidR="00DB0268" w:rsidRPr="00287F22">
        <w:t xml:space="preserve">. </w:t>
      </w:r>
      <w:r>
        <w:rPr>
          <w:color w:val="auto"/>
          <w:sz w:val="26"/>
          <w:szCs w:val="26"/>
        </w:rPr>
        <w:t xml:space="preserve">До заседания апелляционной комиссии по рассмотрению апелляции о несогласии с выставленными баллами апелляционная комиссия: </w:t>
      </w:r>
    </w:p>
    <w:p w:rsidR="000D5EA0" w:rsidRDefault="000D5EA0" w:rsidP="003D7741">
      <w:pPr>
        <w:pStyle w:val="Default"/>
        <w:numPr>
          <w:ilvl w:val="0"/>
          <w:numId w:val="93"/>
        </w:numPr>
        <w:suppressAutoHyphens w:val="0"/>
        <w:autoSpaceDE w:val="0"/>
        <w:adjustRightInd w:val="0"/>
        <w:spacing w:line="360" w:lineRule="auto"/>
        <w:ind w:left="0" w:firstLine="567"/>
        <w:textAlignment w:val="auto"/>
        <w:rPr>
          <w:color w:val="auto"/>
          <w:sz w:val="26"/>
          <w:szCs w:val="26"/>
        </w:rPr>
      </w:pPr>
      <w:r>
        <w:rPr>
          <w:color w:val="auto"/>
          <w:sz w:val="26"/>
          <w:szCs w:val="26"/>
        </w:rPr>
        <w:t xml:space="preserve">проводит проверку качества обработки экзаменационной работы участника ГИА, подавшего указанную апелляцию, в целях выявления технических ошибок (неверная обработка экзаменационных работ и (или) протоколов проверки экзаменационной работы); </w:t>
      </w:r>
    </w:p>
    <w:p w:rsidR="000D5EA0" w:rsidRDefault="000D5EA0" w:rsidP="003D7741">
      <w:pPr>
        <w:pStyle w:val="Default"/>
        <w:numPr>
          <w:ilvl w:val="0"/>
          <w:numId w:val="93"/>
        </w:numPr>
        <w:suppressAutoHyphens w:val="0"/>
        <w:autoSpaceDE w:val="0"/>
        <w:adjustRightInd w:val="0"/>
        <w:spacing w:line="360" w:lineRule="auto"/>
        <w:ind w:left="0" w:firstLine="567"/>
        <w:textAlignment w:val="auto"/>
        <w:rPr>
          <w:color w:val="auto"/>
          <w:sz w:val="26"/>
          <w:szCs w:val="26"/>
        </w:rPr>
      </w:pPr>
      <w:r>
        <w:rPr>
          <w:color w:val="auto"/>
          <w:sz w:val="26"/>
          <w:szCs w:val="26"/>
        </w:rPr>
        <w:t xml:space="preserve">устанавливает правильность оценивания развернутых ответов (в том числе устных ответов) участника ГИА, подавшего указанную апелляцию. Для этого к рассмотрению апелляции привлекается эксперт предметной комиссии по соответствующему учебному </w:t>
      </w:r>
      <w:r>
        <w:rPr>
          <w:color w:val="auto"/>
          <w:sz w:val="26"/>
          <w:szCs w:val="26"/>
        </w:rPr>
        <w:lastRenderedPageBreak/>
        <w:t>предмету, не проверявший ранее экзаменационную работу участника ГИА, подавшего указанную апелляцию.</w:t>
      </w:r>
    </w:p>
    <w:p w:rsidR="000D5EA0" w:rsidRDefault="003D7741" w:rsidP="003D7741">
      <w:pPr>
        <w:pStyle w:val="Default"/>
        <w:spacing w:line="360" w:lineRule="auto"/>
        <w:ind w:firstLine="567"/>
        <w:rPr>
          <w:color w:val="auto"/>
          <w:sz w:val="26"/>
          <w:szCs w:val="26"/>
        </w:rPr>
      </w:pPr>
      <w:r>
        <w:t>16</w:t>
      </w:r>
      <w:r w:rsidR="00DB0268" w:rsidRPr="00287F22">
        <w:t xml:space="preserve">. </w:t>
      </w:r>
      <w:r w:rsidR="000D5EA0">
        <w:rPr>
          <w:color w:val="auto"/>
          <w:sz w:val="26"/>
          <w:szCs w:val="26"/>
        </w:rPr>
        <w:t>Апелляция о несогласии с выставленными баллами может быть рассмотрена с участием или без участия в рассмотрении участника ГИА, подавший апелляцию о несогласии с выставленными баллами и/или в присутствии его родителей (законных представителей). При рассмотрении апелляции о несогласии с выставленными баллами с участием участника ГИА на заседании апелляционной комиссии участнику ГИА предъявляются изображения экзаменационной работы, файлы, содержащие ответы участника ГИА на задания КИМ, в том числе файлы с цифровой аудиозаписью устных ответов участника ГИА (при наличии), копии протоколов проверки экзаменационной работы предметной комиссией. КИМ, выполнявшийся участником ГИА, предъявляется участнику ГИА, подавшему апелляцию о несогласии с выставленными баллами, на заседании апелляционной комиссии по его предварительной заявке, поданной участником экзамена в письменной форме за день до даты рассмотрения апелляции.</w:t>
      </w:r>
    </w:p>
    <w:p w:rsidR="003D7741" w:rsidRDefault="003D7741" w:rsidP="003D7741">
      <w:pPr>
        <w:pStyle w:val="Default"/>
        <w:spacing w:line="360" w:lineRule="auto"/>
        <w:ind w:firstLine="567"/>
        <w:rPr>
          <w:color w:val="auto"/>
          <w:sz w:val="26"/>
          <w:szCs w:val="26"/>
        </w:rPr>
      </w:pPr>
      <w:r>
        <w:rPr>
          <w:color w:val="auto"/>
          <w:sz w:val="26"/>
          <w:szCs w:val="26"/>
        </w:rPr>
        <w:t xml:space="preserve">17. На заседании апелляционной комиссии участник ГИА, подавший апелляцию о несогласии с выставленными баллами (участник ГИА, подавший апелляцию о несогласии с выставленными баллами, не достигший возраста 14 лет, – в присутствии родителей (законных представителей), письменно подтверждает, что ему предъявлены изображения выполненной им экзаменационной работы, файлы, содержащие его ответы на задания КИМ, в том числе файлы с цифровой аудиозаписью его устных ответов. </w:t>
      </w:r>
    </w:p>
    <w:p w:rsidR="003D7741" w:rsidRDefault="003D7741" w:rsidP="003D7741">
      <w:pPr>
        <w:pStyle w:val="Default"/>
        <w:spacing w:line="360" w:lineRule="auto"/>
        <w:ind w:firstLine="567"/>
        <w:rPr>
          <w:color w:val="auto"/>
          <w:sz w:val="26"/>
          <w:szCs w:val="26"/>
        </w:rPr>
      </w:pPr>
      <w:r>
        <w:rPr>
          <w:color w:val="auto"/>
          <w:sz w:val="26"/>
          <w:szCs w:val="26"/>
        </w:rPr>
        <w:t>18. Привлеченный эксперт предметной комиссии во время рассмотрения апелляции о несогласии с выставленными баллами в присутствии участника ГИА, подавшего апелляцию о несогласии с выставленными баллами, и (или) его родителей (законных представителей) или уполномоченного его родителями (законными представителями) лица дает им соответствующие разъяснения (при необходимости) по вопросам правильности оценивания развернутых ответов (в том числе устных ответов) участника ГИА, подавшего апелляцию о несогласии с выставленными баллами.</w:t>
      </w:r>
    </w:p>
    <w:p w:rsidR="003D7741" w:rsidRDefault="003D7741" w:rsidP="003D7741">
      <w:pPr>
        <w:pStyle w:val="Default"/>
        <w:spacing w:line="360" w:lineRule="auto"/>
        <w:ind w:firstLine="567"/>
        <w:rPr>
          <w:color w:val="auto"/>
          <w:sz w:val="26"/>
          <w:szCs w:val="26"/>
        </w:rPr>
      </w:pPr>
      <w:r>
        <w:rPr>
          <w:color w:val="auto"/>
          <w:sz w:val="26"/>
          <w:szCs w:val="26"/>
        </w:rPr>
        <w:t xml:space="preserve">19. По результатам рассмотрения апелляции о несогласии с выставленными баллами апелляционная комиссия принимает одно из решений: </w:t>
      </w:r>
    </w:p>
    <w:p w:rsidR="003D7741" w:rsidRDefault="003D7741" w:rsidP="003D7741">
      <w:pPr>
        <w:pStyle w:val="Default"/>
        <w:numPr>
          <w:ilvl w:val="0"/>
          <w:numId w:val="93"/>
        </w:numPr>
        <w:spacing w:line="360" w:lineRule="auto"/>
        <w:ind w:left="0" w:firstLine="567"/>
        <w:rPr>
          <w:color w:val="auto"/>
          <w:sz w:val="26"/>
          <w:szCs w:val="26"/>
        </w:rPr>
      </w:pPr>
      <w:r>
        <w:rPr>
          <w:color w:val="auto"/>
          <w:sz w:val="26"/>
          <w:szCs w:val="26"/>
        </w:rPr>
        <w:t xml:space="preserve">об отклонении апелляции; </w:t>
      </w:r>
    </w:p>
    <w:p w:rsidR="003D7741" w:rsidRDefault="003D7741" w:rsidP="003D7741">
      <w:pPr>
        <w:pStyle w:val="Default"/>
        <w:numPr>
          <w:ilvl w:val="0"/>
          <w:numId w:val="93"/>
        </w:numPr>
        <w:spacing w:line="360" w:lineRule="auto"/>
        <w:ind w:left="0" w:firstLine="567"/>
        <w:rPr>
          <w:color w:val="auto"/>
          <w:sz w:val="26"/>
          <w:szCs w:val="26"/>
        </w:rPr>
      </w:pPr>
      <w:r>
        <w:rPr>
          <w:color w:val="auto"/>
          <w:sz w:val="26"/>
          <w:szCs w:val="26"/>
        </w:rPr>
        <w:t xml:space="preserve">об удовлетворении апелляции. </w:t>
      </w:r>
    </w:p>
    <w:p w:rsidR="003D7741" w:rsidRDefault="003D7741" w:rsidP="003D7741">
      <w:pPr>
        <w:pStyle w:val="Default"/>
        <w:spacing w:line="360" w:lineRule="auto"/>
        <w:ind w:firstLine="567"/>
        <w:rPr>
          <w:color w:val="auto"/>
          <w:sz w:val="26"/>
          <w:szCs w:val="26"/>
        </w:rPr>
      </w:pPr>
      <w:r>
        <w:rPr>
          <w:color w:val="auto"/>
          <w:sz w:val="26"/>
          <w:szCs w:val="26"/>
        </w:rPr>
        <w:lastRenderedPageBreak/>
        <w:t xml:space="preserve">При удовлетворении апелляции количество ранее выставленных первичных баллов может измениться как в сторону увеличения, так и в сторону уменьшения либо не измениться в целом. Апелляционная комиссия рассматривает апелляцию о несогласии с выставленными баллами в течение четырех рабочих дней, следующих за днем ее поступления в апелляционную комиссию. </w:t>
      </w:r>
    </w:p>
    <w:p w:rsidR="003D7741" w:rsidRDefault="003D7741" w:rsidP="003D7741">
      <w:pPr>
        <w:pStyle w:val="Default"/>
        <w:spacing w:line="360" w:lineRule="auto"/>
        <w:ind w:firstLine="567"/>
        <w:rPr>
          <w:color w:val="auto"/>
          <w:sz w:val="26"/>
          <w:szCs w:val="26"/>
        </w:rPr>
      </w:pPr>
      <w:r>
        <w:rPr>
          <w:color w:val="auto"/>
          <w:sz w:val="26"/>
          <w:szCs w:val="26"/>
        </w:rPr>
        <w:t xml:space="preserve">В случае удовлетворения апелляции информацию о выявленных технических ошибках и (или) ошибках при проверке экзаменационной работы апелляционная комиссия передает в РЦОИ с целью пересчета результатов ГИА. </w:t>
      </w:r>
    </w:p>
    <w:p w:rsidR="003D7741" w:rsidRDefault="003D7741" w:rsidP="003D7741">
      <w:pPr>
        <w:pStyle w:val="Default"/>
        <w:spacing w:line="360" w:lineRule="auto"/>
        <w:ind w:firstLine="567"/>
        <w:rPr>
          <w:color w:val="auto"/>
          <w:sz w:val="26"/>
          <w:szCs w:val="26"/>
        </w:rPr>
      </w:pPr>
      <w:r>
        <w:rPr>
          <w:color w:val="auto"/>
          <w:sz w:val="26"/>
          <w:szCs w:val="26"/>
        </w:rPr>
        <w:t xml:space="preserve">20. При рассмотрении апелляции участника ГИА без его участия в заседании апелляционной комиссии, решение апелляционной комиссии об удовлетворении или отклонении апелляции участник ГИА получает в личном кабинете на Портале </w:t>
      </w:r>
      <w:r w:rsidRPr="003D7741">
        <w:rPr>
          <w:rFonts w:ascii="roboto" w:hAnsi="roboto"/>
          <w:shd w:val="clear" w:color="auto" w:fill="E3FEE0"/>
        </w:rPr>
        <w:t>(</w:t>
      </w:r>
      <w:hyperlink r:id="rId143" w:tgtFrame="_blank" w:history="1">
        <w:r w:rsidRPr="003D7741">
          <w:rPr>
            <w:rStyle w:val="a3"/>
            <w:rFonts w:ascii="roboto" w:hAnsi="roboto"/>
            <w:shd w:val="clear" w:color="auto" w:fill="E3FEE0"/>
          </w:rPr>
          <w:t>https://www.ege.spb.ru</w:t>
        </w:r>
      </w:hyperlink>
      <w:r w:rsidRPr="003D7741">
        <w:rPr>
          <w:rStyle w:val="a3"/>
          <w:rFonts w:ascii="roboto" w:hAnsi="roboto"/>
          <w:shd w:val="clear" w:color="auto" w:fill="E3FEE0"/>
        </w:rPr>
        <w:t>).</w:t>
      </w:r>
      <w:r>
        <w:rPr>
          <w:rStyle w:val="a3"/>
          <w:rFonts w:ascii="roboto" w:hAnsi="roboto"/>
          <w:shd w:val="clear" w:color="auto" w:fill="E3FEE0"/>
        </w:rPr>
        <w:t xml:space="preserve"> </w:t>
      </w:r>
      <w:r w:rsidRPr="00C57B0B">
        <w:rPr>
          <w:color w:val="auto"/>
          <w:sz w:val="26"/>
          <w:szCs w:val="26"/>
        </w:rPr>
        <w:t xml:space="preserve">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апелляционная комиссия рассматривает его апелляцию </w:t>
      </w:r>
      <w:r>
        <w:rPr>
          <w:color w:val="auto"/>
          <w:sz w:val="26"/>
          <w:szCs w:val="26"/>
        </w:rPr>
        <w:t>без его участия</w:t>
      </w:r>
      <w:r w:rsidRPr="00C57B0B">
        <w:rPr>
          <w:color w:val="auto"/>
          <w:sz w:val="26"/>
          <w:szCs w:val="26"/>
        </w:rPr>
        <w:t>.</w:t>
      </w:r>
    </w:p>
    <w:p w:rsidR="003D7741" w:rsidRDefault="003D7741" w:rsidP="003D7741">
      <w:pPr>
        <w:pStyle w:val="Default"/>
        <w:spacing w:line="360" w:lineRule="auto"/>
        <w:ind w:firstLine="567"/>
        <w:rPr>
          <w:color w:val="auto"/>
          <w:sz w:val="26"/>
          <w:szCs w:val="26"/>
        </w:rPr>
      </w:pPr>
    </w:p>
    <w:p w:rsidR="003F71C3" w:rsidRDefault="003F71C3" w:rsidP="003D7741">
      <w:pPr>
        <w:pStyle w:val="Standard"/>
        <w:widowControl w:val="0"/>
        <w:tabs>
          <w:tab w:val="left" w:pos="0"/>
        </w:tabs>
        <w:ind w:firstLine="567"/>
      </w:pPr>
      <w:r w:rsidRPr="003F71C3">
        <w:rPr>
          <w:b/>
        </w:rPr>
        <w:t>Права участника экзамена в рамках участия в ГИА:</w:t>
      </w:r>
      <w:r>
        <w:t xml:space="preserve"> </w:t>
      </w:r>
    </w:p>
    <w:p w:rsidR="0032448B" w:rsidRDefault="003F71C3" w:rsidP="003D7741">
      <w:pPr>
        <w:pStyle w:val="Standard"/>
        <w:widowControl w:val="0"/>
        <w:tabs>
          <w:tab w:val="left" w:pos="0"/>
        </w:tabs>
        <w:ind w:firstLine="567"/>
      </w:pPr>
      <w:r>
        <w:t xml:space="preserve">1. Участник экзамена может при выполнении работы использовать черновики, выдаваемые в ППЭ, и делать пометки в КИМ. </w:t>
      </w:r>
    </w:p>
    <w:p w:rsidR="0032448B" w:rsidRDefault="003F71C3" w:rsidP="003D7741">
      <w:pPr>
        <w:pStyle w:val="Standard"/>
        <w:widowControl w:val="0"/>
        <w:tabs>
          <w:tab w:val="left" w:pos="0"/>
        </w:tabs>
        <w:ind w:firstLine="567"/>
      </w:pPr>
      <w:r>
        <w:t>2. Внимание! Записи на КИМ, черновиках не обрабатываются и не проверяются.</w:t>
      </w:r>
    </w:p>
    <w:p w:rsidR="0032448B" w:rsidRDefault="003F71C3" w:rsidP="003D7741">
      <w:pPr>
        <w:pStyle w:val="Standard"/>
        <w:widowControl w:val="0"/>
        <w:tabs>
          <w:tab w:val="left" w:pos="0"/>
        </w:tabs>
        <w:ind w:firstLine="567"/>
      </w:pPr>
      <w:r>
        <w:t xml:space="preserve">3. В случае нехватки места в бланке для записи ответов участник ГИА может обратиться к организатору для получения дополнительного бланка. </w:t>
      </w:r>
    </w:p>
    <w:p w:rsidR="0032448B" w:rsidRDefault="003F71C3" w:rsidP="003D7741">
      <w:pPr>
        <w:pStyle w:val="Standard"/>
        <w:widowControl w:val="0"/>
        <w:tabs>
          <w:tab w:val="left" w:pos="0"/>
        </w:tabs>
        <w:ind w:firstLine="567"/>
      </w:pPr>
      <w:r>
        <w:t>4. Участник экзамена, который по состоянию здоровья или другим объективным причинам не может завершить выполнение экзаменационной работы, имеет право досрочно покинуть ППЭ. При этом организаторы сопровождают участника ГИА к медицинскому работнику и приглашают члена ГЭК. При согласии участника ГИА досрочно завершить экзамен член ГЭК и медицинский работник составляют акт о досрочном завершении экзамена по объективным причинам. Организатор ставит в соответствующем поле бланка участника ГИА, досрочно завершившего экзамен по объективным причинам, необходимую отметку.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повторного допуска такого участника ГИА к сдаче экзамена по соответствующему учебном</w:t>
      </w:r>
      <w:r w:rsidR="0032448B">
        <w:t xml:space="preserve">у предмету в </w:t>
      </w:r>
      <w:r w:rsidR="0032448B">
        <w:lastRenderedPageBreak/>
        <w:t xml:space="preserve">резервные сроки. </w:t>
      </w:r>
    </w:p>
    <w:p w:rsidR="0032448B" w:rsidRDefault="003F71C3" w:rsidP="003D7741">
      <w:pPr>
        <w:pStyle w:val="Standard"/>
        <w:widowControl w:val="0"/>
        <w:tabs>
          <w:tab w:val="left" w:pos="0"/>
        </w:tabs>
        <w:ind w:firstLine="567"/>
      </w:pPr>
      <w:r>
        <w:t xml:space="preserve">5. Участники экзаменов, досрочно завершившие выполнение экзаменационной работы, могут покинуть ППЭ. Организаторы принимают у них все экзаменационные материалы и черновики. </w:t>
      </w:r>
    </w:p>
    <w:p w:rsidR="0032448B" w:rsidRDefault="003F71C3" w:rsidP="003D7741">
      <w:pPr>
        <w:pStyle w:val="Standard"/>
        <w:widowControl w:val="0"/>
        <w:tabs>
          <w:tab w:val="left" w:pos="0"/>
        </w:tabs>
        <w:ind w:firstLine="567"/>
      </w:pPr>
      <w:r>
        <w:t>6. Участник экзамена имеет право подать апелляцию о нарушении Порядка и (или) о несогласии с выставленными баллами в апелляционную комиссию. Апелляционная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Порядка, с неправильным заполнением бланков и дополнительных бланков. Апелляционная комиссия не позднее чем за один рабочий день до даты рассмотрения апелляции информирует участников ГИА, подавших апелляции, о времени и месте их рассмотрения. Обучающийся и (или) его родители (законные представители) при желании присутствуют при рассмотрении апелляции</w:t>
      </w:r>
    </w:p>
    <w:p w:rsidR="009E5F0D" w:rsidRPr="00287F22" w:rsidRDefault="00DB0268" w:rsidP="003D7741">
      <w:pPr>
        <w:pStyle w:val="Standard"/>
        <w:widowControl w:val="0"/>
        <w:tabs>
          <w:tab w:val="left" w:pos="0"/>
        </w:tabs>
        <w:ind w:firstLine="567"/>
      </w:pPr>
      <w:r w:rsidRPr="00287F22">
        <w:rPr>
          <w:b/>
        </w:rPr>
        <w:t>Внимание!</w:t>
      </w:r>
    </w:p>
    <w:p w:rsidR="009E5F0D" w:rsidRPr="00287F22" w:rsidRDefault="00DB0268" w:rsidP="003D7741">
      <w:pPr>
        <w:pStyle w:val="Standard"/>
        <w:widowControl w:val="0"/>
        <w:tabs>
          <w:tab w:val="left" w:pos="0"/>
        </w:tabs>
        <w:ind w:firstLine="567"/>
      </w:pPr>
      <w:r w:rsidRPr="00287F22">
        <w:t>По результатам рассмотрения апелляции количество выставленных баллов может быть изменено как в сторону увеличения, так и в сторону уменьшения.</w:t>
      </w:r>
    </w:p>
    <w:p w:rsidR="007A15C0" w:rsidRPr="00287F22" w:rsidRDefault="007A15C0" w:rsidP="003D7741">
      <w:pPr>
        <w:tabs>
          <w:tab w:val="left" w:pos="0"/>
        </w:tabs>
        <w:spacing w:after="0" w:line="360" w:lineRule="auto"/>
        <w:ind w:firstLine="567"/>
        <w:jc w:val="both"/>
        <w:rPr>
          <w:rFonts w:ascii="Times New Roman" w:hAnsi="Times New Roman"/>
          <w:i/>
          <w:sz w:val="26"/>
        </w:rPr>
      </w:pPr>
    </w:p>
    <w:p w:rsidR="007A15C0" w:rsidRPr="00287F22" w:rsidRDefault="007A15C0" w:rsidP="003D7741">
      <w:pPr>
        <w:tabs>
          <w:tab w:val="left" w:pos="0"/>
        </w:tabs>
        <w:spacing w:after="0" w:line="360" w:lineRule="auto"/>
        <w:ind w:firstLine="567"/>
        <w:jc w:val="both"/>
        <w:rPr>
          <w:rFonts w:ascii="Times New Roman" w:hAnsi="Times New Roman"/>
          <w:i/>
          <w:sz w:val="26"/>
        </w:rPr>
      </w:pPr>
      <w:r w:rsidRPr="00287F22">
        <w:rPr>
          <w:rFonts w:ascii="Times New Roman" w:hAnsi="Times New Roman"/>
          <w:i/>
          <w:sz w:val="26"/>
        </w:rPr>
        <w:t>Информация подготовлена в соответствии с приказом Минпросвещения России и</w:t>
      </w:r>
      <w:r w:rsidRPr="00287F22">
        <w:rPr>
          <w:rFonts w:ascii="Times New Roman" w:hAnsi="Times New Roman"/>
          <w:i/>
          <w:spacing w:val="1"/>
          <w:sz w:val="26"/>
        </w:rPr>
        <w:t xml:space="preserve"> </w:t>
      </w:r>
      <w:r w:rsidRPr="00287F22">
        <w:rPr>
          <w:rFonts w:ascii="Times New Roman" w:hAnsi="Times New Roman"/>
          <w:i/>
          <w:sz w:val="26"/>
        </w:rPr>
        <w:t>Рособрнадзора</w:t>
      </w:r>
      <w:r w:rsidRPr="00287F22">
        <w:rPr>
          <w:rFonts w:ascii="Times New Roman" w:hAnsi="Times New Roman"/>
          <w:i/>
          <w:spacing w:val="1"/>
          <w:sz w:val="26"/>
        </w:rPr>
        <w:t xml:space="preserve"> </w:t>
      </w:r>
      <w:r w:rsidRPr="00287F22">
        <w:rPr>
          <w:rFonts w:ascii="Times New Roman" w:hAnsi="Times New Roman"/>
          <w:i/>
          <w:sz w:val="26"/>
        </w:rPr>
        <w:t>№</w:t>
      </w:r>
      <w:r w:rsidRPr="00287F22">
        <w:rPr>
          <w:rFonts w:ascii="Times New Roman" w:hAnsi="Times New Roman"/>
          <w:i/>
          <w:spacing w:val="1"/>
          <w:sz w:val="26"/>
        </w:rPr>
        <w:t xml:space="preserve"> </w:t>
      </w:r>
      <w:r w:rsidRPr="00287F22">
        <w:rPr>
          <w:rFonts w:ascii="Times New Roman" w:hAnsi="Times New Roman"/>
          <w:i/>
          <w:sz w:val="26"/>
        </w:rPr>
        <w:t>232/551</w:t>
      </w:r>
      <w:r w:rsidRPr="00287F22">
        <w:rPr>
          <w:rFonts w:ascii="Times New Roman" w:hAnsi="Times New Roman"/>
          <w:i/>
          <w:spacing w:val="1"/>
          <w:sz w:val="26"/>
        </w:rPr>
        <w:t xml:space="preserve"> </w:t>
      </w:r>
      <w:r w:rsidRPr="00287F22">
        <w:rPr>
          <w:rFonts w:ascii="Times New Roman" w:hAnsi="Times New Roman"/>
          <w:i/>
          <w:sz w:val="26"/>
        </w:rPr>
        <w:t>от</w:t>
      </w:r>
      <w:r w:rsidRPr="00287F22">
        <w:rPr>
          <w:rFonts w:ascii="Times New Roman" w:hAnsi="Times New Roman"/>
          <w:i/>
          <w:spacing w:val="1"/>
          <w:sz w:val="26"/>
        </w:rPr>
        <w:t xml:space="preserve"> </w:t>
      </w:r>
      <w:r w:rsidRPr="00287F22">
        <w:rPr>
          <w:rFonts w:ascii="Times New Roman" w:hAnsi="Times New Roman"/>
          <w:i/>
          <w:sz w:val="26"/>
        </w:rPr>
        <w:t>04.04.2023</w:t>
      </w:r>
      <w:r w:rsidRPr="00287F22">
        <w:rPr>
          <w:rFonts w:ascii="Times New Roman" w:hAnsi="Times New Roman"/>
          <w:i/>
          <w:spacing w:val="1"/>
          <w:sz w:val="26"/>
        </w:rPr>
        <w:t xml:space="preserve"> </w:t>
      </w:r>
      <w:r w:rsidRPr="00287F22">
        <w:rPr>
          <w:rFonts w:ascii="Times New Roman" w:hAnsi="Times New Roman"/>
          <w:i/>
          <w:sz w:val="26"/>
        </w:rPr>
        <w:t>«Об</w:t>
      </w:r>
      <w:r w:rsidRPr="00287F22">
        <w:rPr>
          <w:rFonts w:ascii="Times New Roman" w:hAnsi="Times New Roman"/>
          <w:i/>
          <w:spacing w:val="1"/>
          <w:sz w:val="26"/>
        </w:rPr>
        <w:t xml:space="preserve"> </w:t>
      </w:r>
      <w:r w:rsidRPr="00287F22">
        <w:rPr>
          <w:rFonts w:ascii="Times New Roman" w:hAnsi="Times New Roman"/>
          <w:i/>
          <w:sz w:val="26"/>
        </w:rPr>
        <w:t>утверждении</w:t>
      </w:r>
      <w:r w:rsidRPr="00287F22">
        <w:rPr>
          <w:rFonts w:ascii="Times New Roman" w:hAnsi="Times New Roman"/>
          <w:i/>
          <w:spacing w:val="1"/>
          <w:sz w:val="26"/>
        </w:rPr>
        <w:t xml:space="preserve"> </w:t>
      </w:r>
      <w:r w:rsidRPr="00287F22">
        <w:rPr>
          <w:rFonts w:ascii="Times New Roman" w:hAnsi="Times New Roman"/>
          <w:i/>
          <w:sz w:val="26"/>
        </w:rPr>
        <w:t>Порядка</w:t>
      </w:r>
      <w:r w:rsidRPr="00287F22">
        <w:rPr>
          <w:rFonts w:ascii="Times New Roman" w:hAnsi="Times New Roman"/>
          <w:i/>
          <w:spacing w:val="1"/>
          <w:sz w:val="26"/>
        </w:rPr>
        <w:t xml:space="preserve"> </w:t>
      </w:r>
      <w:r w:rsidRPr="00287F22">
        <w:rPr>
          <w:rFonts w:ascii="Times New Roman" w:hAnsi="Times New Roman"/>
          <w:i/>
          <w:sz w:val="26"/>
        </w:rPr>
        <w:t>проведения</w:t>
      </w:r>
      <w:r w:rsidRPr="00287F22">
        <w:rPr>
          <w:rFonts w:ascii="Times New Roman" w:hAnsi="Times New Roman"/>
          <w:i/>
          <w:spacing w:val="1"/>
          <w:sz w:val="26"/>
        </w:rPr>
        <w:t xml:space="preserve"> </w:t>
      </w:r>
      <w:r w:rsidRPr="00287F22">
        <w:rPr>
          <w:rFonts w:ascii="Times New Roman" w:hAnsi="Times New Roman"/>
          <w:i/>
          <w:sz w:val="26"/>
        </w:rPr>
        <w:t>государственной</w:t>
      </w:r>
      <w:r w:rsidRPr="00287F22">
        <w:rPr>
          <w:rFonts w:ascii="Times New Roman" w:hAnsi="Times New Roman"/>
          <w:i/>
          <w:spacing w:val="1"/>
          <w:sz w:val="26"/>
        </w:rPr>
        <w:t xml:space="preserve"> </w:t>
      </w:r>
      <w:r w:rsidRPr="00287F22">
        <w:rPr>
          <w:rFonts w:ascii="Times New Roman" w:hAnsi="Times New Roman"/>
          <w:i/>
          <w:sz w:val="26"/>
        </w:rPr>
        <w:t>итоговой</w:t>
      </w:r>
      <w:r w:rsidRPr="00287F22">
        <w:rPr>
          <w:rFonts w:ascii="Times New Roman" w:hAnsi="Times New Roman"/>
          <w:i/>
          <w:spacing w:val="1"/>
          <w:sz w:val="26"/>
        </w:rPr>
        <w:t xml:space="preserve"> </w:t>
      </w:r>
      <w:r w:rsidRPr="00287F22">
        <w:rPr>
          <w:rFonts w:ascii="Times New Roman" w:hAnsi="Times New Roman"/>
          <w:i/>
          <w:sz w:val="26"/>
        </w:rPr>
        <w:t>аттестации</w:t>
      </w:r>
      <w:r w:rsidRPr="00287F22">
        <w:rPr>
          <w:rFonts w:ascii="Times New Roman" w:hAnsi="Times New Roman"/>
          <w:i/>
          <w:spacing w:val="1"/>
          <w:sz w:val="26"/>
        </w:rPr>
        <w:t xml:space="preserve"> </w:t>
      </w:r>
      <w:r w:rsidRPr="00287F22">
        <w:rPr>
          <w:rFonts w:ascii="Times New Roman" w:hAnsi="Times New Roman"/>
          <w:i/>
          <w:sz w:val="26"/>
        </w:rPr>
        <w:t>по</w:t>
      </w:r>
      <w:r w:rsidRPr="00287F22">
        <w:rPr>
          <w:rFonts w:ascii="Times New Roman" w:hAnsi="Times New Roman"/>
          <w:i/>
          <w:spacing w:val="1"/>
          <w:sz w:val="26"/>
        </w:rPr>
        <w:t xml:space="preserve"> </w:t>
      </w:r>
      <w:r w:rsidRPr="00287F22">
        <w:rPr>
          <w:rFonts w:ascii="Times New Roman" w:hAnsi="Times New Roman"/>
          <w:i/>
          <w:sz w:val="26"/>
        </w:rPr>
        <w:t>образовательным</w:t>
      </w:r>
      <w:r w:rsidRPr="00287F22">
        <w:rPr>
          <w:rFonts w:ascii="Times New Roman" w:hAnsi="Times New Roman"/>
          <w:i/>
          <w:spacing w:val="1"/>
          <w:sz w:val="26"/>
        </w:rPr>
        <w:t xml:space="preserve"> </w:t>
      </w:r>
      <w:r w:rsidRPr="00287F22">
        <w:rPr>
          <w:rFonts w:ascii="Times New Roman" w:hAnsi="Times New Roman"/>
          <w:i/>
          <w:sz w:val="26"/>
        </w:rPr>
        <w:t>программам</w:t>
      </w:r>
      <w:r w:rsidRPr="00287F22">
        <w:rPr>
          <w:rFonts w:ascii="Times New Roman" w:hAnsi="Times New Roman"/>
          <w:i/>
          <w:spacing w:val="1"/>
          <w:sz w:val="26"/>
        </w:rPr>
        <w:t xml:space="preserve"> </w:t>
      </w:r>
      <w:r w:rsidRPr="00287F22">
        <w:rPr>
          <w:rFonts w:ascii="Times New Roman" w:hAnsi="Times New Roman"/>
          <w:i/>
          <w:sz w:val="26"/>
        </w:rPr>
        <w:t>основного</w:t>
      </w:r>
      <w:r w:rsidRPr="00287F22">
        <w:rPr>
          <w:rFonts w:ascii="Times New Roman" w:hAnsi="Times New Roman"/>
          <w:i/>
          <w:spacing w:val="1"/>
          <w:sz w:val="26"/>
        </w:rPr>
        <w:t xml:space="preserve"> </w:t>
      </w:r>
      <w:r w:rsidRPr="00287F22">
        <w:rPr>
          <w:rFonts w:ascii="Times New Roman" w:hAnsi="Times New Roman"/>
          <w:i/>
          <w:sz w:val="26"/>
        </w:rPr>
        <w:t>общего</w:t>
      </w:r>
      <w:r w:rsidRPr="00287F22">
        <w:rPr>
          <w:rFonts w:ascii="Times New Roman" w:hAnsi="Times New Roman"/>
          <w:i/>
          <w:spacing w:val="38"/>
          <w:sz w:val="26"/>
        </w:rPr>
        <w:t xml:space="preserve"> </w:t>
      </w:r>
      <w:r w:rsidRPr="00287F22">
        <w:rPr>
          <w:rFonts w:ascii="Times New Roman" w:hAnsi="Times New Roman"/>
          <w:i/>
          <w:sz w:val="26"/>
        </w:rPr>
        <w:t>образования»</w:t>
      </w:r>
      <w:r w:rsidRPr="00287F22">
        <w:rPr>
          <w:rFonts w:ascii="Times New Roman" w:hAnsi="Times New Roman"/>
          <w:i/>
          <w:spacing w:val="42"/>
          <w:sz w:val="26"/>
        </w:rPr>
        <w:t xml:space="preserve"> </w:t>
      </w:r>
      <w:r w:rsidRPr="00287F22">
        <w:rPr>
          <w:rFonts w:ascii="Times New Roman" w:hAnsi="Times New Roman"/>
          <w:i/>
          <w:sz w:val="26"/>
        </w:rPr>
        <w:t>(зарегистрирован</w:t>
      </w:r>
      <w:r w:rsidRPr="00287F22">
        <w:rPr>
          <w:rFonts w:ascii="Times New Roman" w:hAnsi="Times New Roman"/>
          <w:i/>
          <w:spacing w:val="40"/>
          <w:sz w:val="26"/>
        </w:rPr>
        <w:t xml:space="preserve"> </w:t>
      </w:r>
      <w:r w:rsidRPr="00287F22">
        <w:rPr>
          <w:rFonts w:ascii="Times New Roman" w:hAnsi="Times New Roman"/>
          <w:i/>
          <w:sz w:val="26"/>
        </w:rPr>
        <w:t>Минюстом</w:t>
      </w:r>
      <w:r w:rsidRPr="00287F22">
        <w:rPr>
          <w:rFonts w:ascii="Times New Roman" w:hAnsi="Times New Roman"/>
          <w:i/>
          <w:spacing w:val="39"/>
          <w:sz w:val="26"/>
        </w:rPr>
        <w:t xml:space="preserve"> </w:t>
      </w:r>
      <w:r w:rsidRPr="00287F22">
        <w:rPr>
          <w:rFonts w:ascii="Times New Roman" w:hAnsi="Times New Roman"/>
          <w:i/>
          <w:sz w:val="26"/>
        </w:rPr>
        <w:t>России</w:t>
      </w:r>
      <w:r w:rsidRPr="00287F22">
        <w:rPr>
          <w:rFonts w:ascii="Times New Roman" w:hAnsi="Times New Roman"/>
          <w:i/>
          <w:spacing w:val="38"/>
          <w:sz w:val="26"/>
        </w:rPr>
        <w:t xml:space="preserve"> </w:t>
      </w:r>
      <w:r w:rsidRPr="00287F22">
        <w:rPr>
          <w:rFonts w:ascii="Times New Roman" w:hAnsi="Times New Roman"/>
          <w:i/>
          <w:sz w:val="26"/>
        </w:rPr>
        <w:t>12.05.2023,</w:t>
      </w:r>
      <w:r w:rsidRPr="00287F22">
        <w:rPr>
          <w:rFonts w:ascii="Times New Roman" w:hAnsi="Times New Roman"/>
          <w:i/>
          <w:spacing w:val="38"/>
          <w:sz w:val="26"/>
        </w:rPr>
        <w:t xml:space="preserve"> </w:t>
      </w:r>
      <w:r w:rsidRPr="00287F22">
        <w:rPr>
          <w:rFonts w:ascii="Times New Roman" w:hAnsi="Times New Roman"/>
          <w:i/>
          <w:sz w:val="26"/>
        </w:rPr>
        <w:t>регистрационный №</w:t>
      </w:r>
      <w:r w:rsidRPr="00287F22">
        <w:rPr>
          <w:rFonts w:ascii="Times New Roman" w:hAnsi="Times New Roman"/>
          <w:i/>
          <w:spacing w:val="-2"/>
          <w:sz w:val="26"/>
        </w:rPr>
        <w:t xml:space="preserve"> </w:t>
      </w:r>
      <w:r w:rsidRPr="00287F22">
        <w:rPr>
          <w:rFonts w:ascii="Times New Roman" w:hAnsi="Times New Roman"/>
          <w:i/>
          <w:sz w:val="26"/>
        </w:rPr>
        <w:t>73292).</w:t>
      </w:r>
    </w:p>
    <w:p w:rsidR="009E5F0D" w:rsidRPr="00287F22" w:rsidRDefault="009E5F0D" w:rsidP="003D7741">
      <w:pPr>
        <w:pStyle w:val="Standard"/>
        <w:tabs>
          <w:tab w:val="left" w:pos="0"/>
        </w:tabs>
        <w:ind w:firstLine="567"/>
        <w:rPr>
          <w:i/>
        </w:rPr>
      </w:pPr>
    </w:p>
    <w:p w:rsidR="009E5F0D" w:rsidRPr="00287F22" w:rsidRDefault="009E5F0D" w:rsidP="003D7741">
      <w:pPr>
        <w:pStyle w:val="Standard"/>
        <w:tabs>
          <w:tab w:val="left" w:pos="0"/>
        </w:tabs>
        <w:ind w:firstLine="567"/>
      </w:pPr>
    </w:p>
    <w:p w:rsidR="009E5F0D" w:rsidRPr="00287F22" w:rsidRDefault="00DB0268" w:rsidP="003D7741">
      <w:pPr>
        <w:pStyle w:val="Standard"/>
        <w:tabs>
          <w:tab w:val="left" w:pos="0"/>
        </w:tabs>
        <w:ind w:firstLine="567"/>
      </w:pPr>
      <w:r w:rsidRPr="00287F22">
        <w:t>С правилами проведения ГИА ознакомлен (а):</w:t>
      </w:r>
    </w:p>
    <w:p w:rsidR="009E5F0D" w:rsidRPr="00287F22" w:rsidRDefault="00DB0268" w:rsidP="003D7741">
      <w:pPr>
        <w:pStyle w:val="Standard"/>
        <w:tabs>
          <w:tab w:val="left" w:pos="0"/>
        </w:tabs>
        <w:ind w:firstLine="567"/>
      </w:pPr>
      <w:r w:rsidRPr="00287F22">
        <w:t>Участник ГИА</w:t>
      </w:r>
    </w:p>
    <w:p w:rsidR="009E5F0D" w:rsidRPr="00287F22" w:rsidRDefault="00DB0268" w:rsidP="003D7741">
      <w:pPr>
        <w:pStyle w:val="Standard"/>
        <w:tabs>
          <w:tab w:val="left" w:pos="0"/>
        </w:tabs>
        <w:ind w:firstLine="567"/>
      </w:pPr>
      <w:r w:rsidRPr="00287F22">
        <w:t>___________________(_____________________)</w:t>
      </w:r>
    </w:p>
    <w:p w:rsidR="009E5F0D" w:rsidRPr="00287F22" w:rsidRDefault="00DB0268" w:rsidP="003D7741">
      <w:pPr>
        <w:pStyle w:val="Standard"/>
        <w:tabs>
          <w:tab w:val="left" w:pos="0"/>
        </w:tabs>
        <w:ind w:firstLine="567"/>
      </w:pPr>
      <w:r w:rsidRPr="00287F22">
        <w:t>Родитель/законный представитель несовершеннолетнего участника ГИА</w:t>
      </w:r>
    </w:p>
    <w:p w:rsidR="009E5F0D" w:rsidRPr="00287F22" w:rsidRDefault="00DB0268" w:rsidP="003D7741">
      <w:pPr>
        <w:pStyle w:val="Standard"/>
        <w:tabs>
          <w:tab w:val="left" w:pos="0"/>
        </w:tabs>
        <w:ind w:firstLine="567"/>
      </w:pPr>
      <w:r w:rsidRPr="00287F22">
        <w:t>___________________(_____________________)</w:t>
      </w:r>
    </w:p>
    <w:p w:rsidR="009E5F0D" w:rsidRPr="00287F22" w:rsidRDefault="00DB0268" w:rsidP="003D7741">
      <w:pPr>
        <w:pStyle w:val="Standard"/>
        <w:widowControl w:val="0"/>
        <w:tabs>
          <w:tab w:val="left" w:pos="0"/>
        </w:tabs>
        <w:ind w:firstLine="567"/>
      </w:pPr>
      <w:r w:rsidRPr="00287F22">
        <w:t>«___»_______20__г.</w:t>
      </w:r>
    </w:p>
    <w:p w:rsidR="009E5F0D" w:rsidRPr="00287F22" w:rsidRDefault="009E5F0D" w:rsidP="003D7741">
      <w:pPr>
        <w:pStyle w:val="Standard"/>
        <w:tabs>
          <w:tab w:val="left" w:pos="0"/>
        </w:tabs>
        <w:ind w:firstLine="567"/>
      </w:pPr>
    </w:p>
    <w:sectPr w:rsidR="009E5F0D" w:rsidRPr="00287F22" w:rsidSect="000A057F">
      <w:pgSz w:w="11906" w:h="16838"/>
      <w:pgMar w:top="1134" w:right="1133" w:bottom="1134" w:left="709"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3B4" w:rsidRDefault="001313B4">
      <w:pPr>
        <w:spacing w:after="0" w:line="240" w:lineRule="auto"/>
      </w:pPr>
      <w:r>
        <w:separator/>
      </w:r>
    </w:p>
  </w:endnote>
  <w:endnote w:type="continuationSeparator" w:id="0">
    <w:p w:rsidR="001313B4" w:rsidRDefault="00131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OpenSymbol">
    <w:charset w:val="00"/>
    <w:family w:val="auto"/>
    <w:pitch w:val="variable"/>
    <w:sig w:usb0="800000AF" w:usb1="1001ECEA" w:usb2="00000000" w:usb3="00000000" w:csb0="80000001" w:csb1="00000000"/>
  </w:font>
  <w:font w:name="TimesNewRoman">
    <w:charset w:val="00"/>
    <w:family w:val="auto"/>
    <w:pitch w:val="variable"/>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6307957"/>
      <w:docPartObj>
        <w:docPartGallery w:val="Page Numbers (Bottom of Page)"/>
        <w:docPartUnique/>
      </w:docPartObj>
    </w:sdtPr>
    <w:sdtEndPr/>
    <w:sdtContent>
      <w:p w:rsidR="001313B4" w:rsidRDefault="001313B4">
        <w:pPr>
          <w:pStyle w:val="a9"/>
          <w:jc w:val="center"/>
        </w:pPr>
        <w:r>
          <w:fldChar w:fldCharType="begin"/>
        </w:r>
        <w:r>
          <w:instrText>PAGE   \* MERGEFORMAT</w:instrText>
        </w:r>
        <w:r>
          <w:fldChar w:fldCharType="separate"/>
        </w:r>
        <w:r w:rsidR="00293E73">
          <w:rPr>
            <w:noProof/>
          </w:rPr>
          <w:t>2</w:t>
        </w:r>
        <w:r>
          <w:fldChar w:fldCharType="end"/>
        </w:r>
      </w:p>
    </w:sdtContent>
  </w:sdt>
  <w:p w:rsidR="001313B4" w:rsidRDefault="001313B4">
    <w:pPr>
      <w:pStyle w:val="aa"/>
      <w:pBdr>
        <w:top w:val="single" w:sz="4" w:space="1" w:color="006CB5"/>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9765477"/>
      <w:docPartObj>
        <w:docPartGallery w:val="Page Numbers (Bottom of Page)"/>
        <w:docPartUnique/>
      </w:docPartObj>
    </w:sdtPr>
    <w:sdtEndPr/>
    <w:sdtContent>
      <w:p w:rsidR="001313B4" w:rsidRDefault="001313B4">
        <w:pPr>
          <w:pStyle w:val="a9"/>
          <w:jc w:val="center"/>
        </w:pPr>
        <w:r>
          <w:fldChar w:fldCharType="begin"/>
        </w:r>
        <w:r>
          <w:instrText>PAGE   \* MERGEFORMAT</w:instrText>
        </w:r>
        <w:r>
          <w:fldChar w:fldCharType="separate"/>
        </w:r>
        <w:r w:rsidR="00293E73">
          <w:rPr>
            <w:noProof/>
          </w:rPr>
          <w:t>220</w:t>
        </w:r>
        <w:r>
          <w:fldChar w:fldCharType="end"/>
        </w:r>
      </w:p>
    </w:sdtContent>
  </w:sdt>
  <w:p w:rsidR="001313B4" w:rsidRDefault="001313B4">
    <w:pPr>
      <w:pStyle w:val="aff8"/>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3B4" w:rsidRDefault="001313B4">
      <w:pPr>
        <w:spacing w:after="0" w:line="240" w:lineRule="auto"/>
      </w:pPr>
      <w:r>
        <w:rPr>
          <w:color w:val="000000"/>
        </w:rPr>
        <w:separator/>
      </w:r>
    </w:p>
  </w:footnote>
  <w:footnote w:type="continuationSeparator" w:id="0">
    <w:p w:rsidR="001313B4" w:rsidRDefault="001313B4">
      <w:pPr>
        <w:spacing w:after="0" w:line="240" w:lineRule="auto"/>
      </w:pPr>
      <w:r>
        <w:continuationSeparator/>
      </w:r>
    </w:p>
  </w:footnote>
  <w:footnote w:id="1">
    <w:p w:rsidR="001313B4" w:rsidRDefault="001313B4">
      <w:pPr>
        <w:pStyle w:val="ae"/>
      </w:pPr>
      <w:r>
        <w:rPr>
          <w:rStyle w:val="afd"/>
        </w:rPr>
        <w:footnoteRef/>
      </w:r>
      <w:r>
        <w:rPr>
          <w:rFonts w:cs="Times New Roman"/>
        </w:rPr>
        <w:t>Формат имени файла с электронным КИМ: &lt;дата экзамена&gt;-&lt;код предмета&gt;.</w:t>
      </w:r>
      <w:r>
        <w:rPr>
          <w:rFonts w:cs="Times New Roman"/>
          <w:lang w:val="en-US"/>
        </w:rPr>
        <w:t>kim</w:t>
      </w:r>
    </w:p>
  </w:footnote>
  <w:footnote w:id="2">
    <w:p w:rsidR="001313B4" w:rsidRDefault="001313B4">
      <w:pPr>
        <w:pStyle w:val="ae"/>
      </w:pPr>
      <w:r>
        <w:rPr>
          <w:rStyle w:val="afd"/>
        </w:rPr>
        <w:footnoteRef/>
      </w:r>
      <w:r>
        <w:rPr>
          <w:rFonts w:cs="Times New Roman"/>
        </w:rPr>
        <w:t>При отсутствии в системе необходимых компонентов (</w:t>
      </w:r>
      <w:r>
        <w:rPr>
          <w:rFonts w:cs="Times New Roman"/>
          <w:lang w:val="en-US"/>
        </w:rPr>
        <w:t>Windows</w:t>
      </w:r>
      <w:r>
        <w:rPr>
          <w:rFonts w:cs="Times New Roman"/>
        </w:rPr>
        <w:t xml:space="preserve"> </w:t>
      </w:r>
      <w:r>
        <w:rPr>
          <w:rFonts w:cs="Times New Roman"/>
          <w:lang w:val="en-US"/>
        </w:rPr>
        <w:t>Installer</w:t>
      </w:r>
      <w:r>
        <w:rPr>
          <w:rFonts w:cs="Times New Roman"/>
        </w:rPr>
        <w:t xml:space="preserve"> 4.5 и .</w:t>
      </w:r>
      <w:r>
        <w:rPr>
          <w:rFonts w:cs="Times New Roman"/>
          <w:lang w:val="en-US"/>
        </w:rPr>
        <w:t>NET</w:t>
      </w:r>
      <w:r>
        <w:rPr>
          <w:rFonts w:cs="Times New Roman"/>
        </w:rPr>
        <w:t xml:space="preserve"> </w:t>
      </w:r>
      <w:r>
        <w:rPr>
          <w:rFonts w:cs="Times New Roman"/>
          <w:lang w:val="en-US"/>
        </w:rPr>
        <w:t>Framework</w:t>
      </w:r>
      <w:r>
        <w:rPr>
          <w:rFonts w:cs="Times New Roman"/>
        </w:rPr>
        <w:t> 4) программа установки автоматически установит и настроит их перед инсталляцией основного модуля.</w:t>
      </w:r>
    </w:p>
  </w:footnote>
  <w:footnote w:id="3">
    <w:p w:rsidR="001313B4" w:rsidRDefault="001313B4">
      <w:pPr>
        <w:pStyle w:val="ae"/>
      </w:pPr>
      <w:r>
        <w:rPr>
          <w:rStyle w:val="afd"/>
        </w:rPr>
        <w:footnoteRef/>
      </w:r>
      <w:r>
        <w:rPr>
          <w:rFonts w:cs="Times New Roman"/>
        </w:rPr>
        <w:t>Типовые схемы нумерации рабочих мест см. в документе «Рекомендации по техническому оснащению ППЭ»</w:t>
      </w:r>
    </w:p>
  </w:footnote>
  <w:footnote w:id="4">
    <w:p w:rsidR="001313B4" w:rsidRDefault="001313B4">
      <w:pPr>
        <w:pStyle w:val="ae"/>
      </w:pPr>
      <w:r>
        <w:rPr>
          <w:rStyle w:val="afd"/>
        </w:rPr>
        <w:footnoteRef/>
      </w:r>
      <w:r>
        <w:t>Пункт 1 статьи10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rsidR="001313B4" w:rsidRDefault="001313B4">
      <w:pPr>
        <w:pStyle w:val="ae"/>
      </w:pPr>
      <w:r>
        <w:rPr>
          <w:rStyle w:val="afd"/>
        </w:rPr>
        <w:footnoteRef/>
      </w:r>
      <w:r>
        <w:t>Пункт 2 статьи10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3B4" w:rsidRPr="00DB0268" w:rsidRDefault="001313B4" w:rsidP="00DB0268">
    <w:pPr>
      <w:pStyle w:val="a8"/>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E34"/>
    <w:multiLevelType w:val="hybridMultilevel"/>
    <w:tmpl w:val="D3F8780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 w15:restartNumberingAfterBreak="0">
    <w:nsid w:val="017C31D1"/>
    <w:multiLevelType w:val="multilevel"/>
    <w:tmpl w:val="B8341058"/>
    <w:styleLink w:val="WWNum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3A866B1"/>
    <w:multiLevelType w:val="multilevel"/>
    <w:tmpl w:val="A38EEA64"/>
    <w:styleLink w:val="WWNum37"/>
    <w:lvl w:ilvl="0">
      <w:numFmt w:val="bullet"/>
      <w:lvlText w:val=""/>
      <w:lvlJc w:val="left"/>
      <w:pPr>
        <w:ind w:left="192" w:hanging="360"/>
      </w:pPr>
      <w:rPr>
        <w:rFonts w:ascii="Symbol" w:hAnsi="Symbol"/>
        <w:b w:val="0"/>
        <w:i w:val="0"/>
        <w:strike w:val="0"/>
        <w:dstrike w:val="0"/>
        <w:color w:val="000000"/>
        <w:position w:val="0"/>
        <w:sz w:val="24"/>
        <w:szCs w:val="24"/>
        <w:u w:val="none"/>
        <w:vertAlign w:val="baseline"/>
      </w:rPr>
    </w:lvl>
    <w:lvl w:ilvl="1">
      <w:numFmt w:val="bullet"/>
      <w:lvlText w:val="o"/>
      <w:lvlJc w:val="left"/>
      <w:pPr>
        <w:ind w:left="1378"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2">
      <w:numFmt w:val="bullet"/>
      <w:lvlText w:val="▪"/>
      <w:lvlJc w:val="left"/>
      <w:pPr>
        <w:ind w:left="2098"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3">
      <w:numFmt w:val="bullet"/>
      <w:lvlText w:val="•"/>
      <w:lvlJc w:val="left"/>
      <w:pPr>
        <w:ind w:left="2818" w:hanging="360"/>
      </w:pPr>
      <w:rPr>
        <w:rFonts w:ascii="Arial" w:eastAsia="Arial" w:hAnsi="Arial" w:cs="Arial"/>
        <w:b w:val="0"/>
        <w:i w:val="0"/>
        <w:strike w:val="0"/>
        <w:dstrike w:val="0"/>
        <w:color w:val="000000"/>
        <w:position w:val="0"/>
        <w:sz w:val="24"/>
        <w:szCs w:val="24"/>
        <w:u w:val="none"/>
        <w:vertAlign w:val="baseline"/>
      </w:rPr>
    </w:lvl>
    <w:lvl w:ilvl="4">
      <w:numFmt w:val="bullet"/>
      <w:lvlText w:val="o"/>
      <w:lvlJc w:val="left"/>
      <w:pPr>
        <w:ind w:left="3538"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5">
      <w:numFmt w:val="bullet"/>
      <w:lvlText w:val="▪"/>
      <w:lvlJc w:val="left"/>
      <w:pPr>
        <w:ind w:left="4258"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6">
      <w:numFmt w:val="bullet"/>
      <w:lvlText w:val="•"/>
      <w:lvlJc w:val="left"/>
      <w:pPr>
        <w:ind w:left="4978" w:hanging="360"/>
      </w:pPr>
      <w:rPr>
        <w:rFonts w:ascii="Arial" w:eastAsia="Arial" w:hAnsi="Arial" w:cs="Arial"/>
        <w:b w:val="0"/>
        <w:i w:val="0"/>
        <w:strike w:val="0"/>
        <w:dstrike w:val="0"/>
        <w:color w:val="000000"/>
        <w:position w:val="0"/>
        <w:sz w:val="24"/>
        <w:szCs w:val="24"/>
        <w:u w:val="none"/>
        <w:vertAlign w:val="baseline"/>
      </w:rPr>
    </w:lvl>
    <w:lvl w:ilvl="7">
      <w:numFmt w:val="bullet"/>
      <w:lvlText w:val="o"/>
      <w:lvlJc w:val="left"/>
      <w:pPr>
        <w:ind w:left="5698"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8">
      <w:numFmt w:val="bullet"/>
      <w:lvlText w:val="▪"/>
      <w:lvlJc w:val="left"/>
      <w:pPr>
        <w:ind w:left="6418" w:hanging="360"/>
      </w:pPr>
      <w:rPr>
        <w:rFonts w:ascii="Segoe UI Symbol" w:eastAsia="Segoe UI Symbol" w:hAnsi="Segoe UI Symbol" w:cs="Segoe UI Symbol"/>
        <w:b w:val="0"/>
        <w:i w:val="0"/>
        <w:strike w:val="0"/>
        <w:dstrike w:val="0"/>
        <w:color w:val="000000"/>
        <w:position w:val="0"/>
        <w:sz w:val="24"/>
        <w:szCs w:val="24"/>
        <w:u w:val="none"/>
        <w:vertAlign w:val="baseline"/>
      </w:rPr>
    </w:lvl>
  </w:abstractNum>
  <w:abstractNum w:abstractNumId="3" w15:restartNumberingAfterBreak="0">
    <w:nsid w:val="03D94FE0"/>
    <w:multiLevelType w:val="multilevel"/>
    <w:tmpl w:val="151E8FDA"/>
    <w:styleLink w:val="WWNum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6F639DE"/>
    <w:multiLevelType w:val="multilevel"/>
    <w:tmpl w:val="844E4A9A"/>
    <w:styleLink w:val="WWNum33"/>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5" w15:restartNumberingAfterBreak="0">
    <w:nsid w:val="0711577C"/>
    <w:multiLevelType w:val="hybridMultilevel"/>
    <w:tmpl w:val="83783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D92A28"/>
    <w:multiLevelType w:val="hybridMultilevel"/>
    <w:tmpl w:val="D088B062"/>
    <w:lvl w:ilvl="0" w:tplc="25187FF4">
      <w:start w:val="1"/>
      <w:numFmt w:val="bullet"/>
      <w:lvlText w:val=""/>
      <w:lvlJc w:val="left"/>
      <w:pPr>
        <w:ind w:left="1500" w:hanging="706"/>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3C5A2A"/>
    <w:multiLevelType w:val="multilevel"/>
    <w:tmpl w:val="8960A5D6"/>
    <w:styleLink w:val="WWNum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0B1970FC"/>
    <w:multiLevelType w:val="multilevel"/>
    <w:tmpl w:val="62FCCC72"/>
    <w:styleLink w:val="WWNum1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9" w15:restartNumberingAfterBreak="0">
    <w:nsid w:val="0BF97817"/>
    <w:multiLevelType w:val="multilevel"/>
    <w:tmpl w:val="CA4C587A"/>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DEA773F"/>
    <w:multiLevelType w:val="multilevel"/>
    <w:tmpl w:val="83DCF40E"/>
    <w:styleLink w:val="WWNum23"/>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11" w15:restartNumberingAfterBreak="0">
    <w:nsid w:val="0F6410EA"/>
    <w:multiLevelType w:val="multilevel"/>
    <w:tmpl w:val="1D0A60A6"/>
    <w:styleLink w:val="WWNum15"/>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12" w15:restartNumberingAfterBreak="0">
    <w:nsid w:val="125A3CDB"/>
    <w:multiLevelType w:val="multilevel"/>
    <w:tmpl w:val="D34E006C"/>
    <w:styleLink w:val="WWNum43"/>
    <w:lvl w:ilvl="0">
      <w:start w:val="1"/>
      <w:numFmt w:val="upperRoman"/>
      <w:lvlText w:val="%1."/>
      <w:lvlJc w:val="right"/>
      <w:pPr>
        <w:ind w:left="1429" w:hanging="360"/>
      </w:pPr>
    </w:lvl>
    <w:lvl w:ilvl="1">
      <w:start w:val="1"/>
      <w:numFmt w:val="lowerLetter"/>
      <w:lvlText w:val="%2."/>
      <w:lvlJc w:val="left"/>
      <w:pPr>
        <w:ind w:left="2149" w:hanging="360"/>
      </w:pPr>
    </w:lvl>
    <w:lvl w:ilvl="2">
      <w:start w:val="1"/>
      <w:numFmt w:val="upperRoman"/>
      <w:lvlText w:val="%1.%2.%3."/>
      <w:lvlJc w:val="lef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13" w15:restartNumberingAfterBreak="0">
    <w:nsid w:val="13054CD1"/>
    <w:multiLevelType w:val="hybridMultilevel"/>
    <w:tmpl w:val="489ACB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4F11F79"/>
    <w:multiLevelType w:val="multilevel"/>
    <w:tmpl w:val="535082BC"/>
    <w:styleLink w:val="WWNum16"/>
    <w:lvl w:ilvl="0">
      <w:start w:val="1"/>
      <w:numFmt w:val="decimal"/>
      <w:lvlText w:val="%1)"/>
      <w:lvlJc w:val="left"/>
      <w:pPr>
        <w:ind w:left="1353" w:hanging="360"/>
      </w:pPr>
    </w:lvl>
    <w:lvl w:ilvl="1">
      <w:start w:val="1"/>
      <w:numFmt w:val="lowerLetter"/>
      <w:lvlText w:val="%2."/>
      <w:lvlJc w:val="left"/>
      <w:pPr>
        <w:ind w:left="2073" w:hanging="360"/>
      </w:pPr>
    </w:lvl>
    <w:lvl w:ilvl="2">
      <w:start w:val="1"/>
      <w:numFmt w:val="lowerRoman"/>
      <w:lvlText w:val="%1.%2.%3."/>
      <w:lvlJc w:val="right"/>
      <w:pPr>
        <w:ind w:left="2793" w:hanging="180"/>
      </w:pPr>
    </w:lvl>
    <w:lvl w:ilvl="3">
      <w:start w:val="1"/>
      <w:numFmt w:val="decimal"/>
      <w:lvlText w:val="%1.%2.%3.%4."/>
      <w:lvlJc w:val="left"/>
      <w:pPr>
        <w:ind w:left="3513" w:hanging="360"/>
      </w:pPr>
    </w:lvl>
    <w:lvl w:ilvl="4">
      <w:start w:val="1"/>
      <w:numFmt w:val="lowerLetter"/>
      <w:lvlText w:val="%1.%2.%3.%4.%5."/>
      <w:lvlJc w:val="left"/>
      <w:pPr>
        <w:ind w:left="4233" w:hanging="360"/>
      </w:pPr>
    </w:lvl>
    <w:lvl w:ilvl="5">
      <w:start w:val="1"/>
      <w:numFmt w:val="lowerRoman"/>
      <w:lvlText w:val="%1.%2.%3.%4.%5.%6."/>
      <w:lvlJc w:val="right"/>
      <w:pPr>
        <w:ind w:left="4953" w:hanging="180"/>
      </w:pPr>
    </w:lvl>
    <w:lvl w:ilvl="6">
      <w:start w:val="1"/>
      <w:numFmt w:val="decimal"/>
      <w:lvlText w:val="%1.%2.%3.%4.%5.%6.%7."/>
      <w:lvlJc w:val="left"/>
      <w:pPr>
        <w:ind w:left="5673" w:hanging="360"/>
      </w:pPr>
    </w:lvl>
    <w:lvl w:ilvl="7">
      <w:start w:val="1"/>
      <w:numFmt w:val="lowerLetter"/>
      <w:lvlText w:val="%1.%2.%3.%4.%5.%6.%7.%8."/>
      <w:lvlJc w:val="left"/>
      <w:pPr>
        <w:ind w:left="6393" w:hanging="360"/>
      </w:pPr>
    </w:lvl>
    <w:lvl w:ilvl="8">
      <w:start w:val="1"/>
      <w:numFmt w:val="lowerRoman"/>
      <w:lvlText w:val="%1.%2.%3.%4.%5.%6.%7.%8.%9."/>
      <w:lvlJc w:val="right"/>
      <w:pPr>
        <w:ind w:left="7113" w:hanging="180"/>
      </w:pPr>
    </w:lvl>
  </w:abstractNum>
  <w:abstractNum w:abstractNumId="15" w15:restartNumberingAfterBreak="0">
    <w:nsid w:val="15593E8C"/>
    <w:multiLevelType w:val="hybridMultilevel"/>
    <w:tmpl w:val="A4365A46"/>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63C3EA0"/>
    <w:multiLevelType w:val="hybridMultilevel"/>
    <w:tmpl w:val="796EF7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86B72D3"/>
    <w:multiLevelType w:val="hybridMultilevel"/>
    <w:tmpl w:val="8D7663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9C02015"/>
    <w:multiLevelType w:val="hybridMultilevel"/>
    <w:tmpl w:val="E47AD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C4665CB"/>
    <w:multiLevelType w:val="multilevel"/>
    <w:tmpl w:val="D7F6962E"/>
    <w:styleLink w:val="WWNum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1CA239FD"/>
    <w:multiLevelType w:val="multilevel"/>
    <w:tmpl w:val="9A4018EA"/>
    <w:styleLink w:val="WWNum42"/>
    <w:lvl w:ilvl="0">
      <w:start w:val="1"/>
      <w:numFmt w:val="decimal"/>
      <w:lvlText w:val="%1."/>
      <w:lvlJc w:val="left"/>
      <w:pPr>
        <w:ind w:left="5321"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1" w15:restartNumberingAfterBreak="0">
    <w:nsid w:val="1E916544"/>
    <w:multiLevelType w:val="multilevel"/>
    <w:tmpl w:val="3E1ABB4A"/>
    <w:styleLink w:val="WWNum19"/>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22" w15:restartNumberingAfterBreak="0">
    <w:nsid w:val="1FEB393C"/>
    <w:multiLevelType w:val="multilevel"/>
    <w:tmpl w:val="D32CBD2E"/>
    <w:styleLink w:val="WWNum59"/>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23" w15:restartNumberingAfterBreak="0">
    <w:nsid w:val="238977F4"/>
    <w:multiLevelType w:val="multilevel"/>
    <w:tmpl w:val="1CC65AAC"/>
    <w:styleLink w:val="WWNum5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23912FF3"/>
    <w:multiLevelType w:val="multilevel"/>
    <w:tmpl w:val="69847BF6"/>
    <w:styleLink w:val="WWNum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27D4340D"/>
    <w:multiLevelType w:val="multilevel"/>
    <w:tmpl w:val="40AA3C98"/>
    <w:styleLink w:val="WWNum2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26" w15:restartNumberingAfterBreak="0">
    <w:nsid w:val="28464E23"/>
    <w:multiLevelType w:val="multilevel"/>
    <w:tmpl w:val="9D5E91BE"/>
    <w:styleLink w:val="WWNum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BC42AB8"/>
    <w:multiLevelType w:val="multilevel"/>
    <w:tmpl w:val="F9F499A6"/>
    <w:styleLink w:val="WWNum9"/>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28" w15:restartNumberingAfterBreak="0">
    <w:nsid w:val="2BF9259F"/>
    <w:multiLevelType w:val="multilevel"/>
    <w:tmpl w:val="E516270E"/>
    <w:styleLink w:val="WWNum3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29" w15:restartNumberingAfterBreak="0">
    <w:nsid w:val="2DA718C2"/>
    <w:multiLevelType w:val="multilevel"/>
    <w:tmpl w:val="1124DBE8"/>
    <w:styleLink w:val="WWNum66"/>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30" w15:restartNumberingAfterBreak="0">
    <w:nsid w:val="2DD803D8"/>
    <w:multiLevelType w:val="multilevel"/>
    <w:tmpl w:val="35B83A42"/>
    <w:styleLink w:val="WWNum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31" w15:restartNumberingAfterBreak="0">
    <w:nsid w:val="2E9D7B7B"/>
    <w:multiLevelType w:val="multilevel"/>
    <w:tmpl w:val="CD98002A"/>
    <w:styleLink w:val="WWNum45"/>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32" w15:restartNumberingAfterBreak="0">
    <w:nsid w:val="323E40C4"/>
    <w:multiLevelType w:val="multilevel"/>
    <w:tmpl w:val="52F62CF0"/>
    <w:styleLink w:val="WWNum49"/>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32C15D2B"/>
    <w:multiLevelType w:val="hybridMultilevel"/>
    <w:tmpl w:val="0854DF7C"/>
    <w:lvl w:ilvl="0" w:tplc="35E297CA">
      <w:start w:val="1"/>
      <w:numFmt w:val="decimal"/>
      <w:lvlText w:val="%1)"/>
      <w:lvlJc w:val="left"/>
      <w:pPr>
        <w:ind w:left="914" w:hanging="240"/>
        <w:jc w:val="right"/>
      </w:pPr>
      <w:rPr>
        <w:rFonts w:ascii="Times New Roman" w:eastAsia="Times New Roman" w:hAnsi="Times New Roman" w:cs="Times New Roman" w:hint="default"/>
        <w:w w:val="100"/>
        <w:sz w:val="22"/>
        <w:szCs w:val="22"/>
        <w:lang w:val="ru-RU" w:eastAsia="en-US" w:bidi="ar-SA"/>
      </w:rPr>
    </w:lvl>
    <w:lvl w:ilvl="1" w:tplc="8478591E">
      <w:numFmt w:val="bullet"/>
      <w:lvlText w:val="•"/>
      <w:lvlJc w:val="left"/>
      <w:pPr>
        <w:ind w:left="1347" w:hanging="240"/>
      </w:pPr>
      <w:rPr>
        <w:rFonts w:hint="default"/>
        <w:lang w:val="ru-RU" w:eastAsia="en-US" w:bidi="ar-SA"/>
      </w:rPr>
    </w:lvl>
    <w:lvl w:ilvl="2" w:tplc="39C47382">
      <w:numFmt w:val="bullet"/>
      <w:lvlText w:val="•"/>
      <w:lvlJc w:val="left"/>
      <w:pPr>
        <w:ind w:left="1775" w:hanging="240"/>
      </w:pPr>
      <w:rPr>
        <w:rFonts w:hint="default"/>
        <w:lang w:val="ru-RU" w:eastAsia="en-US" w:bidi="ar-SA"/>
      </w:rPr>
    </w:lvl>
    <w:lvl w:ilvl="3" w:tplc="CAD6FECC">
      <w:numFmt w:val="bullet"/>
      <w:lvlText w:val="•"/>
      <w:lvlJc w:val="left"/>
      <w:pPr>
        <w:ind w:left="2203" w:hanging="240"/>
      </w:pPr>
      <w:rPr>
        <w:rFonts w:hint="default"/>
        <w:lang w:val="ru-RU" w:eastAsia="en-US" w:bidi="ar-SA"/>
      </w:rPr>
    </w:lvl>
    <w:lvl w:ilvl="4" w:tplc="7506DCB6">
      <w:numFmt w:val="bullet"/>
      <w:lvlText w:val="•"/>
      <w:lvlJc w:val="left"/>
      <w:pPr>
        <w:ind w:left="2631" w:hanging="240"/>
      </w:pPr>
      <w:rPr>
        <w:rFonts w:hint="default"/>
        <w:lang w:val="ru-RU" w:eastAsia="en-US" w:bidi="ar-SA"/>
      </w:rPr>
    </w:lvl>
    <w:lvl w:ilvl="5" w:tplc="EBA26616">
      <w:numFmt w:val="bullet"/>
      <w:lvlText w:val="•"/>
      <w:lvlJc w:val="left"/>
      <w:pPr>
        <w:ind w:left="3059" w:hanging="240"/>
      </w:pPr>
      <w:rPr>
        <w:rFonts w:hint="default"/>
        <w:lang w:val="ru-RU" w:eastAsia="en-US" w:bidi="ar-SA"/>
      </w:rPr>
    </w:lvl>
    <w:lvl w:ilvl="6" w:tplc="C304FE58">
      <w:numFmt w:val="bullet"/>
      <w:lvlText w:val="•"/>
      <w:lvlJc w:val="left"/>
      <w:pPr>
        <w:ind w:left="3487" w:hanging="240"/>
      </w:pPr>
      <w:rPr>
        <w:rFonts w:hint="default"/>
        <w:lang w:val="ru-RU" w:eastAsia="en-US" w:bidi="ar-SA"/>
      </w:rPr>
    </w:lvl>
    <w:lvl w:ilvl="7" w:tplc="007E577E">
      <w:numFmt w:val="bullet"/>
      <w:lvlText w:val="•"/>
      <w:lvlJc w:val="left"/>
      <w:pPr>
        <w:ind w:left="3915" w:hanging="240"/>
      </w:pPr>
      <w:rPr>
        <w:rFonts w:hint="default"/>
        <w:lang w:val="ru-RU" w:eastAsia="en-US" w:bidi="ar-SA"/>
      </w:rPr>
    </w:lvl>
    <w:lvl w:ilvl="8" w:tplc="18A6E4EC">
      <w:numFmt w:val="bullet"/>
      <w:lvlText w:val="•"/>
      <w:lvlJc w:val="left"/>
      <w:pPr>
        <w:ind w:left="4343" w:hanging="240"/>
      </w:pPr>
      <w:rPr>
        <w:rFonts w:hint="default"/>
        <w:lang w:val="ru-RU" w:eastAsia="en-US" w:bidi="ar-SA"/>
      </w:rPr>
    </w:lvl>
  </w:abstractNum>
  <w:abstractNum w:abstractNumId="34" w15:restartNumberingAfterBreak="0">
    <w:nsid w:val="33784DBA"/>
    <w:multiLevelType w:val="multilevel"/>
    <w:tmpl w:val="2FA4F636"/>
    <w:styleLink w:val="WWNum35"/>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35" w15:restartNumberingAfterBreak="0">
    <w:nsid w:val="33F91B88"/>
    <w:multiLevelType w:val="multilevel"/>
    <w:tmpl w:val="C14C2A4A"/>
    <w:styleLink w:val="WWNum53"/>
    <w:lvl w:ilvl="0">
      <w:start w:val="1"/>
      <w:numFmt w:val="decimal"/>
      <w:lvlText w:val="%1."/>
      <w:lvlJc w:val="left"/>
      <w:pPr>
        <w:ind w:left="2498" w:hanging="360"/>
      </w:pPr>
    </w:lvl>
    <w:lvl w:ilvl="1">
      <w:start w:val="1"/>
      <w:numFmt w:val="lowerLetter"/>
      <w:lvlText w:val="%2."/>
      <w:lvlJc w:val="left"/>
      <w:pPr>
        <w:ind w:left="2509" w:hanging="360"/>
      </w:pPr>
    </w:lvl>
    <w:lvl w:ilvl="2">
      <w:start w:val="1"/>
      <w:numFmt w:val="lowerRoman"/>
      <w:lvlText w:val="%1.%2.%3."/>
      <w:lvlJc w:val="right"/>
      <w:pPr>
        <w:ind w:left="3229" w:hanging="180"/>
      </w:pPr>
    </w:lvl>
    <w:lvl w:ilvl="3">
      <w:start w:val="1"/>
      <w:numFmt w:val="decimal"/>
      <w:lvlText w:val="%1.%2.%3.%4."/>
      <w:lvlJc w:val="left"/>
      <w:pPr>
        <w:ind w:left="3949" w:hanging="360"/>
      </w:pPr>
    </w:lvl>
    <w:lvl w:ilvl="4">
      <w:start w:val="1"/>
      <w:numFmt w:val="lowerLetter"/>
      <w:lvlText w:val="%1.%2.%3.%4.%5."/>
      <w:lvlJc w:val="left"/>
      <w:pPr>
        <w:ind w:left="4669" w:hanging="360"/>
      </w:pPr>
    </w:lvl>
    <w:lvl w:ilvl="5">
      <w:start w:val="1"/>
      <w:numFmt w:val="lowerRoman"/>
      <w:lvlText w:val="%1.%2.%3.%4.%5.%6."/>
      <w:lvlJc w:val="right"/>
      <w:pPr>
        <w:ind w:left="5389" w:hanging="180"/>
      </w:pPr>
    </w:lvl>
    <w:lvl w:ilvl="6">
      <w:start w:val="1"/>
      <w:numFmt w:val="decimal"/>
      <w:lvlText w:val="%1.%2.%3.%4.%5.%6.%7."/>
      <w:lvlJc w:val="left"/>
      <w:pPr>
        <w:ind w:left="6109" w:hanging="360"/>
      </w:pPr>
    </w:lvl>
    <w:lvl w:ilvl="7">
      <w:start w:val="1"/>
      <w:numFmt w:val="lowerLetter"/>
      <w:lvlText w:val="%1.%2.%3.%4.%5.%6.%7.%8."/>
      <w:lvlJc w:val="left"/>
      <w:pPr>
        <w:ind w:left="6829" w:hanging="360"/>
      </w:pPr>
    </w:lvl>
    <w:lvl w:ilvl="8">
      <w:start w:val="1"/>
      <w:numFmt w:val="lowerRoman"/>
      <w:lvlText w:val="%1.%2.%3.%4.%5.%6.%7.%8.%9."/>
      <w:lvlJc w:val="right"/>
      <w:pPr>
        <w:ind w:left="7549" w:hanging="180"/>
      </w:pPr>
    </w:lvl>
  </w:abstractNum>
  <w:abstractNum w:abstractNumId="36" w15:restartNumberingAfterBreak="0">
    <w:nsid w:val="365232A1"/>
    <w:multiLevelType w:val="multilevel"/>
    <w:tmpl w:val="2BD8458C"/>
    <w:styleLink w:val="WWNum55"/>
    <w:lvl w:ilvl="0">
      <w:numFmt w:val="bullet"/>
      <w:lvlText w:val=""/>
      <w:lvlJc w:val="left"/>
      <w:pPr>
        <w:ind w:left="1069" w:hanging="360"/>
      </w:pPr>
      <w:rPr>
        <w:rFonts w:ascii="Symbol" w:hAnsi="Symbol"/>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37" w15:restartNumberingAfterBreak="0">
    <w:nsid w:val="36FC2E42"/>
    <w:multiLevelType w:val="multilevel"/>
    <w:tmpl w:val="9834A22E"/>
    <w:styleLink w:val="WWNum3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38" w15:restartNumberingAfterBreak="0">
    <w:nsid w:val="37847984"/>
    <w:multiLevelType w:val="multilevel"/>
    <w:tmpl w:val="FE1C2E74"/>
    <w:styleLink w:val="WWNum61"/>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37CA03C5"/>
    <w:multiLevelType w:val="multilevel"/>
    <w:tmpl w:val="BA04CF18"/>
    <w:styleLink w:val="WWNum7"/>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40" w15:restartNumberingAfterBreak="0">
    <w:nsid w:val="3A686E50"/>
    <w:multiLevelType w:val="multilevel"/>
    <w:tmpl w:val="7390B56A"/>
    <w:styleLink w:val="WWNum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3A6C08F6"/>
    <w:multiLevelType w:val="multilevel"/>
    <w:tmpl w:val="CAE08D7A"/>
    <w:styleLink w:val="WWNum6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15:restartNumberingAfterBreak="0">
    <w:nsid w:val="3CCC2BDB"/>
    <w:multiLevelType w:val="hybridMultilevel"/>
    <w:tmpl w:val="4B2AF8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D5C289B"/>
    <w:multiLevelType w:val="multilevel"/>
    <w:tmpl w:val="1E82A8F0"/>
    <w:styleLink w:val="WWNum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3D68071E"/>
    <w:multiLevelType w:val="multilevel"/>
    <w:tmpl w:val="7EC6F5F4"/>
    <w:styleLink w:val="WWNum4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45" w15:restartNumberingAfterBreak="0">
    <w:nsid w:val="3EEA5D3E"/>
    <w:multiLevelType w:val="multilevel"/>
    <w:tmpl w:val="9FB8F46E"/>
    <w:styleLink w:val="WWNum56"/>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46" w15:restartNumberingAfterBreak="0">
    <w:nsid w:val="3FC949D2"/>
    <w:multiLevelType w:val="multilevel"/>
    <w:tmpl w:val="78BE6CAA"/>
    <w:styleLink w:val="WWNum39"/>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47" w15:restartNumberingAfterBreak="0">
    <w:nsid w:val="41466079"/>
    <w:multiLevelType w:val="multilevel"/>
    <w:tmpl w:val="A2A4ECEC"/>
    <w:styleLink w:val="WWNum2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48" w15:restartNumberingAfterBreak="0">
    <w:nsid w:val="42724C01"/>
    <w:multiLevelType w:val="multilevel"/>
    <w:tmpl w:val="346EC496"/>
    <w:styleLink w:val="WWNum34"/>
    <w:lvl w:ilvl="0">
      <w:start w:val="1"/>
      <w:numFmt w:val="decimal"/>
      <w:lvlText w:val="%1)"/>
      <w:lvlJc w:val="left"/>
      <w:pPr>
        <w:ind w:left="1429" w:hanging="360"/>
      </w:pPr>
    </w:lvl>
    <w:lvl w:ilvl="1">
      <w:start w:val="1"/>
      <w:numFmt w:val="decimal"/>
      <w:lvlText w:val="%2."/>
      <w:lvlJc w:val="left"/>
      <w:pPr>
        <w:ind w:left="2494" w:hanging="705"/>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49" w15:restartNumberingAfterBreak="0">
    <w:nsid w:val="43222C52"/>
    <w:multiLevelType w:val="multilevel"/>
    <w:tmpl w:val="1D0214BA"/>
    <w:styleLink w:val="WWNum2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50" w15:restartNumberingAfterBreak="0">
    <w:nsid w:val="44D84A42"/>
    <w:multiLevelType w:val="hybridMultilevel"/>
    <w:tmpl w:val="3210FB46"/>
    <w:lvl w:ilvl="0" w:tplc="3E06C924">
      <w:start w:val="1"/>
      <w:numFmt w:val="decimal"/>
      <w:lvlText w:val="%1)"/>
      <w:lvlJc w:val="left"/>
      <w:pPr>
        <w:ind w:left="917" w:hanging="245"/>
        <w:jc w:val="right"/>
      </w:pPr>
      <w:rPr>
        <w:rFonts w:ascii="Times New Roman" w:eastAsia="Times New Roman" w:hAnsi="Times New Roman" w:cs="Times New Roman" w:hint="default"/>
        <w:w w:val="100"/>
        <w:sz w:val="22"/>
        <w:szCs w:val="22"/>
        <w:lang w:val="ru-RU" w:eastAsia="en-US" w:bidi="ar-SA"/>
      </w:rPr>
    </w:lvl>
    <w:lvl w:ilvl="1" w:tplc="2522E770">
      <w:numFmt w:val="bullet"/>
      <w:lvlText w:val="•"/>
      <w:lvlJc w:val="left"/>
      <w:pPr>
        <w:ind w:left="1347" w:hanging="245"/>
      </w:pPr>
      <w:rPr>
        <w:rFonts w:hint="default"/>
        <w:lang w:val="ru-RU" w:eastAsia="en-US" w:bidi="ar-SA"/>
      </w:rPr>
    </w:lvl>
    <w:lvl w:ilvl="2" w:tplc="515C8A5C">
      <w:numFmt w:val="bullet"/>
      <w:lvlText w:val="•"/>
      <w:lvlJc w:val="left"/>
      <w:pPr>
        <w:ind w:left="1775" w:hanging="245"/>
      </w:pPr>
      <w:rPr>
        <w:rFonts w:hint="default"/>
        <w:lang w:val="ru-RU" w:eastAsia="en-US" w:bidi="ar-SA"/>
      </w:rPr>
    </w:lvl>
    <w:lvl w:ilvl="3" w:tplc="5EA448CE">
      <w:numFmt w:val="bullet"/>
      <w:lvlText w:val="•"/>
      <w:lvlJc w:val="left"/>
      <w:pPr>
        <w:ind w:left="2203" w:hanging="245"/>
      </w:pPr>
      <w:rPr>
        <w:rFonts w:hint="default"/>
        <w:lang w:val="ru-RU" w:eastAsia="en-US" w:bidi="ar-SA"/>
      </w:rPr>
    </w:lvl>
    <w:lvl w:ilvl="4" w:tplc="9E7A5892">
      <w:numFmt w:val="bullet"/>
      <w:lvlText w:val="•"/>
      <w:lvlJc w:val="left"/>
      <w:pPr>
        <w:ind w:left="2631" w:hanging="245"/>
      </w:pPr>
      <w:rPr>
        <w:rFonts w:hint="default"/>
        <w:lang w:val="ru-RU" w:eastAsia="en-US" w:bidi="ar-SA"/>
      </w:rPr>
    </w:lvl>
    <w:lvl w:ilvl="5" w:tplc="4E50C804">
      <w:numFmt w:val="bullet"/>
      <w:lvlText w:val="•"/>
      <w:lvlJc w:val="left"/>
      <w:pPr>
        <w:ind w:left="3059" w:hanging="245"/>
      </w:pPr>
      <w:rPr>
        <w:rFonts w:hint="default"/>
        <w:lang w:val="ru-RU" w:eastAsia="en-US" w:bidi="ar-SA"/>
      </w:rPr>
    </w:lvl>
    <w:lvl w:ilvl="6" w:tplc="E4EE15FE">
      <w:numFmt w:val="bullet"/>
      <w:lvlText w:val="•"/>
      <w:lvlJc w:val="left"/>
      <w:pPr>
        <w:ind w:left="3487" w:hanging="245"/>
      </w:pPr>
      <w:rPr>
        <w:rFonts w:hint="default"/>
        <w:lang w:val="ru-RU" w:eastAsia="en-US" w:bidi="ar-SA"/>
      </w:rPr>
    </w:lvl>
    <w:lvl w:ilvl="7" w:tplc="297A9C14">
      <w:numFmt w:val="bullet"/>
      <w:lvlText w:val="•"/>
      <w:lvlJc w:val="left"/>
      <w:pPr>
        <w:ind w:left="3915" w:hanging="245"/>
      </w:pPr>
      <w:rPr>
        <w:rFonts w:hint="default"/>
        <w:lang w:val="ru-RU" w:eastAsia="en-US" w:bidi="ar-SA"/>
      </w:rPr>
    </w:lvl>
    <w:lvl w:ilvl="8" w:tplc="16749FE0">
      <w:numFmt w:val="bullet"/>
      <w:lvlText w:val="•"/>
      <w:lvlJc w:val="left"/>
      <w:pPr>
        <w:ind w:left="4343" w:hanging="245"/>
      </w:pPr>
      <w:rPr>
        <w:rFonts w:hint="default"/>
        <w:lang w:val="ru-RU" w:eastAsia="en-US" w:bidi="ar-SA"/>
      </w:rPr>
    </w:lvl>
  </w:abstractNum>
  <w:abstractNum w:abstractNumId="51" w15:restartNumberingAfterBreak="0">
    <w:nsid w:val="46002BBB"/>
    <w:multiLevelType w:val="multilevel"/>
    <w:tmpl w:val="A87E5E62"/>
    <w:styleLink w:val="WWNum41"/>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88D7DA3"/>
    <w:multiLevelType w:val="multilevel"/>
    <w:tmpl w:val="52F6FFAE"/>
    <w:styleLink w:val="WWNum38"/>
    <w:lvl w:ilvl="0">
      <w:numFmt w:val="bullet"/>
      <w:lvlText w:val=""/>
      <w:lvlJc w:val="left"/>
      <w:pPr>
        <w:ind w:left="67" w:hanging="360"/>
      </w:pPr>
      <w:rPr>
        <w:rFonts w:ascii="Symbol" w:hAnsi="Symbol"/>
        <w:b w:val="0"/>
        <w:i w:val="0"/>
        <w:strike w:val="0"/>
        <w:dstrike w:val="0"/>
        <w:color w:val="000000"/>
        <w:position w:val="0"/>
        <w:sz w:val="24"/>
        <w:szCs w:val="24"/>
        <w:u w:val="none"/>
        <w:vertAlign w:val="baseline"/>
      </w:rPr>
    </w:lvl>
    <w:lvl w:ilvl="1">
      <w:numFmt w:val="bullet"/>
      <w:lvlText w:val="o"/>
      <w:lvlJc w:val="left"/>
      <w:pPr>
        <w:ind w:left="1253"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2">
      <w:numFmt w:val="bullet"/>
      <w:lvlText w:val="▪"/>
      <w:lvlJc w:val="left"/>
      <w:pPr>
        <w:ind w:left="1973"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3">
      <w:numFmt w:val="bullet"/>
      <w:lvlText w:val="•"/>
      <w:lvlJc w:val="left"/>
      <w:pPr>
        <w:ind w:left="2693" w:hanging="360"/>
      </w:pPr>
      <w:rPr>
        <w:rFonts w:ascii="Arial" w:eastAsia="Arial" w:hAnsi="Arial" w:cs="Arial"/>
        <w:b w:val="0"/>
        <w:i w:val="0"/>
        <w:strike w:val="0"/>
        <w:dstrike w:val="0"/>
        <w:color w:val="000000"/>
        <w:position w:val="0"/>
        <w:sz w:val="24"/>
        <w:szCs w:val="24"/>
        <w:u w:val="none"/>
        <w:vertAlign w:val="baseline"/>
      </w:rPr>
    </w:lvl>
    <w:lvl w:ilvl="4">
      <w:numFmt w:val="bullet"/>
      <w:lvlText w:val="o"/>
      <w:lvlJc w:val="left"/>
      <w:pPr>
        <w:ind w:left="3413"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5">
      <w:numFmt w:val="bullet"/>
      <w:lvlText w:val="▪"/>
      <w:lvlJc w:val="left"/>
      <w:pPr>
        <w:ind w:left="4133"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6">
      <w:numFmt w:val="bullet"/>
      <w:lvlText w:val="•"/>
      <w:lvlJc w:val="left"/>
      <w:pPr>
        <w:ind w:left="4853" w:hanging="360"/>
      </w:pPr>
      <w:rPr>
        <w:rFonts w:ascii="Arial" w:eastAsia="Arial" w:hAnsi="Arial" w:cs="Arial"/>
        <w:b w:val="0"/>
        <w:i w:val="0"/>
        <w:strike w:val="0"/>
        <w:dstrike w:val="0"/>
        <w:color w:val="000000"/>
        <w:position w:val="0"/>
        <w:sz w:val="24"/>
        <w:szCs w:val="24"/>
        <w:u w:val="none"/>
        <w:vertAlign w:val="baseline"/>
      </w:rPr>
    </w:lvl>
    <w:lvl w:ilvl="7">
      <w:numFmt w:val="bullet"/>
      <w:lvlText w:val="o"/>
      <w:lvlJc w:val="left"/>
      <w:pPr>
        <w:ind w:left="5573"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8">
      <w:numFmt w:val="bullet"/>
      <w:lvlText w:val="▪"/>
      <w:lvlJc w:val="left"/>
      <w:pPr>
        <w:ind w:left="6293" w:hanging="360"/>
      </w:pPr>
      <w:rPr>
        <w:rFonts w:ascii="Segoe UI Symbol" w:eastAsia="Segoe UI Symbol" w:hAnsi="Segoe UI Symbol" w:cs="Segoe UI Symbol"/>
        <w:b w:val="0"/>
        <w:i w:val="0"/>
        <w:strike w:val="0"/>
        <w:dstrike w:val="0"/>
        <w:color w:val="000000"/>
        <w:position w:val="0"/>
        <w:sz w:val="24"/>
        <w:szCs w:val="24"/>
        <w:u w:val="none"/>
        <w:vertAlign w:val="baseline"/>
      </w:rPr>
    </w:lvl>
  </w:abstractNum>
  <w:abstractNum w:abstractNumId="53" w15:restartNumberingAfterBreak="0">
    <w:nsid w:val="509C3E95"/>
    <w:multiLevelType w:val="multilevel"/>
    <w:tmpl w:val="37900BC4"/>
    <w:styleLink w:val="WWNum2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54" w15:restartNumberingAfterBreak="0">
    <w:nsid w:val="53721201"/>
    <w:multiLevelType w:val="hybridMultilevel"/>
    <w:tmpl w:val="CBE222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43E1217"/>
    <w:multiLevelType w:val="multilevel"/>
    <w:tmpl w:val="3E18AAC8"/>
    <w:styleLink w:val="WWNum29"/>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56" w15:restartNumberingAfterBreak="0">
    <w:nsid w:val="54DC50B1"/>
    <w:multiLevelType w:val="multilevel"/>
    <w:tmpl w:val="9D76563E"/>
    <w:styleLink w:val="WWNum26"/>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56C6917"/>
    <w:multiLevelType w:val="multilevel"/>
    <w:tmpl w:val="DC52B6CE"/>
    <w:styleLink w:val="WWNum54"/>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8" w15:restartNumberingAfterBreak="0">
    <w:nsid w:val="55736119"/>
    <w:multiLevelType w:val="multilevel"/>
    <w:tmpl w:val="81CCF912"/>
    <w:styleLink w:val="WWNum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9" w15:restartNumberingAfterBreak="0">
    <w:nsid w:val="569D1739"/>
    <w:multiLevelType w:val="hybridMultilevel"/>
    <w:tmpl w:val="3B22D1FE"/>
    <w:lvl w:ilvl="0" w:tplc="0419000F">
      <w:start w:val="1"/>
      <w:numFmt w:val="decimal"/>
      <w:lvlText w:val="%1."/>
      <w:lvlJc w:val="left"/>
      <w:pPr>
        <w:ind w:left="1496" w:hanging="360"/>
      </w:pPr>
    </w:lvl>
    <w:lvl w:ilvl="1" w:tplc="04190019" w:tentative="1">
      <w:start w:val="1"/>
      <w:numFmt w:val="lowerLetter"/>
      <w:lvlText w:val="%2."/>
      <w:lvlJc w:val="left"/>
      <w:pPr>
        <w:ind w:left="2216" w:hanging="360"/>
      </w:pPr>
    </w:lvl>
    <w:lvl w:ilvl="2" w:tplc="0419001B" w:tentative="1">
      <w:start w:val="1"/>
      <w:numFmt w:val="lowerRoman"/>
      <w:lvlText w:val="%3."/>
      <w:lvlJc w:val="right"/>
      <w:pPr>
        <w:ind w:left="2936" w:hanging="180"/>
      </w:pPr>
    </w:lvl>
    <w:lvl w:ilvl="3" w:tplc="0419000F" w:tentative="1">
      <w:start w:val="1"/>
      <w:numFmt w:val="decimal"/>
      <w:lvlText w:val="%4."/>
      <w:lvlJc w:val="left"/>
      <w:pPr>
        <w:ind w:left="3656" w:hanging="360"/>
      </w:pPr>
    </w:lvl>
    <w:lvl w:ilvl="4" w:tplc="04190019" w:tentative="1">
      <w:start w:val="1"/>
      <w:numFmt w:val="lowerLetter"/>
      <w:lvlText w:val="%5."/>
      <w:lvlJc w:val="left"/>
      <w:pPr>
        <w:ind w:left="4376" w:hanging="360"/>
      </w:pPr>
    </w:lvl>
    <w:lvl w:ilvl="5" w:tplc="0419001B" w:tentative="1">
      <w:start w:val="1"/>
      <w:numFmt w:val="lowerRoman"/>
      <w:lvlText w:val="%6."/>
      <w:lvlJc w:val="right"/>
      <w:pPr>
        <w:ind w:left="5096" w:hanging="180"/>
      </w:pPr>
    </w:lvl>
    <w:lvl w:ilvl="6" w:tplc="0419000F" w:tentative="1">
      <w:start w:val="1"/>
      <w:numFmt w:val="decimal"/>
      <w:lvlText w:val="%7."/>
      <w:lvlJc w:val="left"/>
      <w:pPr>
        <w:ind w:left="5816" w:hanging="360"/>
      </w:pPr>
    </w:lvl>
    <w:lvl w:ilvl="7" w:tplc="04190019" w:tentative="1">
      <w:start w:val="1"/>
      <w:numFmt w:val="lowerLetter"/>
      <w:lvlText w:val="%8."/>
      <w:lvlJc w:val="left"/>
      <w:pPr>
        <w:ind w:left="6536" w:hanging="360"/>
      </w:pPr>
    </w:lvl>
    <w:lvl w:ilvl="8" w:tplc="0419001B" w:tentative="1">
      <w:start w:val="1"/>
      <w:numFmt w:val="lowerRoman"/>
      <w:lvlText w:val="%9."/>
      <w:lvlJc w:val="right"/>
      <w:pPr>
        <w:ind w:left="7256" w:hanging="180"/>
      </w:pPr>
    </w:lvl>
  </w:abstractNum>
  <w:abstractNum w:abstractNumId="60" w15:restartNumberingAfterBreak="0">
    <w:nsid w:val="5A245B59"/>
    <w:multiLevelType w:val="hybridMultilevel"/>
    <w:tmpl w:val="4EFEF4A0"/>
    <w:lvl w:ilvl="0" w:tplc="63067794">
      <w:start w:val="1"/>
      <w:numFmt w:val="decimal"/>
      <w:lvlText w:val="%1)"/>
      <w:lvlJc w:val="left"/>
      <w:pPr>
        <w:ind w:left="1058" w:hanging="245"/>
        <w:jc w:val="right"/>
      </w:pPr>
      <w:rPr>
        <w:rFonts w:ascii="Times New Roman" w:eastAsia="Times New Roman" w:hAnsi="Times New Roman" w:cs="Times New Roman" w:hint="default"/>
        <w:w w:val="100"/>
        <w:sz w:val="22"/>
        <w:szCs w:val="22"/>
        <w:lang w:val="ru-RU" w:eastAsia="en-US" w:bidi="ar-SA"/>
      </w:rPr>
    </w:lvl>
    <w:lvl w:ilvl="1" w:tplc="EAC0508A">
      <w:numFmt w:val="bullet"/>
      <w:lvlText w:val="•"/>
      <w:lvlJc w:val="left"/>
      <w:pPr>
        <w:ind w:left="1473" w:hanging="245"/>
      </w:pPr>
      <w:rPr>
        <w:rFonts w:hint="default"/>
        <w:lang w:val="ru-RU" w:eastAsia="en-US" w:bidi="ar-SA"/>
      </w:rPr>
    </w:lvl>
    <w:lvl w:ilvl="2" w:tplc="56D46FA4">
      <w:numFmt w:val="bullet"/>
      <w:lvlText w:val="•"/>
      <w:lvlJc w:val="left"/>
      <w:pPr>
        <w:ind w:left="1887" w:hanging="245"/>
      </w:pPr>
      <w:rPr>
        <w:rFonts w:hint="default"/>
        <w:lang w:val="ru-RU" w:eastAsia="en-US" w:bidi="ar-SA"/>
      </w:rPr>
    </w:lvl>
    <w:lvl w:ilvl="3" w:tplc="6F2C8D50">
      <w:numFmt w:val="bullet"/>
      <w:lvlText w:val="•"/>
      <w:lvlJc w:val="left"/>
      <w:pPr>
        <w:ind w:left="2301" w:hanging="245"/>
      </w:pPr>
      <w:rPr>
        <w:rFonts w:hint="default"/>
        <w:lang w:val="ru-RU" w:eastAsia="en-US" w:bidi="ar-SA"/>
      </w:rPr>
    </w:lvl>
    <w:lvl w:ilvl="4" w:tplc="B0B80452">
      <w:numFmt w:val="bullet"/>
      <w:lvlText w:val="•"/>
      <w:lvlJc w:val="left"/>
      <w:pPr>
        <w:ind w:left="2715" w:hanging="245"/>
      </w:pPr>
      <w:rPr>
        <w:rFonts w:hint="default"/>
        <w:lang w:val="ru-RU" w:eastAsia="en-US" w:bidi="ar-SA"/>
      </w:rPr>
    </w:lvl>
    <w:lvl w:ilvl="5" w:tplc="1EBA04FC">
      <w:numFmt w:val="bullet"/>
      <w:lvlText w:val="•"/>
      <w:lvlJc w:val="left"/>
      <w:pPr>
        <w:ind w:left="3129" w:hanging="245"/>
      </w:pPr>
      <w:rPr>
        <w:rFonts w:hint="default"/>
        <w:lang w:val="ru-RU" w:eastAsia="en-US" w:bidi="ar-SA"/>
      </w:rPr>
    </w:lvl>
    <w:lvl w:ilvl="6" w:tplc="A8CAFF0E">
      <w:numFmt w:val="bullet"/>
      <w:lvlText w:val="•"/>
      <w:lvlJc w:val="left"/>
      <w:pPr>
        <w:ind w:left="3543" w:hanging="245"/>
      </w:pPr>
      <w:rPr>
        <w:rFonts w:hint="default"/>
        <w:lang w:val="ru-RU" w:eastAsia="en-US" w:bidi="ar-SA"/>
      </w:rPr>
    </w:lvl>
    <w:lvl w:ilvl="7" w:tplc="5F64E974">
      <w:numFmt w:val="bullet"/>
      <w:lvlText w:val="•"/>
      <w:lvlJc w:val="left"/>
      <w:pPr>
        <w:ind w:left="3957" w:hanging="245"/>
      </w:pPr>
      <w:rPr>
        <w:rFonts w:hint="default"/>
        <w:lang w:val="ru-RU" w:eastAsia="en-US" w:bidi="ar-SA"/>
      </w:rPr>
    </w:lvl>
    <w:lvl w:ilvl="8" w:tplc="9B9E9910">
      <w:numFmt w:val="bullet"/>
      <w:lvlText w:val="•"/>
      <w:lvlJc w:val="left"/>
      <w:pPr>
        <w:ind w:left="4371" w:hanging="245"/>
      </w:pPr>
      <w:rPr>
        <w:rFonts w:hint="default"/>
        <w:lang w:val="ru-RU" w:eastAsia="en-US" w:bidi="ar-SA"/>
      </w:rPr>
    </w:lvl>
  </w:abstractNum>
  <w:abstractNum w:abstractNumId="61" w15:restartNumberingAfterBreak="0">
    <w:nsid w:val="5B8F3C23"/>
    <w:multiLevelType w:val="multilevel"/>
    <w:tmpl w:val="9B2C8BB2"/>
    <w:styleLink w:val="WWNum4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62" w15:restartNumberingAfterBreak="0">
    <w:nsid w:val="5C0A3536"/>
    <w:multiLevelType w:val="multilevel"/>
    <w:tmpl w:val="24646F68"/>
    <w:styleLink w:val="WWNum6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5CCD7DE5"/>
    <w:multiLevelType w:val="multilevel"/>
    <w:tmpl w:val="BC14DEA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64" w15:restartNumberingAfterBreak="0">
    <w:nsid w:val="5D234062"/>
    <w:multiLevelType w:val="multilevel"/>
    <w:tmpl w:val="5D50489C"/>
    <w:styleLink w:val="WWNum5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15:restartNumberingAfterBreak="0">
    <w:nsid w:val="5DF413D2"/>
    <w:multiLevelType w:val="multilevel"/>
    <w:tmpl w:val="25C2C72A"/>
    <w:styleLink w:val="WWNum3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66" w15:restartNumberingAfterBreak="0">
    <w:nsid w:val="5E7628BB"/>
    <w:multiLevelType w:val="multilevel"/>
    <w:tmpl w:val="83DCF40E"/>
    <w:numStyleLink w:val="WWNum23"/>
  </w:abstractNum>
  <w:abstractNum w:abstractNumId="67" w15:restartNumberingAfterBreak="0">
    <w:nsid w:val="5EFC3C52"/>
    <w:multiLevelType w:val="multilevel"/>
    <w:tmpl w:val="92BCB436"/>
    <w:styleLink w:val="WWNum3"/>
    <w:lvl w:ilvl="0">
      <w:start w:val="1"/>
      <w:numFmt w:val="decimal"/>
      <w:lvlText w:val="5.%1."/>
      <w:lvlJc w:val="left"/>
      <w:pPr>
        <w:ind w:left="720" w:hanging="360"/>
      </w:pPr>
      <w:rPr>
        <w:rFonts w:cs="Times New Roman"/>
        <w:b/>
        <w:i w:val="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68" w15:restartNumberingAfterBreak="0">
    <w:nsid w:val="61E13B46"/>
    <w:multiLevelType w:val="multilevel"/>
    <w:tmpl w:val="6C52074A"/>
    <w:styleLink w:val="WWNum17"/>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69" w15:restartNumberingAfterBreak="0">
    <w:nsid w:val="641427C0"/>
    <w:multiLevelType w:val="multilevel"/>
    <w:tmpl w:val="58C87096"/>
    <w:lvl w:ilvl="0">
      <w:start w:val="1"/>
      <w:numFmt w:val="decimal"/>
      <w:lvlText w:val="%1."/>
      <w:lvlJc w:val="left"/>
      <w:pPr>
        <w:ind w:left="695" w:hanging="360"/>
      </w:pPr>
      <w:rPr>
        <w:b w:val="0"/>
        <w:color w:val="auto"/>
      </w:rPr>
    </w:lvl>
    <w:lvl w:ilvl="1">
      <w:start w:val="1"/>
      <w:numFmt w:val="lowerLetter"/>
      <w:lvlText w:val="%2."/>
      <w:lvlJc w:val="left"/>
      <w:pPr>
        <w:ind w:left="1415" w:hanging="360"/>
      </w:pPr>
    </w:lvl>
    <w:lvl w:ilvl="2">
      <w:start w:val="1"/>
      <w:numFmt w:val="lowerRoman"/>
      <w:lvlText w:val="%3."/>
      <w:lvlJc w:val="right"/>
      <w:pPr>
        <w:ind w:left="2135" w:hanging="180"/>
      </w:pPr>
    </w:lvl>
    <w:lvl w:ilvl="3">
      <w:start w:val="1"/>
      <w:numFmt w:val="decimal"/>
      <w:lvlText w:val="%4."/>
      <w:lvlJc w:val="left"/>
      <w:pPr>
        <w:ind w:left="2855" w:hanging="360"/>
      </w:pPr>
    </w:lvl>
    <w:lvl w:ilvl="4">
      <w:start w:val="1"/>
      <w:numFmt w:val="lowerLetter"/>
      <w:lvlText w:val="%5."/>
      <w:lvlJc w:val="left"/>
      <w:pPr>
        <w:ind w:left="3575" w:hanging="360"/>
      </w:pPr>
    </w:lvl>
    <w:lvl w:ilvl="5">
      <w:start w:val="1"/>
      <w:numFmt w:val="lowerRoman"/>
      <w:lvlText w:val="%6."/>
      <w:lvlJc w:val="right"/>
      <w:pPr>
        <w:ind w:left="4295" w:hanging="180"/>
      </w:pPr>
    </w:lvl>
    <w:lvl w:ilvl="6">
      <w:start w:val="1"/>
      <w:numFmt w:val="decimal"/>
      <w:lvlText w:val="%7."/>
      <w:lvlJc w:val="left"/>
      <w:pPr>
        <w:ind w:left="5015" w:hanging="360"/>
      </w:pPr>
    </w:lvl>
    <w:lvl w:ilvl="7">
      <w:start w:val="1"/>
      <w:numFmt w:val="lowerLetter"/>
      <w:lvlText w:val="%8."/>
      <w:lvlJc w:val="left"/>
      <w:pPr>
        <w:ind w:left="5735" w:hanging="360"/>
      </w:pPr>
    </w:lvl>
    <w:lvl w:ilvl="8">
      <w:start w:val="1"/>
      <w:numFmt w:val="lowerRoman"/>
      <w:lvlText w:val="%9."/>
      <w:lvlJc w:val="right"/>
      <w:pPr>
        <w:ind w:left="6455" w:hanging="180"/>
      </w:pPr>
    </w:lvl>
  </w:abstractNum>
  <w:abstractNum w:abstractNumId="70" w15:restartNumberingAfterBreak="0">
    <w:nsid w:val="65C3473F"/>
    <w:multiLevelType w:val="multilevel"/>
    <w:tmpl w:val="1FD47CCA"/>
    <w:styleLink w:val="WWNum2"/>
    <w:lvl w:ilvl="0">
      <w:start w:val="1"/>
      <w:numFmt w:val="decimal"/>
      <w:lvlText w:val="%1."/>
      <w:lvlJc w:val="left"/>
      <w:pPr>
        <w:ind w:left="643"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67CF2B74"/>
    <w:multiLevelType w:val="hybridMultilevel"/>
    <w:tmpl w:val="9EB2AE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67FD2AD5"/>
    <w:multiLevelType w:val="multilevel"/>
    <w:tmpl w:val="C8E6B5AE"/>
    <w:styleLink w:val="WWNum1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688D23D1"/>
    <w:multiLevelType w:val="multilevel"/>
    <w:tmpl w:val="6470B746"/>
    <w:styleLink w:val="WWNum52"/>
    <w:lvl w:ilvl="0">
      <w:start w:val="1"/>
      <w:numFmt w:val="decimal"/>
      <w:lvlText w:val="%1."/>
      <w:lvlJc w:val="left"/>
      <w:pPr>
        <w:ind w:left="357" w:hanging="357"/>
      </w:pPr>
    </w:lvl>
    <w:lvl w:ilvl="1">
      <w:start w:val="1"/>
      <w:numFmt w:val="decimal"/>
      <w:lvlText w:val="%1.%2."/>
      <w:lvlJc w:val="left"/>
      <w:pPr>
        <w:ind w:left="788" w:hanging="431"/>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8B7062B"/>
    <w:multiLevelType w:val="multilevel"/>
    <w:tmpl w:val="796A5C38"/>
    <w:styleLink w:val="WWNum48"/>
    <w:lvl w:ilvl="0">
      <w:start w:val="1"/>
      <w:numFmt w:val="upperRoman"/>
      <w:lvlText w:val="%1."/>
      <w:lvlJc w:val="left"/>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5" w15:restartNumberingAfterBreak="0">
    <w:nsid w:val="69326D1D"/>
    <w:multiLevelType w:val="multilevel"/>
    <w:tmpl w:val="CB3EA310"/>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76" w15:restartNumberingAfterBreak="0">
    <w:nsid w:val="6B806C9E"/>
    <w:multiLevelType w:val="multilevel"/>
    <w:tmpl w:val="83E6AE58"/>
    <w:styleLink w:val="WWNum2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77" w15:restartNumberingAfterBreak="0">
    <w:nsid w:val="6BD7710B"/>
    <w:multiLevelType w:val="hybridMultilevel"/>
    <w:tmpl w:val="F7D662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BF44FA3"/>
    <w:multiLevelType w:val="multilevel"/>
    <w:tmpl w:val="BF2EF3A8"/>
    <w:styleLink w:val="Outline"/>
    <w:lvl w:ilvl="0">
      <w:start w:val="1"/>
      <w:numFmt w:val="none"/>
      <w:lvlText w:val="%1."/>
      <w:lvlJc w:val="left"/>
      <w:pPr>
        <w:ind w:left="432" w:hanging="432"/>
      </w:pPr>
      <w:rPr>
        <w:rFonts w:cs="Times New Roman"/>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none"/>
      <w:lvlText w:val="%4."/>
      <w:lvlJc w:val="left"/>
      <w:pPr>
        <w:ind w:left="864" w:hanging="864"/>
      </w:pPr>
      <w:rPr>
        <w:rFonts w:cs="Times New Roman"/>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15:restartNumberingAfterBreak="0">
    <w:nsid w:val="71A772E4"/>
    <w:multiLevelType w:val="multilevel"/>
    <w:tmpl w:val="BC14DEA6"/>
    <w:styleLink w:val="WWNum1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80" w15:restartNumberingAfterBreak="0">
    <w:nsid w:val="723D61F6"/>
    <w:multiLevelType w:val="multilevel"/>
    <w:tmpl w:val="0A58538A"/>
    <w:styleLink w:val="WWNum12"/>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734E3CAD"/>
    <w:multiLevelType w:val="multilevel"/>
    <w:tmpl w:val="E02EFEB6"/>
    <w:styleLink w:val="WWNum58"/>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82" w15:restartNumberingAfterBreak="0">
    <w:nsid w:val="74A768F0"/>
    <w:multiLevelType w:val="multilevel"/>
    <w:tmpl w:val="0DEA4550"/>
    <w:styleLink w:val="WWNum27"/>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83" w15:restartNumberingAfterBreak="0">
    <w:nsid w:val="76031F9F"/>
    <w:multiLevelType w:val="hybridMultilevel"/>
    <w:tmpl w:val="B2FE5E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76EA4482"/>
    <w:multiLevelType w:val="multilevel"/>
    <w:tmpl w:val="ECE81122"/>
    <w:styleLink w:val="WWNum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15:restartNumberingAfterBreak="0">
    <w:nsid w:val="779E4967"/>
    <w:multiLevelType w:val="multilevel"/>
    <w:tmpl w:val="867E1ED2"/>
    <w:styleLink w:val="WWNum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86" w15:restartNumberingAfterBreak="0">
    <w:nsid w:val="77C46C2E"/>
    <w:multiLevelType w:val="hybridMultilevel"/>
    <w:tmpl w:val="C86EBF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7C75E1B"/>
    <w:multiLevelType w:val="multilevel"/>
    <w:tmpl w:val="1A0E0C34"/>
    <w:styleLink w:val="WWNum25"/>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88" w15:restartNumberingAfterBreak="0">
    <w:nsid w:val="796024D4"/>
    <w:multiLevelType w:val="multilevel"/>
    <w:tmpl w:val="FFBA3E52"/>
    <w:styleLink w:val="WWNum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15:restartNumberingAfterBreak="0">
    <w:nsid w:val="7AC10207"/>
    <w:multiLevelType w:val="multilevel"/>
    <w:tmpl w:val="03A052E0"/>
    <w:styleLink w:val="WWNum6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0" w15:restartNumberingAfterBreak="0">
    <w:nsid w:val="7BD32AF2"/>
    <w:multiLevelType w:val="multilevel"/>
    <w:tmpl w:val="9CC83246"/>
    <w:styleLink w:val="WWNum36"/>
    <w:lvl w:ilvl="0">
      <w:start w:val="1"/>
      <w:numFmt w:val="decimal"/>
      <w:lvlText w:val="%1)"/>
      <w:lvlJc w:val="left"/>
      <w:pPr>
        <w:ind w:left="1429" w:hanging="360"/>
      </w:pPr>
    </w:lvl>
    <w:lvl w:ilvl="1">
      <w:start w:val="1"/>
      <w:numFmt w:val="decimal"/>
      <w:lvlText w:val="%2."/>
      <w:lvlJc w:val="left"/>
      <w:pPr>
        <w:ind w:left="2149" w:hanging="360"/>
      </w:pPr>
    </w:lvl>
    <w:lvl w:ilvl="2">
      <w:start w:val="1"/>
      <w:numFmt w:val="upperRoman"/>
      <w:lvlText w:val="%1.%2.%3."/>
      <w:lvlJc w:val="left"/>
      <w:pPr>
        <w:ind w:left="3409" w:hanging="72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91" w15:restartNumberingAfterBreak="0">
    <w:nsid w:val="7ECD5C14"/>
    <w:multiLevelType w:val="multilevel"/>
    <w:tmpl w:val="9000B7F2"/>
    <w:styleLink w:val="WWNum67"/>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num w:numId="1">
    <w:abstractNumId w:val="78"/>
  </w:num>
  <w:num w:numId="2">
    <w:abstractNumId w:val="9"/>
  </w:num>
  <w:num w:numId="3">
    <w:abstractNumId w:val="70"/>
  </w:num>
  <w:num w:numId="4">
    <w:abstractNumId w:val="67"/>
  </w:num>
  <w:num w:numId="5">
    <w:abstractNumId w:val="88"/>
  </w:num>
  <w:num w:numId="6">
    <w:abstractNumId w:val="24"/>
  </w:num>
  <w:num w:numId="7">
    <w:abstractNumId w:val="7"/>
  </w:num>
  <w:num w:numId="8">
    <w:abstractNumId w:val="39"/>
    <w:lvlOverride w:ilvl="0">
      <w:lvl w:ilvl="0">
        <w:start w:val="1"/>
        <w:numFmt w:val="decimal"/>
        <w:lvlText w:val="%1)"/>
        <w:lvlJc w:val="left"/>
        <w:pPr>
          <w:ind w:left="1429" w:hanging="360"/>
        </w:pPr>
      </w:lvl>
    </w:lvlOverride>
  </w:num>
  <w:num w:numId="9">
    <w:abstractNumId w:val="30"/>
  </w:num>
  <w:num w:numId="10">
    <w:abstractNumId w:val="27"/>
  </w:num>
  <w:num w:numId="11">
    <w:abstractNumId w:val="8"/>
  </w:num>
  <w:num w:numId="12">
    <w:abstractNumId w:val="85"/>
  </w:num>
  <w:num w:numId="13">
    <w:abstractNumId w:val="80"/>
  </w:num>
  <w:num w:numId="14">
    <w:abstractNumId w:val="72"/>
  </w:num>
  <w:num w:numId="15">
    <w:abstractNumId w:val="40"/>
  </w:num>
  <w:num w:numId="16">
    <w:abstractNumId w:val="11"/>
  </w:num>
  <w:num w:numId="17">
    <w:abstractNumId w:val="14"/>
  </w:num>
  <w:num w:numId="18">
    <w:abstractNumId w:val="68"/>
  </w:num>
  <w:num w:numId="19">
    <w:abstractNumId w:val="79"/>
  </w:num>
  <w:num w:numId="20">
    <w:abstractNumId w:val="21"/>
  </w:num>
  <w:num w:numId="21">
    <w:abstractNumId w:val="47"/>
  </w:num>
  <w:num w:numId="22">
    <w:abstractNumId w:val="53"/>
  </w:num>
  <w:num w:numId="23">
    <w:abstractNumId w:val="76"/>
  </w:num>
  <w:num w:numId="24">
    <w:abstractNumId w:val="10"/>
  </w:num>
  <w:num w:numId="25">
    <w:abstractNumId w:val="87"/>
  </w:num>
  <w:num w:numId="26">
    <w:abstractNumId w:val="56"/>
    <w:lvlOverride w:ilvl="1">
      <w:lvl w:ilvl="1">
        <w:start w:val="1"/>
        <w:numFmt w:val="decimal"/>
        <w:lvlText w:val="%1.%2."/>
        <w:lvlJc w:val="left"/>
        <w:pPr>
          <w:ind w:left="432" w:hanging="432"/>
        </w:pPr>
      </w:lvl>
    </w:lvlOverride>
    <w:lvlOverride w:ilvl="2">
      <w:lvl w:ilvl="2">
        <w:start w:val="1"/>
        <w:numFmt w:val="decimal"/>
        <w:lvlText w:val="%1.%2.%3."/>
        <w:lvlJc w:val="left"/>
        <w:pPr>
          <w:ind w:left="1224" w:hanging="504"/>
        </w:pPr>
      </w:lvl>
    </w:lvlOverride>
  </w:num>
  <w:num w:numId="27">
    <w:abstractNumId w:val="82"/>
  </w:num>
  <w:num w:numId="28">
    <w:abstractNumId w:val="49"/>
    <w:lvlOverride w:ilvl="0">
      <w:lvl w:ilvl="0">
        <w:start w:val="1"/>
        <w:numFmt w:val="decimal"/>
        <w:lvlText w:val="%1."/>
        <w:lvlJc w:val="left"/>
        <w:pPr>
          <w:ind w:left="1069" w:hanging="360"/>
        </w:pPr>
      </w:lvl>
    </w:lvlOverride>
  </w:num>
  <w:num w:numId="29">
    <w:abstractNumId w:val="55"/>
    <w:lvlOverride w:ilvl="0">
      <w:lvl w:ilvl="0">
        <w:start w:val="1"/>
        <w:numFmt w:val="decimal"/>
        <w:lvlText w:val="%1)"/>
        <w:lvlJc w:val="left"/>
        <w:pPr>
          <w:ind w:left="1429" w:hanging="360"/>
        </w:pPr>
      </w:lvl>
    </w:lvlOverride>
  </w:num>
  <w:num w:numId="30">
    <w:abstractNumId w:val="37"/>
    <w:lvlOverride w:ilvl="0">
      <w:lvl w:ilvl="0">
        <w:start w:val="1"/>
        <w:numFmt w:val="decimal"/>
        <w:lvlText w:val="%1)"/>
        <w:lvlJc w:val="left"/>
        <w:pPr>
          <w:ind w:left="1429" w:hanging="360"/>
        </w:pPr>
      </w:lvl>
    </w:lvlOverride>
  </w:num>
  <w:num w:numId="31">
    <w:abstractNumId w:val="28"/>
  </w:num>
  <w:num w:numId="32">
    <w:abstractNumId w:val="65"/>
  </w:num>
  <w:num w:numId="33">
    <w:abstractNumId w:val="4"/>
  </w:num>
  <w:num w:numId="34">
    <w:abstractNumId w:val="48"/>
    <w:lvlOverride w:ilvl="1">
      <w:lvl w:ilvl="1">
        <w:start w:val="1"/>
        <w:numFmt w:val="decimal"/>
        <w:lvlText w:val="%2."/>
        <w:lvlJc w:val="left"/>
        <w:pPr>
          <w:ind w:left="2494" w:hanging="705"/>
        </w:pPr>
      </w:lvl>
    </w:lvlOverride>
  </w:num>
  <w:num w:numId="35">
    <w:abstractNumId w:val="34"/>
  </w:num>
  <w:num w:numId="36">
    <w:abstractNumId w:val="90"/>
  </w:num>
  <w:num w:numId="37">
    <w:abstractNumId w:val="2"/>
  </w:num>
  <w:num w:numId="38">
    <w:abstractNumId w:val="52"/>
  </w:num>
  <w:num w:numId="39">
    <w:abstractNumId w:val="46"/>
  </w:num>
  <w:num w:numId="40">
    <w:abstractNumId w:val="26"/>
  </w:num>
  <w:num w:numId="41">
    <w:abstractNumId w:val="51"/>
  </w:num>
  <w:num w:numId="42">
    <w:abstractNumId w:val="12"/>
  </w:num>
  <w:num w:numId="43">
    <w:abstractNumId w:val="44"/>
  </w:num>
  <w:num w:numId="44">
    <w:abstractNumId w:val="31"/>
  </w:num>
  <w:num w:numId="45">
    <w:abstractNumId w:val="61"/>
  </w:num>
  <w:num w:numId="46">
    <w:abstractNumId w:val="58"/>
  </w:num>
  <w:num w:numId="47">
    <w:abstractNumId w:val="74"/>
  </w:num>
  <w:num w:numId="48">
    <w:abstractNumId w:val="32"/>
  </w:num>
  <w:num w:numId="49">
    <w:abstractNumId w:val="3"/>
    <w:lvlOverride w:ilvl="0">
      <w:lvl w:ilvl="0">
        <w:numFmt w:val="bullet"/>
        <w:lvlText w:val=""/>
        <w:lvlJc w:val="left"/>
        <w:pPr>
          <w:ind w:left="720" w:hanging="360"/>
        </w:pPr>
        <w:rPr>
          <w:rFonts w:ascii="Symbol" w:hAnsi="Symbol"/>
        </w:rPr>
      </w:lvl>
    </w:lvlOverride>
  </w:num>
  <w:num w:numId="50">
    <w:abstractNumId w:val="23"/>
  </w:num>
  <w:num w:numId="51">
    <w:abstractNumId w:val="73"/>
  </w:num>
  <w:num w:numId="52">
    <w:abstractNumId w:val="35"/>
  </w:num>
  <w:num w:numId="53">
    <w:abstractNumId w:val="57"/>
  </w:num>
  <w:num w:numId="54">
    <w:abstractNumId w:val="36"/>
  </w:num>
  <w:num w:numId="55">
    <w:abstractNumId w:val="45"/>
  </w:num>
  <w:num w:numId="56">
    <w:abstractNumId w:val="64"/>
  </w:num>
  <w:num w:numId="57">
    <w:abstractNumId w:val="81"/>
  </w:num>
  <w:num w:numId="58">
    <w:abstractNumId w:val="22"/>
  </w:num>
  <w:num w:numId="59">
    <w:abstractNumId w:val="1"/>
  </w:num>
  <w:num w:numId="60">
    <w:abstractNumId w:val="38"/>
  </w:num>
  <w:num w:numId="61">
    <w:abstractNumId w:val="43"/>
  </w:num>
  <w:num w:numId="62">
    <w:abstractNumId w:val="41"/>
  </w:num>
  <w:num w:numId="63">
    <w:abstractNumId w:val="84"/>
  </w:num>
  <w:num w:numId="64">
    <w:abstractNumId w:val="62"/>
  </w:num>
  <w:num w:numId="65">
    <w:abstractNumId w:val="29"/>
  </w:num>
  <w:num w:numId="66">
    <w:abstractNumId w:val="91"/>
  </w:num>
  <w:num w:numId="67">
    <w:abstractNumId w:val="19"/>
  </w:num>
  <w:num w:numId="68">
    <w:abstractNumId w:val="89"/>
  </w:num>
  <w:num w:numId="69">
    <w:abstractNumId w:val="69"/>
  </w:num>
  <w:num w:numId="70">
    <w:abstractNumId w:val="54"/>
  </w:num>
  <w:num w:numId="71">
    <w:abstractNumId w:val="13"/>
  </w:num>
  <w:num w:numId="72">
    <w:abstractNumId w:val="75"/>
  </w:num>
  <w:num w:numId="73">
    <w:abstractNumId w:val="15"/>
  </w:num>
  <w:num w:numId="74">
    <w:abstractNumId w:val="16"/>
  </w:num>
  <w:num w:numId="75">
    <w:abstractNumId w:val="0"/>
  </w:num>
  <w:num w:numId="76">
    <w:abstractNumId w:val="33"/>
  </w:num>
  <w:num w:numId="77">
    <w:abstractNumId w:val="60"/>
  </w:num>
  <w:num w:numId="78">
    <w:abstractNumId w:val="50"/>
  </w:num>
  <w:num w:numId="79">
    <w:abstractNumId w:val="42"/>
  </w:num>
  <w:num w:numId="80">
    <w:abstractNumId w:val="86"/>
  </w:num>
  <w:num w:numId="81">
    <w:abstractNumId w:val="59"/>
  </w:num>
  <w:num w:numId="82">
    <w:abstractNumId w:val="77"/>
  </w:num>
  <w:num w:numId="83">
    <w:abstractNumId w:val="71"/>
  </w:num>
  <w:num w:numId="84">
    <w:abstractNumId w:val="83"/>
  </w:num>
  <w:num w:numId="85">
    <w:abstractNumId w:val="20"/>
  </w:num>
  <w:num w:numId="86">
    <w:abstractNumId w:val="48"/>
  </w:num>
  <w:num w:numId="87">
    <w:abstractNumId w:val="39"/>
  </w:num>
  <w:num w:numId="88">
    <w:abstractNumId w:val="6"/>
  </w:num>
  <w:num w:numId="89">
    <w:abstractNumId w:val="63"/>
  </w:num>
  <w:num w:numId="90">
    <w:abstractNumId w:val="25"/>
  </w:num>
  <w:num w:numId="91">
    <w:abstractNumId w:val="17"/>
  </w:num>
  <w:num w:numId="92">
    <w:abstractNumId w:val="66"/>
  </w:num>
  <w:num w:numId="93">
    <w:abstractNumId w:val="5"/>
  </w:num>
  <w:num w:numId="94">
    <w:abstractNumId w:val="18"/>
  </w:num>
  <w:num w:numId="95">
    <w:abstractNumId w:val="3"/>
  </w:num>
  <w:num w:numId="96">
    <w:abstractNumId w:val="37"/>
  </w:num>
  <w:num w:numId="97">
    <w:abstractNumId w:val="49"/>
  </w:num>
  <w:num w:numId="98">
    <w:abstractNumId w:val="55"/>
  </w:num>
  <w:num w:numId="99">
    <w:abstractNumId w:val="5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autoHyphenation/>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F0D"/>
    <w:rsid w:val="00005913"/>
    <w:rsid w:val="00010123"/>
    <w:rsid w:val="00010BBD"/>
    <w:rsid w:val="000321B1"/>
    <w:rsid w:val="0003687B"/>
    <w:rsid w:val="00047F84"/>
    <w:rsid w:val="00054258"/>
    <w:rsid w:val="00061574"/>
    <w:rsid w:val="00066A56"/>
    <w:rsid w:val="000716CA"/>
    <w:rsid w:val="0007509F"/>
    <w:rsid w:val="00081996"/>
    <w:rsid w:val="00081CE3"/>
    <w:rsid w:val="00091CB1"/>
    <w:rsid w:val="00091D30"/>
    <w:rsid w:val="000A057F"/>
    <w:rsid w:val="000A091F"/>
    <w:rsid w:val="000A2D60"/>
    <w:rsid w:val="000A4471"/>
    <w:rsid w:val="000C15D6"/>
    <w:rsid w:val="000C3A2F"/>
    <w:rsid w:val="000D5EA0"/>
    <w:rsid w:val="000E4AD6"/>
    <w:rsid w:val="000E5E92"/>
    <w:rsid w:val="000F08CE"/>
    <w:rsid w:val="000F7C77"/>
    <w:rsid w:val="00102FBD"/>
    <w:rsid w:val="00107028"/>
    <w:rsid w:val="001313B4"/>
    <w:rsid w:val="00131527"/>
    <w:rsid w:val="001350C7"/>
    <w:rsid w:val="001400E3"/>
    <w:rsid w:val="00140429"/>
    <w:rsid w:val="001464B5"/>
    <w:rsid w:val="001572D8"/>
    <w:rsid w:val="00164A4F"/>
    <w:rsid w:val="0018488E"/>
    <w:rsid w:val="00187027"/>
    <w:rsid w:val="0019223A"/>
    <w:rsid w:val="00197182"/>
    <w:rsid w:val="001A0183"/>
    <w:rsid w:val="001B3197"/>
    <w:rsid w:val="001B3C4C"/>
    <w:rsid w:val="001B6498"/>
    <w:rsid w:val="001B6BC4"/>
    <w:rsid w:val="001D1D82"/>
    <w:rsid w:val="001D5780"/>
    <w:rsid w:val="001F0D43"/>
    <w:rsid w:val="00204CD2"/>
    <w:rsid w:val="00205B30"/>
    <w:rsid w:val="00210F08"/>
    <w:rsid w:val="00214CA8"/>
    <w:rsid w:val="002209BF"/>
    <w:rsid w:val="00222D77"/>
    <w:rsid w:val="00242F9F"/>
    <w:rsid w:val="002443AD"/>
    <w:rsid w:val="002644F4"/>
    <w:rsid w:val="00266D7F"/>
    <w:rsid w:val="00287F22"/>
    <w:rsid w:val="00293E73"/>
    <w:rsid w:val="002974B0"/>
    <w:rsid w:val="002A15F3"/>
    <w:rsid w:val="002A5066"/>
    <w:rsid w:val="002C113D"/>
    <w:rsid w:val="002D2090"/>
    <w:rsid w:val="002E0848"/>
    <w:rsid w:val="002E45BB"/>
    <w:rsid w:val="002E65EC"/>
    <w:rsid w:val="002F1DA0"/>
    <w:rsid w:val="002F6196"/>
    <w:rsid w:val="002F763F"/>
    <w:rsid w:val="00303F05"/>
    <w:rsid w:val="00304627"/>
    <w:rsid w:val="00307D56"/>
    <w:rsid w:val="003107A6"/>
    <w:rsid w:val="00310C06"/>
    <w:rsid w:val="0032222D"/>
    <w:rsid w:val="0032448B"/>
    <w:rsid w:val="00330FA9"/>
    <w:rsid w:val="00342713"/>
    <w:rsid w:val="003464B1"/>
    <w:rsid w:val="003507E6"/>
    <w:rsid w:val="00355156"/>
    <w:rsid w:val="00362F15"/>
    <w:rsid w:val="00364261"/>
    <w:rsid w:val="00364C13"/>
    <w:rsid w:val="00367C80"/>
    <w:rsid w:val="00391AAE"/>
    <w:rsid w:val="00391C0F"/>
    <w:rsid w:val="00395B43"/>
    <w:rsid w:val="003A6E80"/>
    <w:rsid w:val="003C2532"/>
    <w:rsid w:val="003C6CC4"/>
    <w:rsid w:val="003D13E3"/>
    <w:rsid w:val="003D7741"/>
    <w:rsid w:val="003E0069"/>
    <w:rsid w:val="003E6156"/>
    <w:rsid w:val="003F71C3"/>
    <w:rsid w:val="00401525"/>
    <w:rsid w:val="004068E7"/>
    <w:rsid w:val="0041283F"/>
    <w:rsid w:val="00416195"/>
    <w:rsid w:val="0042267E"/>
    <w:rsid w:val="00432510"/>
    <w:rsid w:val="0043257D"/>
    <w:rsid w:val="00440A38"/>
    <w:rsid w:val="004502BD"/>
    <w:rsid w:val="004511FF"/>
    <w:rsid w:val="004539C4"/>
    <w:rsid w:val="00461571"/>
    <w:rsid w:val="00463138"/>
    <w:rsid w:val="00467212"/>
    <w:rsid w:val="004725E8"/>
    <w:rsid w:val="0047392A"/>
    <w:rsid w:val="0048734B"/>
    <w:rsid w:val="0049671E"/>
    <w:rsid w:val="004B2A37"/>
    <w:rsid w:val="004C3A57"/>
    <w:rsid w:val="004D61BA"/>
    <w:rsid w:val="004E3BD6"/>
    <w:rsid w:val="004F0EE6"/>
    <w:rsid w:val="004F288F"/>
    <w:rsid w:val="004F4D74"/>
    <w:rsid w:val="004F5ED4"/>
    <w:rsid w:val="005125B5"/>
    <w:rsid w:val="005145B7"/>
    <w:rsid w:val="005164DC"/>
    <w:rsid w:val="0052192C"/>
    <w:rsid w:val="00527E5E"/>
    <w:rsid w:val="0054526C"/>
    <w:rsid w:val="00547DDB"/>
    <w:rsid w:val="005508ED"/>
    <w:rsid w:val="005759DA"/>
    <w:rsid w:val="00576BC3"/>
    <w:rsid w:val="0058087C"/>
    <w:rsid w:val="005921EF"/>
    <w:rsid w:val="005A4305"/>
    <w:rsid w:val="005A52F0"/>
    <w:rsid w:val="005A6A38"/>
    <w:rsid w:val="005A7B22"/>
    <w:rsid w:val="005C3E73"/>
    <w:rsid w:val="005D4588"/>
    <w:rsid w:val="005E29BD"/>
    <w:rsid w:val="005E69C1"/>
    <w:rsid w:val="006012CE"/>
    <w:rsid w:val="00605B8E"/>
    <w:rsid w:val="00612ADC"/>
    <w:rsid w:val="00616548"/>
    <w:rsid w:val="0063155F"/>
    <w:rsid w:val="006354B4"/>
    <w:rsid w:val="0063673A"/>
    <w:rsid w:val="00636E4B"/>
    <w:rsid w:val="00640B41"/>
    <w:rsid w:val="0064361E"/>
    <w:rsid w:val="00646603"/>
    <w:rsid w:val="00647A12"/>
    <w:rsid w:val="0065068D"/>
    <w:rsid w:val="00651F67"/>
    <w:rsid w:val="00672ED6"/>
    <w:rsid w:val="00674139"/>
    <w:rsid w:val="006745CE"/>
    <w:rsid w:val="006B4ADD"/>
    <w:rsid w:val="006B4B38"/>
    <w:rsid w:val="006C2913"/>
    <w:rsid w:val="006D3440"/>
    <w:rsid w:val="006D473B"/>
    <w:rsid w:val="006E084F"/>
    <w:rsid w:val="006E0DD2"/>
    <w:rsid w:val="006E10C4"/>
    <w:rsid w:val="006E6583"/>
    <w:rsid w:val="006E6803"/>
    <w:rsid w:val="006F2803"/>
    <w:rsid w:val="00702327"/>
    <w:rsid w:val="00715D35"/>
    <w:rsid w:val="00717065"/>
    <w:rsid w:val="00727635"/>
    <w:rsid w:val="007434B2"/>
    <w:rsid w:val="00747FEF"/>
    <w:rsid w:val="00752759"/>
    <w:rsid w:val="0075282D"/>
    <w:rsid w:val="0076785A"/>
    <w:rsid w:val="00777550"/>
    <w:rsid w:val="00785454"/>
    <w:rsid w:val="00792E82"/>
    <w:rsid w:val="007954F3"/>
    <w:rsid w:val="00796871"/>
    <w:rsid w:val="007A15C0"/>
    <w:rsid w:val="007B1A56"/>
    <w:rsid w:val="007C2A12"/>
    <w:rsid w:val="007C35B0"/>
    <w:rsid w:val="007C4C53"/>
    <w:rsid w:val="007C78E1"/>
    <w:rsid w:val="00800F4F"/>
    <w:rsid w:val="00806F89"/>
    <w:rsid w:val="00807FE1"/>
    <w:rsid w:val="00815F83"/>
    <w:rsid w:val="0084036D"/>
    <w:rsid w:val="00847613"/>
    <w:rsid w:val="00851DF9"/>
    <w:rsid w:val="00852CA7"/>
    <w:rsid w:val="00852F43"/>
    <w:rsid w:val="008533A5"/>
    <w:rsid w:val="008701B4"/>
    <w:rsid w:val="00870F2C"/>
    <w:rsid w:val="008726E6"/>
    <w:rsid w:val="00880955"/>
    <w:rsid w:val="00890A5C"/>
    <w:rsid w:val="0089260A"/>
    <w:rsid w:val="008A09A1"/>
    <w:rsid w:val="008A0A00"/>
    <w:rsid w:val="008C01F5"/>
    <w:rsid w:val="008C6995"/>
    <w:rsid w:val="008F4333"/>
    <w:rsid w:val="00900A3F"/>
    <w:rsid w:val="009328F6"/>
    <w:rsid w:val="00932B20"/>
    <w:rsid w:val="00943F28"/>
    <w:rsid w:val="0095345C"/>
    <w:rsid w:val="009717F9"/>
    <w:rsid w:val="00982C18"/>
    <w:rsid w:val="00984AEB"/>
    <w:rsid w:val="009904C5"/>
    <w:rsid w:val="00991EDD"/>
    <w:rsid w:val="009B1513"/>
    <w:rsid w:val="009D53D3"/>
    <w:rsid w:val="009E0D0F"/>
    <w:rsid w:val="009E321B"/>
    <w:rsid w:val="009E5F0D"/>
    <w:rsid w:val="009F047E"/>
    <w:rsid w:val="009F1925"/>
    <w:rsid w:val="00A1589F"/>
    <w:rsid w:val="00A21DEE"/>
    <w:rsid w:val="00A25CD0"/>
    <w:rsid w:val="00A307B1"/>
    <w:rsid w:val="00A30E26"/>
    <w:rsid w:val="00A3486F"/>
    <w:rsid w:val="00A3778F"/>
    <w:rsid w:val="00A40345"/>
    <w:rsid w:val="00A5363A"/>
    <w:rsid w:val="00A56724"/>
    <w:rsid w:val="00A61DBE"/>
    <w:rsid w:val="00A63CF3"/>
    <w:rsid w:val="00A651E0"/>
    <w:rsid w:val="00A739EB"/>
    <w:rsid w:val="00A85B0B"/>
    <w:rsid w:val="00A86BF6"/>
    <w:rsid w:val="00A86FEE"/>
    <w:rsid w:val="00A918D4"/>
    <w:rsid w:val="00AA7B1D"/>
    <w:rsid w:val="00AB17CC"/>
    <w:rsid w:val="00AF25D1"/>
    <w:rsid w:val="00AF5D5E"/>
    <w:rsid w:val="00AF7B0C"/>
    <w:rsid w:val="00B02E1C"/>
    <w:rsid w:val="00B062E3"/>
    <w:rsid w:val="00B06D30"/>
    <w:rsid w:val="00B14F80"/>
    <w:rsid w:val="00B165B1"/>
    <w:rsid w:val="00B168FE"/>
    <w:rsid w:val="00B178D3"/>
    <w:rsid w:val="00B369E3"/>
    <w:rsid w:val="00B658C9"/>
    <w:rsid w:val="00B80472"/>
    <w:rsid w:val="00B832F5"/>
    <w:rsid w:val="00B93FD2"/>
    <w:rsid w:val="00B94FF2"/>
    <w:rsid w:val="00BA30E3"/>
    <w:rsid w:val="00BB4460"/>
    <w:rsid w:val="00BB6B98"/>
    <w:rsid w:val="00BC1301"/>
    <w:rsid w:val="00BC6F83"/>
    <w:rsid w:val="00BD0470"/>
    <w:rsid w:val="00BE0A9C"/>
    <w:rsid w:val="00BE3BF0"/>
    <w:rsid w:val="00BF0E84"/>
    <w:rsid w:val="00BF4E2A"/>
    <w:rsid w:val="00BF7719"/>
    <w:rsid w:val="00C10ABA"/>
    <w:rsid w:val="00C204C6"/>
    <w:rsid w:val="00C30E13"/>
    <w:rsid w:val="00C3112C"/>
    <w:rsid w:val="00C35FD1"/>
    <w:rsid w:val="00C50054"/>
    <w:rsid w:val="00C63C58"/>
    <w:rsid w:val="00C807C0"/>
    <w:rsid w:val="00C83943"/>
    <w:rsid w:val="00C876B3"/>
    <w:rsid w:val="00C87CF9"/>
    <w:rsid w:val="00C929F7"/>
    <w:rsid w:val="00C96D95"/>
    <w:rsid w:val="00CA257E"/>
    <w:rsid w:val="00CB4200"/>
    <w:rsid w:val="00CC5485"/>
    <w:rsid w:val="00CC5899"/>
    <w:rsid w:val="00CC70F1"/>
    <w:rsid w:val="00CC7916"/>
    <w:rsid w:val="00CD0E6C"/>
    <w:rsid w:val="00CD3E77"/>
    <w:rsid w:val="00CF1257"/>
    <w:rsid w:val="00CF3775"/>
    <w:rsid w:val="00D03261"/>
    <w:rsid w:val="00D25581"/>
    <w:rsid w:val="00D42C86"/>
    <w:rsid w:val="00D458AF"/>
    <w:rsid w:val="00D5286A"/>
    <w:rsid w:val="00D641E8"/>
    <w:rsid w:val="00D677CA"/>
    <w:rsid w:val="00D832F3"/>
    <w:rsid w:val="00D87DA9"/>
    <w:rsid w:val="00D94FFD"/>
    <w:rsid w:val="00DA5AF5"/>
    <w:rsid w:val="00DB0268"/>
    <w:rsid w:val="00DC592D"/>
    <w:rsid w:val="00DD4BC6"/>
    <w:rsid w:val="00DD51FA"/>
    <w:rsid w:val="00E01B16"/>
    <w:rsid w:val="00E156D9"/>
    <w:rsid w:val="00E25A14"/>
    <w:rsid w:val="00E479F3"/>
    <w:rsid w:val="00E53A49"/>
    <w:rsid w:val="00E55805"/>
    <w:rsid w:val="00E57F06"/>
    <w:rsid w:val="00E72B5E"/>
    <w:rsid w:val="00E730F2"/>
    <w:rsid w:val="00E95CCE"/>
    <w:rsid w:val="00EA6B77"/>
    <w:rsid w:val="00EE2817"/>
    <w:rsid w:val="00F0023E"/>
    <w:rsid w:val="00F1427B"/>
    <w:rsid w:val="00F22D4A"/>
    <w:rsid w:val="00F3065A"/>
    <w:rsid w:val="00F577AA"/>
    <w:rsid w:val="00F736C5"/>
    <w:rsid w:val="00F95A61"/>
    <w:rsid w:val="00F95D9C"/>
    <w:rsid w:val="00FB6403"/>
    <w:rsid w:val="00FC5EE3"/>
    <w:rsid w:val="00FD7B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C09EF68-E1DB-4F31-B6F0-51294D61D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Calibri"/>
        <w:kern w:val="3"/>
        <w:sz w:val="22"/>
        <w:szCs w:val="22"/>
        <w:lang w:val="ru-RU" w:eastAsia="en-US" w:bidi="ar-SA"/>
      </w:rPr>
    </w:rPrDefault>
    <w:pPrDefault>
      <w:pPr>
        <w:widowControl w:val="0"/>
        <w:autoSpaceDN w:val="0"/>
        <w:spacing w:after="160" w:line="247"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Standard"/>
    <w:next w:val="Textbody"/>
    <w:pPr>
      <w:keepNext/>
      <w:keepLines/>
      <w:tabs>
        <w:tab w:val="left" w:pos="567"/>
      </w:tabs>
      <w:spacing w:before="240" w:after="240"/>
      <w:jc w:val="center"/>
      <w:outlineLvl w:val="0"/>
    </w:pPr>
    <w:rPr>
      <w:b/>
      <w:caps/>
      <w:szCs w:val="32"/>
    </w:rPr>
  </w:style>
  <w:style w:type="paragraph" w:styleId="2">
    <w:name w:val="heading 2"/>
    <w:basedOn w:val="1"/>
    <w:next w:val="Textbody"/>
    <w:pPr>
      <w:spacing w:before="360"/>
      <w:outlineLvl w:val="1"/>
    </w:pPr>
    <w:rPr>
      <w:szCs w:val="26"/>
    </w:rPr>
  </w:style>
  <w:style w:type="paragraph" w:styleId="3">
    <w:name w:val="heading 3"/>
    <w:basedOn w:val="Standard"/>
    <w:next w:val="Textbody"/>
    <w:pPr>
      <w:keepNext/>
      <w:keepLines/>
      <w:tabs>
        <w:tab w:val="left" w:pos="1701"/>
      </w:tabs>
      <w:spacing w:before="240" w:after="60"/>
      <w:outlineLvl w:val="2"/>
    </w:pPr>
    <w:rPr>
      <w:b/>
      <w:szCs w:val="24"/>
    </w:rPr>
  </w:style>
  <w:style w:type="paragraph" w:styleId="4">
    <w:name w:val="heading 4"/>
    <w:next w:val="Textbody"/>
    <w:pPr>
      <w:tabs>
        <w:tab w:val="left" w:pos="1701"/>
      </w:tabs>
      <w:suppressAutoHyphens/>
      <w:spacing w:before="200"/>
      <w:outlineLvl w:val="3"/>
    </w:pPr>
    <w:rPr>
      <w:b/>
    </w:rPr>
  </w:style>
  <w:style w:type="paragraph" w:styleId="5">
    <w:name w:val="heading 5"/>
    <w:aliases w:val="Знак,H5,PIM 5,5,ITT t5,PA Pico Section"/>
    <w:basedOn w:val="Standard"/>
    <w:next w:val="Textbody"/>
    <w:qFormat/>
    <w:pPr>
      <w:keepNext/>
      <w:keepLines/>
      <w:spacing w:before="40"/>
      <w:outlineLvl w:val="4"/>
    </w:pPr>
    <w:rPr>
      <w:rFonts w:ascii="Calibri Light" w:hAnsi="Calibri Light"/>
      <w:color w:val="2E74B5"/>
    </w:rPr>
  </w:style>
  <w:style w:type="paragraph" w:styleId="6">
    <w:name w:val="heading 6"/>
    <w:basedOn w:val="Standard"/>
    <w:next w:val="Textbody"/>
    <w:pPr>
      <w:keepNext/>
      <w:keepLines/>
      <w:spacing w:before="40"/>
      <w:outlineLvl w:val="5"/>
    </w:pPr>
    <w:rPr>
      <w:rFonts w:ascii="Calibri Light" w:hAnsi="Calibri Light"/>
      <w:color w:val="1F4D78"/>
    </w:rPr>
  </w:style>
  <w:style w:type="paragraph" w:styleId="7">
    <w:name w:val="heading 7"/>
    <w:basedOn w:val="Standard"/>
    <w:next w:val="Textbody"/>
    <w:pPr>
      <w:keepNext/>
      <w:keepLines/>
      <w:spacing w:before="40"/>
      <w:outlineLvl w:val="6"/>
    </w:pPr>
    <w:rPr>
      <w:rFonts w:ascii="Calibri Light" w:hAnsi="Calibri Light"/>
      <w:i/>
      <w:iCs/>
      <w:color w:val="1F4D78"/>
    </w:rPr>
  </w:style>
  <w:style w:type="paragraph" w:styleId="8">
    <w:name w:val="heading 8"/>
    <w:basedOn w:val="Standard"/>
    <w:next w:val="Textbody"/>
    <w:pPr>
      <w:keepNext/>
      <w:keepLines/>
      <w:spacing w:before="40"/>
      <w:outlineLvl w:val="7"/>
    </w:pPr>
    <w:rPr>
      <w:rFonts w:ascii="Calibri Light" w:hAnsi="Calibri Light"/>
      <w:color w:val="272727"/>
      <w:sz w:val="21"/>
      <w:szCs w:val="21"/>
    </w:rPr>
  </w:style>
  <w:style w:type="paragraph" w:styleId="9">
    <w:name w:val="heading 9"/>
    <w:basedOn w:val="Standard"/>
    <w:next w:val="Textbody"/>
    <w:pPr>
      <w:keepNext/>
      <w:keepLines/>
      <w:spacing w:before="40"/>
      <w:outlineLvl w:val="8"/>
    </w:pPr>
    <w:rPr>
      <w:rFonts w:ascii="Calibri Light"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563C1"/>
      <w:u w:val="single"/>
    </w:rPr>
  </w:style>
  <w:style w:type="paragraph" w:customStyle="1" w:styleId="1Tahoma0595">
    <w:name w:val="Стиль Заголовок 1 + (латиница) Tahoma Слева:  059 см Перед:  5 п..."/>
    <w:basedOn w:val="1"/>
    <w:pPr>
      <w:tabs>
        <w:tab w:val="clear" w:pos="567"/>
      </w:tabs>
      <w:suppressAutoHyphens w:val="0"/>
      <w:spacing w:line="240" w:lineRule="auto"/>
      <w:ind w:left="346" w:hanging="11"/>
      <w:jc w:val="left"/>
      <w:textAlignment w:val="auto"/>
    </w:pPr>
    <w:rPr>
      <w:rFonts w:ascii="Tahoma" w:eastAsia="Times New Roman" w:hAnsi="Tahoma" w:cs="Times New Roman"/>
      <w:bCs/>
      <w:color w:val="2E74B5"/>
      <w:kern w:val="0"/>
      <w:sz w:val="28"/>
      <w:szCs w:val="20"/>
      <w:u w:val="single"/>
    </w:rPr>
  </w:style>
  <w:style w:type="paragraph" w:customStyle="1" w:styleId="Standard">
    <w:name w:val="Standard"/>
    <w:pPr>
      <w:widowControl/>
      <w:suppressAutoHyphens/>
      <w:spacing w:after="0" w:line="360" w:lineRule="auto"/>
      <w:ind w:firstLine="709"/>
      <w:jc w:val="both"/>
    </w:pPr>
    <w:rPr>
      <w:rFonts w:ascii="Times New Roman" w:hAnsi="Times New Roman" w:cs="F"/>
      <w:sz w:val="26"/>
      <w:szCs w:val="26"/>
      <w:lang w:eastAsia="ru-RU"/>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20"/>
    </w:pPr>
  </w:style>
  <w:style w:type="paragraph" w:styleId="a4">
    <w:name w:val="List"/>
    <w:basedOn w:val="Standard"/>
    <w:pPr>
      <w:ind w:left="283" w:hanging="283"/>
    </w:pPr>
    <w:rPr>
      <w:rFonts w:cs="Lucida Sans"/>
    </w:rPr>
  </w:style>
  <w:style w:type="paragraph" w:styleId="a5">
    <w:name w:val="caption"/>
    <w:basedOn w:val="Standard"/>
    <w:pPr>
      <w:spacing w:after="200" w:line="240" w:lineRule="auto"/>
    </w:pPr>
    <w:rPr>
      <w:i/>
      <w:iCs/>
      <w:color w:val="44546A"/>
      <w:sz w:val="18"/>
      <w:szCs w:val="18"/>
    </w:rPr>
  </w:style>
  <w:style w:type="paragraph" w:customStyle="1" w:styleId="Index">
    <w:name w:val="Index"/>
    <w:basedOn w:val="Standard"/>
    <w:pPr>
      <w:suppressLineNumbers/>
    </w:pPr>
    <w:rPr>
      <w:rFonts w:cs="Lucida Sans"/>
    </w:rPr>
  </w:style>
  <w:style w:type="paragraph" w:styleId="a6">
    <w:name w:val="No Spacing"/>
    <w:pPr>
      <w:widowControl/>
      <w:suppressAutoHyphens/>
      <w:spacing w:after="0" w:line="240" w:lineRule="auto"/>
    </w:pPr>
    <w:rPr>
      <w:rFonts w:ascii="Times New Roman" w:hAnsi="Times New Roman" w:cs="F"/>
      <w:sz w:val="26"/>
      <w:lang w:eastAsia="ru-RU"/>
    </w:rPr>
  </w:style>
  <w:style w:type="paragraph" w:styleId="20">
    <w:name w:val="Quote"/>
    <w:basedOn w:val="Standard"/>
    <w:pPr>
      <w:spacing w:before="200" w:after="160"/>
      <w:ind w:left="864" w:right="864"/>
      <w:jc w:val="center"/>
    </w:pPr>
    <w:rPr>
      <w:i/>
      <w:iCs/>
      <w:color w:val="404040"/>
    </w:rPr>
  </w:style>
  <w:style w:type="paragraph" w:styleId="a7">
    <w:name w:val="List Paragraph"/>
    <w:basedOn w:val="Standard"/>
    <w:uiPriority w:val="34"/>
    <w:qFormat/>
    <w:pPr>
      <w:tabs>
        <w:tab w:val="left" w:pos="1843"/>
      </w:tabs>
      <w:outlineLvl w:val="3"/>
    </w:pPr>
  </w:style>
  <w:style w:type="paragraph" w:customStyle="1" w:styleId="10">
    <w:name w:val="Название1"/>
    <w:basedOn w:val="Standard"/>
    <w:uiPriority w:val="99"/>
    <w:qFormat/>
    <w:pPr>
      <w:ind w:firstLine="0"/>
      <w:jc w:val="center"/>
    </w:pPr>
    <w:rPr>
      <w:b/>
      <w:caps/>
      <w:sz w:val="32"/>
    </w:rPr>
  </w:style>
  <w:style w:type="paragraph" w:styleId="a8">
    <w:name w:val="header"/>
    <w:basedOn w:val="Standard"/>
    <w:pPr>
      <w:suppressLineNumbers/>
      <w:tabs>
        <w:tab w:val="center" w:pos="4677"/>
        <w:tab w:val="right" w:pos="9355"/>
      </w:tabs>
      <w:spacing w:line="240" w:lineRule="auto"/>
    </w:pPr>
  </w:style>
  <w:style w:type="paragraph" w:styleId="a9">
    <w:name w:val="footer"/>
    <w:basedOn w:val="Standard"/>
    <w:uiPriority w:val="99"/>
    <w:pPr>
      <w:suppressLineNumbers/>
      <w:tabs>
        <w:tab w:val="center" w:pos="4677"/>
        <w:tab w:val="right" w:pos="9355"/>
      </w:tabs>
      <w:spacing w:line="240" w:lineRule="auto"/>
    </w:pPr>
  </w:style>
  <w:style w:type="paragraph" w:customStyle="1" w:styleId="aa">
    <w:name w:val="Номера страниц"/>
    <w:basedOn w:val="Standard"/>
    <w:pPr>
      <w:spacing w:before="120" w:after="120" w:line="240" w:lineRule="auto"/>
      <w:ind w:firstLine="0"/>
      <w:jc w:val="center"/>
    </w:pPr>
  </w:style>
  <w:style w:type="paragraph" w:customStyle="1" w:styleId="Contents1">
    <w:name w:val="Contents 1"/>
    <w:basedOn w:val="Standard"/>
    <w:pPr>
      <w:tabs>
        <w:tab w:val="left" w:pos="426"/>
        <w:tab w:val="right" w:leader="dot" w:pos="9628"/>
      </w:tabs>
      <w:spacing w:before="120"/>
      <w:ind w:right="284" w:firstLine="0"/>
      <w:jc w:val="left"/>
    </w:pPr>
    <w:rPr>
      <w:b/>
    </w:rPr>
  </w:style>
  <w:style w:type="paragraph" w:customStyle="1" w:styleId="Contents2">
    <w:name w:val="Contents 2"/>
    <w:basedOn w:val="Standard"/>
    <w:pPr>
      <w:tabs>
        <w:tab w:val="left" w:pos="1418"/>
        <w:tab w:val="left" w:pos="1701"/>
        <w:tab w:val="right" w:leader="dot" w:pos="10195"/>
      </w:tabs>
      <w:ind w:left="567" w:right="284" w:firstLine="0"/>
      <w:jc w:val="left"/>
    </w:pPr>
    <w:rPr>
      <w:szCs w:val="20"/>
    </w:rPr>
  </w:style>
  <w:style w:type="paragraph" w:customStyle="1" w:styleId="Contents3">
    <w:name w:val="Contents 3"/>
    <w:basedOn w:val="Standard"/>
    <w:pPr>
      <w:tabs>
        <w:tab w:val="left" w:pos="2127"/>
        <w:tab w:val="left" w:pos="2411"/>
        <w:tab w:val="right" w:leader="dot" w:pos="10490"/>
      </w:tabs>
      <w:ind w:left="851" w:right="284" w:firstLine="0"/>
      <w:jc w:val="left"/>
    </w:pPr>
    <w:rPr>
      <w:iCs/>
      <w:sz w:val="24"/>
      <w:szCs w:val="20"/>
    </w:rPr>
  </w:style>
  <w:style w:type="paragraph" w:customStyle="1" w:styleId="Contents4">
    <w:name w:val="Contents 4"/>
    <w:basedOn w:val="Standard"/>
    <w:pPr>
      <w:tabs>
        <w:tab w:val="right" w:leader="dot" w:pos="9569"/>
      </w:tabs>
      <w:ind w:left="780" w:firstLine="0"/>
      <w:jc w:val="left"/>
    </w:pPr>
    <w:rPr>
      <w:rFonts w:ascii="Calibri" w:hAnsi="Calibri"/>
      <w:sz w:val="18"/>
      <w:szCs w:val="18"/>
    </w:rPr>
  </w:style>
  <w:style w:type="paragraph" w:customStyle="1" w:styleId="Contents5">
    <w:name w:val="Contents 5"/>
    <w:basedOn w:val="Standard"/>
    <w:pPr>
      <w:tabs>
        <w:tab w:val="right" w:leader="dot" w:pos="9546"/>
      </w:tabs>
      <w:ind w:left="1040" w:firstLine="0"/>
      <w:jc w:val="left"/>
    </w:pPr>
    <w:rPr>
      <w:rFonts w:ascii="Calibri" w:hAnsi="Calibri"/>
      <w:sz w:val="18"/>
      <w:szCs w:val="18"/>
    </w:rPr>
  </w:style>
  <w:style w:type="paragraph" w:customStyle="1" w:styleId="Contents6">
    <w:name w:val="Contents 6"/>
    <w:basedOn w:val="Standard"/>
    <w:pPr>
      <w:tabs>
        <w:tab w:val="right" w:leader="dot" w:pos="9523"/>
      </w:tabs>
      <w:ind w:left="1300" w:firstLine="0"/>
      <w:jc w:val="left"/>
    </w:pPr>
    <w:rPr>
      <w:rFonts w:ascii="Calibri" w:hAnsi="Calibri"/>
      <w:sz w:val="18"/>
      <w:szCs w:val="18"/>
    </w:rPr>
  </w:style>
  <w:style w:type="paragraph" w:customStyle="1" w:styleId="Contents7">
    <w:name w:val="Contents 7"/>
    <w:basedOn w:val="Standard"/>
    <w:pPr>
      <w:tabs>
        <w:tab w:val="right" w:leader="dot" w:pos="9500"/>
      </w:tabs>
      <w:ind w:left="1560" w:firstLine="0"/>
      <w:jc w:val="left"/>
    </w:pPr>
    <w:rPr>
      <w:rFonts w:ascii="Calibri" w:hAnsi="Calibri"/>
      <w:sz w:val="18"/>
      <w:szCs w:val="18"/>
    </w:rPr>
  </w:style>
  <w:style w:type="paragraph" w:customStyle="1" w:styleId="Contents8">
    <w:name w:val="Contents 8"/>
    <w:basedOn w:val="Standard"/>
    <w:pPr>
      <w:tabs>
        <w:tab w:val="right" w:leader="dot" w:pos="9477"/>
      </w:tabs>
      <w:ind w:left="1820" w:firstLine="0"/>
      <w:jc w:val="left"/>
    </w:pPr>
    <w:rPr>
      <w:rFonts w:ascii="Calibri" w:hAnsi="Calibri"/>
      <w:sz w:val="18"/>
      <w:szCs w:val="18"/>
    </w:rPr>
  </w:style>
  <w:style w:type="paragraph" w:customStyle="1" w:styleId="Contents9">
    <w:name w:val="Contents 9"/>
    <w:basedOn w:val="Standard"/>
    <w:pPr>
      <w:tabs>
        <w:tab w:val="right" w:leader="dot" w:pos="9454"/>
      </w:tabs>
      <w:ind w:left="2080" w:firstLine="0"/>
      <w:jc w:val="left"/>
    </w:pPr>
    <w:rPr>
      <w:rFonts w:ascii="Calibri" w:hAnsi="Calibri"/>
      <w:sz w:val="18"/>
      <w:szCs w:val="18"/>
    </w:rPr>
  </w:style>
  <w:style w:type="paragraph" w:customStyle="1" w:styleId="ContentsHeading">
    <w:name w:val="Contents Heading"/>
    <w:basedOn w:val="Heading"/>
    <w:pPr>
      <w:suppressLineNumbers/>
      <w:spacing w:after="240"/>
      <w:jc w:val="center"/>
    </w:pPr>
    <w:rPr>
      <w:rFonts w:ascii="Times New Roman" w:hAnsi="Times New Roman" w:cs="F"/>
      <w:b/>
      <w:bCs/>
      <w:caps/>
      <w:sz w:val="26"/>
      <w:szCs w:val="32"/>
    </w:rPr>
  </w:style>
  <w:style w:type="paragraph" w:styleId="ab">
    <w:name w:val="List Bullet"/>
    <w:basedOn w:val="Standard"/>
    <w:pPr>
      <w:tabs>
        <w:tab w:val="left" w:pos="1134"/>
      </w:tabs>
    </w:pPr>
    <w:rPr>
      <w:rFonts w:eastAsia="Times New Roman"/>
    </w:rPr>
  </w:style>
  <w:style w:type="paragraph" w:styleId="ac">
    <w:name w:val="List Number"/>
    <w:basedOn w:val="Standard"/>
    <w:pPr>
      <w:ind w:firstLine="0"/>
    </w:pPr>
  </w:style>
  <w:style w:type="paragraph" w:styleId="ad">
    <w:name w:val="List Continue"/>
    <w:basedOn w:val="Standard"/>
    <w:pPr>
      <w:spacing w:after="120"/>
      <w:ind w:left="283"/>
    </w:pPr>
  </w:style>
  <w:style w:type="paragraph" w:styleId="21">
    <w:name w:val="List Continue 2"/>
    <w:basedOn w:val="Standard"/>
    <w:pPr>
      <w:spacing w:after="120"/>
      <w:ind w:left="566"/>
    </w:pPr>
  </w:style>
  <w:style w:type="paragraph" w:styleId="22">
    <w:name w:val="List Number 2"/>
    <w:basedOn w:val="Standard"/>
  </w:style>
  <w:style w:type="paragraph" w:styleId="23">
    <w:name w:val="List 2"/>
    <w:basedOn w:val="Standard"/>
    <w:pPr>
      <w:spacing w:after="120"/>
      <w:ind w:left="566" w:hanging="283"/>
    </w:pPr>
  </w:style>
  <w:style w:type="paragraph" w:styleId="30">
    <w:name w:val="List Bullet 3"/>
    <w:basedOn w:val="Standard"/>
    <w:pPr>
      <w:tabs>
        <w:tab w:val="left" w:pos="1852"/>
      </w:tabs>
      <w:ind w:left="926" w:hanging="360"/>
    </w:pPr>
    <w:rPr>
      <w:rFonts w:cs="Calibri"/>
      <w:sz w:val="28"/>
      <w:szCs w:val="28"/>
      <w:lang w:eastAsia="en-US"/>
    </w:rPr>
  </w:style>
  <w:style w:type="paragraph" w:styleId="ae">
    <w:name w:val="footnote text"/>
    <w:basedOn w:val="Standard"/>
    <w:rPr>
      <w:rFonts w:cs="Calibri"/>
      <w:sz w:val="20"/>
      <w:szCs w:val="20"/>
      <w:lang w:eastAsia="en-US"/>
    </w:rPr>
  </w:style>
  <w:style w:type="paragraph" w:customStyle="1" w:styleId="Default">
    <w:name w:val="Default"/>
    <w:pPr>
      <w:widowControl/>
      <w:suppressAutoHyphens/>
      <w:spacing w:after="0" w:line="240" w:lineRule="auto"/>
    </w:pPr>
    <w:rPr>
      <w:rFonts w:ascii="Times New Roman" w:hAnsi="Times New Roman" w:cs="Times New Roman"/>
      <w:color w:val="000000"/>
      <w:sz w:val="24"/>
      <w:szCs w:val="24"/>
    </w:rPr>
  </w:style>
  <w:style w:type="paragraph" w:styleId="24">
    <w:name w:val="Body Text 2"/>
    <w:basedOn w:val="Standard"/>
    <w:pPr>
      <w:spacing w:line="240" w:lineRule="auto"/>
    </w:pPr>
    <w:rPr>
      <w:rFonts w:eastAsia="Times New Roman" w:cs="Times New Roman"/>
      <w:sz w:val="28"/>
      <w:szCs w:val="24"/>
    </w:rPr>
  </w:style>
  <w:style w:type="paragraph" w:customStyle="1" w:styleId="11">
    <w:name w:val="1 уровень"/>
    <w:basedOn w:val="Standard"/>
    <w:pPr>
      <w:ind w:firstLine="0"/>
    </w:pPr>
  </w:style>
  <w:style w:type="paragraph" w:customStyle="1" w:styleId="StyleHeading3JustifiedBefore0ptAfter6ptLinespac">
    <w:name w:val="Style Heading 3 + Justified Before:  0 pt After:  6 pt Line spac..."/>
    <w:basedOn w:val="3"/>
    <w:pPr>
      <w:spacing w:before="0" w:line="240" w:lineRule="auto"/>
    </w:pPr>
    <w:rPr>
      <w:rFonts w:eastAsia="Arial" w:cs="Times New Roman"/>
      <w:b w:val="0"/>
      <w:sz w:val="24"/>
      <w:szCs w:val="20"/>
      <w:lang w:eastAsia="ar-SA"/>
    </w:rPr>
  </w:style>
  <w:style w:type="paragraph" w:customStyle="1" w:styleId="25">
    <w:name w:val="Название2"/>
    <w:basedOn w:val="Default"/>
    <w:next w:val="af"/>
    <w:pPr>
      <w:spacing w:before="240" w:after="240" w:line="276" w:lineRule="auto"/>
      <w:jc w:val="center"/>
    </w:pPr>
    <w:rPr>
      <w:b/>
      <w:bCs/>
      <w:caps/>
      <w:color w:val="00000A"/>
      <w:sz w:val="28"/>
      <w:szCs w:val="28"/>
    </w:rPr>
  </w:style>
  <w:style w:type="paragraph" w:styleId="af">
    <w:name w:val="Subtitle"/>
    <w:basedOn w:val="Heading"/>
    <w:next w:val="Textbody"/>
    <w:pPr>
      <w:jc w:val="center"/>
    </w:pPr>
    <w:rPr>
      <w:i/>
      <w:iCs/>
    </w:rPr>
  </w:style>
  <w:style w:type="paragraph" w:customStyle="1" w:styleId="31">
    <w:name w:val="Основной текст с отступом 31"/>
    <w:basedOn w:val="Standard"/>
    <w:pPr>
      <w:spacing w:line="240" w:lineRule="auto"/>
      <w:ind w:firstLine="708"/>
    </w:pPr>
    <w:rPr>
      <w:rFonts w:eastAsia="Calibri" w:cs="Times New Roman"/>
      <w:sz w:val="24"/>
      <w:szCs w:val="24"/>
      <w:lang w:eastAsia="ar-SA"/>
    </w:rPr>
  </w:style>
  <w:style w:type="paragraph" w:customStyle="1" w:styleId="41">
    <w:name w:val="абзац 4.1"/>
    <w:basedOn w:val="a7"/>
    <w:pPr>
      <w:spacing w:before="360" w:after="120" w:line="240" w:lineRule="auto"/>
      <w:jc w:val="left"/>
    </w:pPr>
    <w:rPr>
      <w:rFonts w:eastAsia="Times New Roman" w:cs="Times New Roman"/>
      <w:b/>
      <w:sz w:val="28"/>
      <w:szCs w:val="24"/>
    </w:rPr>
  </w:style>
  <w:style w:type="paragraph" w:styleId="af0">
    <w:name w:val="annotation text"/>
    <w:basedOn w:val="Standard"/>
    <w:pPr>
      <w:spacing w:line="240" w:lineRule="auto"/>
    </w:pPr>
    <w:rPr>
      <w:rFonts w:cs="Calibri"/>
      <w:sz w:val="20"/>
      <w:szCs w:val="20"/>
      <w:lang w:eastAsia="en-US"/>
    </w:rPr>
  </w:style>
  <w:style w:type="paragraph" w:styleId="af1">
    <w:name w:val="Balloon Text"/>
    <w:basedOn w:val="Standard"/>
    <w:pPr>
      <w:spacing w:line="240" w:lineRule="auto"/>
    </w:pPr>
    <w:rPr>
      <w:rFonts w:ascii="Segoe UI" w:hAnsi="Segoe UI" w:cs="Segoe UI"/>
      <w:sz w:val="18"/>
      <w:szCs w:val="18"/>
    </w:rPr>
  </w:style>
  <w:style w:type="paragraph" w:styleId="af2">
    <w:name w:val="annotation subject"/>
    <w:basedOn w:val="af0"/>
    <w:rPr>
      <w:rFonts w:cs="F"/>
      <w:b/>
      <w:bCs/>
      <w:lang w:eastAsia="ru-RU"/>
    </w:rPr>
  </w:style>
  <w:style w:type="paragraph" w:customStyle="1" w:styleId="12">
    <w:name w:val="Абзац списка1"/>
    <w:basedOn w:val="Standard"/>
    <w:pPr>
      <w:spacing w:line="240" w:lineRule="auto"/>
      <w:ind w:left="720" w:firstLine="0"/>
      <w:jc w:val="left"/>
    </w:pPr>
    <w:rPr>
      <w:rFonts w:eastAsia="Calibri" w:cs="Times New Roman"/>
      <w:sz w:val="24"/>
      <w:szCs w:val="24"/>
    </w:rPr>
  </w:style>
  <w:style w:type="paragraph" w:customStyle="1" w:styleId="ConsPlusNormal">
    <w:name w:val="ConsPlusNormal"/>
    <w:pPr>
      <w:suppressAutoHyphens/>
      <w:spacing w:after="0" w:line="240" w:lineRule="auto"/>
    </w:pPr>
    <w:rPr>
      <w:rFonts w:eastAsia="Calibri"/>
      <w:szCs w:val="20"/>
      <w:lang w:eastAsia="ru-RU"/>
    </w:rPr>
  </w:style>
  <w:style w:type="paragraph" w:customStyle="1" w:styleId="26">
    <w:name w:val="Абзац списка2"/>
    <w:basedOn w:val="Standard"/>
    <w:pPr>
      <w:spacing w:line="240" w:lineRule="auto"/>
      <w:ind w:left="720" w:firstLine="0"/>
      <w:jc w:val="left"/>
    </w:pPr>
    <w:rPr>
      <w:rFonts w:eastAsia="Calibri" w:cs="Times New Roman"/>
      <w:sz w:val="24"/>
      <w:szCs w:val="24"/>
    </w:rPr>
  </w:style>
  <w:style w:type="paragraph" w:customStyle="1" w:styleId="13">
    <w:name w:val="Заголвки 1 уровня"/>
    <w:basedOn w:val="1"/>
    <w:pPr>
      <w:pageBreakBefore/>
      <w:tabs>
        <w:tab w:val="clear" w:pos="567"/>
      </w:tabs>
      <w:spacing w:before="480" w:line="276" w:lineRule="auto"/>
      <w:ind w:left="102" w:firstLine="289"/>
    </w:pPr>
    <w:rPr>
      <w:rFonts w:ascii="Calibri" w:hAnsi="Calibri" w:cs="Calibri"/>
      <w:sz w:val="32"/>
      <w:szCs w:val="22"/>
      <w:lang w:eastAsia="en-US"/>
    </w:rPr>
  </w:style>
  <w:style w:type="paragraph" w:customStyle="1" w:styleId="af3">
    <w:name w:val="Варнинг"/>
    <w:basedOn w:val="Standard"/>
    <w:pPr>
      <w:pBdr>
        <w:top w:val="single" w:sz="4" w:space="6" w:color="00000A"/>
        <w:left w:val="single" w:sz="4" w:space="6" w:color="00000A"/>
        <w:bottom w:val="single" w:sz="4" w:space="6" w:color="00000A"/>
        <w:right w:val="single" w:sz="4" w:space="6" w:color="00000A"/>
      </w:pBdr>
      <w:spacing w:before="100" w:after="120" w:line="240" w:lineRule="auto"/>
      <w:ind w:left="1134" w:firstLine="0"/>
    </w:pPr>
    <w:rPr>
      <w:rFonts w:ascii="Tahoma" w:eastAsia="Calibri" w:hAnsi="Tahoma" w:cs="Tahoma"/>
      <w:b/>
      <w:i/>
      <w:color w:val="000000"/>
      <w:sz w:val="24"/>
      <w:szCs w:val="22"/>
    </w:rPr>
  </w:style>
  <w:style w:type="paragraph" w:customStyle="1" w:styleId="Textbodyindent">
    <w:name w:val="Text body indent"/>
    <w:basedOn w:val="Standard"/>
    <w:pPr>
      <w:spacing w:after="120"/>
      <w:ind w:left="283" w:firstLine="0"/>
    </w:pPr>
  </w:style>
  <w:style w:type="paragraph" w:styleId="af4">
    <w:name w:val="Normal (Web)"/>
    <w:basedOn w:val="Standard"/>
    <w:pPr>
      <w:spacing w:line="240" w:lineRule="auto"/>
      <w:ind w:firstLine="0"/>
      <w:jc w:val="left"/>
    </w:pPr>
    <w:rPr>
      <w:rFonts w:eastAsia="Calibri" w:cs="Times New Roman"/>
      <w:sz w:val="24"/>
      <w:szCs w:val="24"/>
    </w:rPr>
  </w:style>
  <w:style w:type="paragraph" w:customStyle="1" w:styleId="14">
    <w:name w:val="Поздаголовок 1"/>
    <w:pPr>
      <w:suppressAutoHyphens/>
      <w:spacing w:before="240" w:after="120"/>
    </w:pPr>
    <w:rPr>
      <w:rFonts w:ascii="Tahoma" w:eastAsia="Times New Roman" w:hAnsi="Tahoma" w:cs="Tahoma"/>
      <w:color w:val="44546A"/>
      <w:sz w:val="28"/>
    </w:rPr>
  </w:style>
  <w:style w:type="paragraph" w:customStyle="1" w:styleId="1Tahoma12">
    <w:name w:val="Стиль Заголовок 1 + (латиница) Tahoma полужирный после: 12 пт"/>
    <w:basedOn w:val="1"/>
    <w:pPr>
      <w:tabs>
        <w:tab w:val="clear" w:pos="567"/>
      </w:tabs>
      <w:spacing w:line="240" w:lineRule="auto"/>
      <w:jc w:val="left"/>
    </w:pPr>
    <w:rPr>
      <w:rFonts w:ascii="Tahoma" w:eastAsia="Times New Roman" w:hAnsi="Tahoma" w:cs="Times New Roman"/>
      <w:bCs/>
      <w:color w:val="2E74B5"/>
      <w:sz w:val="32"/>
      <w:szCs w:val="20"/>
      <w:u w:val="single"/>
    </w:rPr>
  </w:style>
  <w:style w:type="paragraph" w:customStyle="1" w:styleId="32">
    <w:name w:val="Заг. 3 рим"/>
    <w:basedOn w:val="3"/>
    <w:pPr>
      <w:tabs>
        <w:tab w:val="clear" w:pos="1701"/>
        <w:tab w:val="left" w:pos="426"/>
      </w:tabs>
      <w:ind w:firstLine="0"/>
      <w:jc w:val="center"/>
    </w:pPr>
  </w:style>
  <w:style w:type="paragraph" w:customStyle="1" w:styleId="15">
    <w:name w:val="МР заголовок1"/>
    <w:basedOn w:val="a7"/>
    <w:pPr>
      <w:keepNext/>
      <w:keepLines/>
      <w:pageBreakBefore/>
      <w:tabs>
        <w:tab w:val="clear" w:pos="1843"/>
      </w:tabs>
      <w:spacing w:after="120" w:line="240" w:lineRule="auto"/>
      <w:ind w:left="357" w:hanging="357"/>
      <w:jc w:val="left"/>
    </w:pPr>
    <w:rPr>
      <w:rFonts w:cs="Times New Roman"/>
      <w:b/>
      <w:sz w:val="32"/>
      <w:szCs w:val="28"/>
      <w:lang w:eastAsia="en-US"/>
    </w:rPr>
  </w:style>
  <w:style w:type="paragraph" w:customStyle="1" w:styleId="27">
    <w:name w:val="МР заголовок2"/>
    <w:basedOn w:val="a7"/>
    <w:pPr>
      <w:keepNext/>
      <w:keepLines/>
      <w:tabs>
        <w:tab w:val="clear" w:pos="1843"/>
      </w:tabs>
      <w:spacing w:before="120" w:after="120" w:line="240" w:lineRule="auto"/>
      <w:ind w:left="788" w:hanging="431"/>
      <w:jc w:val="left"/>
    </w:pPr>
    <w:rPr>
      <w:rFonts w:cs="Times New Roman"/>
      <w:b/>
      <w:sz w:val="28"/>
      <w:szCs w:val="28"/>
      <w:lang w:eastAsia="en-US"/>
    </w:rPr>
  </w:style>
  <w:style w:type="paragraph" w:customStyle="1" w:styleId="Footnote">
    <w:name w:val="Footnote"/>
    <w:basedOn w:val="Standard"/>
    <w:pPr>
      <w:suppressLineNumbers/>
      <w:ind w:left="283" w:hanging="283"/>
    </w:pPr>
    <w:rPr>
      <w:sz w:val="20"/>
      <w:szCs w:val="20"/>
    </w:rPr>
  </w:style>
  <w:style w:type="character" w:customStyle="1" w:styleId="af5">
    <w:name w:val="Без интервала Знак"/>
    <w:basedOn w:val="a0"/>
    <w:rPr>
      <w:rFonts w:ascii="Times New Roman" w:hAnsi="Times New Roman" w:cs="F"/>
      <w:sz w:val="26"/>
      <w:lang w:eastAsia="ru-RU"/>
    </w:rPr>
  </w:style>
  <w:style w:type="character" w:styleId="af6">
    <w:name w:val="Subtle Emphasis"/>
    <w:basedOn w:val="a0"/>
    <w:rPr>
      <w:i/>
      <w:iCs/>
      <w:color w:val="404040"/>
    </w:rPr>
  </w:style>
  <w:style w:type="character" w:styleId="af7">
    <w:name w:val="Emphasis"/>
    <w:basedOn w:val="a0"/>
    <w:rPr>
      <w:i/>
      <w:iCs/>
    </w:rPr>
  </w:style>
  <w:style w:type="character" w:customStyle="1" w:styleId="StrongEmphasis">
    <w:name w:val="Strong Emphasis"/>
    <w:basedOn w:val="a0"/>
    <w:rPr>
      <w:b/>
      <w:bCs/>
    </w:rPr>
  </w:style>
  <w:style w:type="character" w:customStyle="1" w:styleId="28">
    <w:name w:val="Цитата 2 Знак"/>
    <w:basedOn w:val="a0"/>
    <w:rPr>
      <w:rFonts w:ascii="Times New Roman" w:hAnsi="Times New Roman"/>
      <w:i/>
      <w:iCs/>
      <w:color w:val="404040"/>
      <w:sz w:val="26"/>
    </w:rPr>
  </w:style>
  <w:style w:type="character" w:customStyle="1" w:styleId="16">
    <w:name w:val="Заголовок 1 Знак"/>
    <w:basedOn w:val="a0"/>
    <w:rPr>
      <w:rFonts w:ascii="Times New Roman" w:hAnsi="Times New Roman" w:cs="F"/>
      <w:b/>
      <w:caps/>
      <w:sz w:val="26"/>
      <w:szCs w:val="32"/>
      <w:lang w:eastAsia="ru-RU"/>
    </w:rPr>
  </w:style>
  <w:style w:type="character" w:customStyle="1" w:styleId="29">
    <w:name w:val="Заголовок 2 Знак"/>
    <w:basedOn w:val="a0"/>
    <w:rPr>
      <w:rFonts w:ascii="Times New Roman" w:hAnsi="Times New Roman" w:cs="F"/>
      <w:b/>
      <w:sz w:val="26"/>
      <w:szCs w:val="26"/>
      <w:lang w:eastAsia="ru-RU"/>
    </w:rPr>
  </w:style>
  <w:style w:type="character" w:customStyle="1" w:styleId="af8">
    <w:name w:val="Верхний колонтитул Знак"/>
    <w:basedOn w:val="a0"/>
    <w:rPr>
      <w:rFonts w:ascii="Times New Roman" w:hAnsi="Times New Roman" w:cs="F"/>
      <w:sz w:val="26"/>
      <w:lang w:eastAsia="ru-RU"/>
    </w:rPr>
  </w:style>
  <w:style w:type="character" w:customStyle="1" w:styleId="af9">
    <w:name w:val="Нижний колонтитул Знак"/>
    <w:basedOn w:val="a0"/>
    <w:uiPriority w:val="99"/>
    <w:rPr>
      <w:rFonts w:ascii="Times New Roman" w:hAnsi="Times New Roman" w:cs="F"/>
      <w:sz w:val="26"/>
      <w:lang w:eastAsia="ru-RU"/>
    </w:rPr>
  </w:style>
  <w:style w:type="character" w:customStyle="1" w:styleId="afa">
    <w:name w:val="Номера страниц Знак"/>
    <w:basedOn w:val="a0"/>
    <w:rPr>
      <w:rFonts w:ascii="Times New Roman" w:hAnsi="Times New Roman" w:cs="F"/>
      <w:sz w:val="26"/>
      <w:lang w:eastAsia="ru-RU"/>
    </w:rPr>
  </w:style>
  <w:style w:type="character" w:customStyle="1" w:styleId="33">
    <w:name w:val="Заголовок 3 Знак"/>
    <w:basedOn w:val="a0"/>
    <w:rPr>
      <w:rFonts w:ascii="Times New Roman" w:hAnsi="Times New Roman" w:cs="F"/>
      <w:b/>
      <w:sz w:val="26"/>
      <w:szCs w:val="24"/>
      <w:lang w:eastAsia="ru-RU"/>
    </w:rPr>
  </w:style>
  <w:style w:type="character" w:customStyle="1" w:styleId="40">
    <w:name w:val="Заголовок 4 Знак"/>
    <w:basedOn w:val="a0"/>
    <w:rPr>
      <w:rFonts w:ascii="Times New Roman" w:hAnsi="Times New Roman" w:cs="F"/>
      <w:b/>
      <w:sz w:val="26"/>
      <w:szCs w:val="26"/>
      <w:lang w:eastAsia="ru-RU"/>
    </w:rPr>
  </w:style>
  <w:style w:type="character" w:styleId="afb">
    <w:name w:val="page number"/>
    <w:basedOn w:val="a0"/>
    <w:rPr>
      <w:rFonts w:ascii="Times New Roman" w:hAnsi="Times New Roman"/>
      <w:sz w:val="26"/>
    </w:rPr>
  </w:style>
  <w:style w:type="character" w:customStyle="1" w:styleId="afc">
    <w:name w:val="Текст сноски Знак"/>
    <w:basedOn w:val="a0"/>
    <w:rPr>
      <w:rFonts w:ascii="Times New Roman" w:hAnsi="Times New Roman"/>
      <w:sz w:val="20"/>
      <w:szCs w:val="20"/>
    </w:rPr>
  </w:style>
  <w:style w:type="character" w:styleId="afd">
    <w:name w:val="footnote reference"/>
    <w:basedOn w:val="a0"/>
    <w:rPr>
      <w:position w:val="0"/>
      <w:vertAlign w:val="superscript"/>
    </w:rPr>
  </w:style>
  <w:style w:type="character" w:customStyle="1" w:styleId="Internetlink">
    <w:name w:val="Internet link"/>
    <w:basedOn w:val="a0"/>
    <w:rPr>
      <w:color w:val="0563C1"/>
      <w:u w:val="single"/>
    </w:rPr>
  </w:style>
  <w:style w:type="character" w:customStyle="1" w:styleId="2a">
    <w:name w:val="Основной текст 2 Знак"/>
    <w:basedOn w:val="a0"/>
    <w:rPr>
      <w:rFonts w:ascii="Times New Roman" w:eastAsia="Times New Roman" w:hAnsi="Times New Roman" w:cs="Times New Roman"/>
      <w:sz w:val="28"/>
      <w:szCs w:val="24"/>
      <w:lang w:eastAsia="ru-RU"/>
    </w:rPr>
  </w:style>
  <w:style w:type="character" w:customStyle="1" w:styleId="afe">
    <w:name w:val="Название Знак"/>
    <w:basedOn w:val="a0"/>
    <w:rPr>
      <w:rFonts w:ascii="Times New Roman" w:hAnsi="Times New Roman" w:cs="Times New Roman"/>
      <w:b/>
      <w:bCs/>
      <w:caps/>
      <w:sz w:val="28"/>
      <w:szCs w:val="28"/>
    </w:rPr>
  </w:style>
  <w:style w:type="character" w:styleId="aff">
    <w:name w:val="annotation reference"/>
    <w:basedOn w:val="a0"/>
    <w:rPr>
      <w:sz w:val="16"/>
      <w:szCs w:val="16"/>
    </w:rPr>
  </w:style>
  <w:style w:type="character" w:customStyle="1" w:styleId="aff0">
    <w:name w:val="Текст примечания Знак"/>
    <w:basedOn w:val="a0"/>
    <w:rPr>
      <w:rFonts w:ascii="Times New Roman" w:hAnsi="Times New Roman"/>
      <w:sz w:val="20"/>
      <w:szCs w:val="20"/>
    </w:rPr>
  </w:style>
  <w:style w:type="character" w:customStyle="1" w:styleId="aff1">
    <w:name w:val="Текст выноски Знак"/>
    <w:basedOn w:val="a0"/>
    <w:rPr>
      <w:rFonts w:ascii="Segoe UI" w:hAnsi="Segoe UI" w:cs="Segoe UI"/>
      <w:sz w:val="18"/>
      <w:szCs w:val="18"/>
      <w:lang w:eastAsia="ru-RU"/>
    </w:rPr>
  </w:style>
  <w:style w:type="character" w:styleId="aff2">
    <w:name w:val="Placeholder Text"/>
    <w:basedOn w:val="a0"/>
    <w:rPr>
      <w:color w:val="808080"/>
    </w:rPr>
  </w:style>
  <w:style w:type="character" w:customStyle="1" w:styleId="aff3">
    <w:name w:val="Тема примечания Знак"/>
    <w:basedOn w:val="aff0"/>
    <w:rPr>
      <w:rFonts w:ascii="Times New Roman" w:hAnsi="Times New Roman" w:cs="F"/>
      <w:b/>
      <w:bCs/>
      <w:sz w:val="20"/>
      <w:szCs w:val="20"/>
      <w:lang w:eastAsia="ru-RU"/>
    </w:rPr>
  </w:style>
  <w:style w:type="character" w:customStyle="1" w:styleId="50">
    <w:name w:val="Заголовок 5 Знак"/>
    <w:aliases w:val="Знак Знак,H5 Знак,PIM 5 Знак,5 Знак,ITT t5 Знак,PA Pico Section Знак"/>
    <w:basedOn w:val="a0"/>
    <w:rPr>
      <w:rFonts w:ascii="Calibri Light" w:hAnsi="Calibri Light" w:cs="F"/>
      <w:color w:val="2E74B5"/>
      <w:sz w:val="26"/>
      <w:szCs w:val="26"/>
      <w:lang w:eastAsia="ru-RU"/>
    </w:rPr>
  </w:style>
  <w:style w:type="character" w:customStyle="1" w:styleId="60">
    <w:name w:val="Заголовок 6 Знак"/>
    <w:basedOn w:val="a0"/>
    <w:rPr>
      <w:rFonts w:ascii="Calibri Light" w:hAnsi="Calibri Light" w:cs="F"/>
      <w:color w:val="1F4D78"/>
      <w:sz w:val="26"/>
      <w:szCs w:val="26"/>
      <w:lang w:eastAsia="ru-RU"/>
    </w:rPr>
  </w:style>
  <w:style w:type="character" w:customStyle="1" w:styleId="70">
    <w:name w:val="Заголовок 7 Знак"/>
    <w:basedOn w:val="a0"/>
    <w:rPr>
      <w:rFonts w:ascii="Calibri Light" w:hAnsi="Calibri Light" w:cs="F"/>
      <w:i/>
      <w:iCs/>
      <w:color w:val="1F4D78"/>
      <w:sz w:val="26"/>
      <w:szCs w:val="26"/>
      <w:lang w:eastAsia="ru-RU"/>
    </w:rPr>
  </w:style>
  <w:style w:type="character" w:customStyle="1" w:styleId="80">
    <w:name w:val="Заголовок 8 Знак"/>
    <w:basedOn w:val="a0"/>
    <w:rPr>
      <w:rFonts w:ascii="Calibri Light" w:hAnsi="Calibri Light" w:cs="F"/>
      <w:color w:val="272727"/>
      <w:sz w:val="21"/>
      <w:szCs w:val="21"/>
      <w:lang w:eastAsia="ru-RU"/>
    </w:rPr>
  </w:style>
  <w:style w:type="character" w:customStyle="1" w:styleId="90">
    <w:name w:val="Заголовок 9 Знак"/>
    <w:basedOn w:val="a0"/>
    <w:rPr>
      <w:rFonts w:ascii="Calibri Light" w:hAnsi="Calibri Light" w:cs="F"/>
      <w:i/>
      <w:iCs/>
      <w:color w:val="272727"/>
      <w:sz w:val="21"/>
      <w:szCs w:val="21"/>
      <w:lang w:eastAsia="ru-RU"/>
    </w:rPr>
  </w:style>
  <w:style w:type="character" w:customStyle="1" w:styleId="17">
    <w:name w:val="Заголвки 1 уровня Знак"/>
    <w:rPr>
      <w:b/>
      <w:kern w:val="3"/>
      <w:sz w:val="32"/>
    </w:rPr>
  </w:style>
  <w:style w:type="character" w:customStyle="1" w:styleId="aff4">
    <w:name w:val="Варнинг Знак"/>
    <w:rPr>
      <w:rFonts w:ascii="Tahoma" w:eastAsia="Calibri" w:hAnsi="Tahoma" w:cs="Tahoma"/>
      <w:b/>
      <w:i/>
      <w:color w:val="000000"/>
      <w:sz w:val="24"/>
      <w:lang w:eastAsia="ru-RU"/>
    </w:rPr>
  </w:style>
  <w:style w:type="character" w:customStyle="1" w:styleId="aff5">
    <w:name w:val="Основной текст с отступом Знак"/>
    <w:basedOn w:val="a0"/>
    <w:rPr>
      <w:rFonts w:ascii="Times New Roman" w:hAnsi="Times New Roman" w:cs="F"/>
      <w:sz w:val="26"/>
      <w:szCs w:val="26"/>
      <w:lang w:eastAsia="ru-RU"/>
    </w:rPr>
  </w:style>
  <w:style w:type="character" w:customStyle="1" w:styleId="34">
    <w:name w:val="Заг. 3 рим Знак"/>
    <w:basedOn w:val="33"/>
    <w:rPr>
      <w:rFonts w:ascii="Times New Roman" w:hAnsi="Times New Roman" w:cs="F"/>
      <w:b/>
      <w:sz w:val="26"/>
      <w:szCs w:val="24"/>
      <w:lang w:eastAsia="ru-RU"/>
    </w:rPr>
  </w:style>
  <w:style w:type="character" w:styleId="aff6">
    <w:name w:val="Book Title"/>
    <w:rPr>
      <w:b/>
      <w:bCs/>
      <w:smallCaps/>
      <w:spacing w:val="5"/>
    </w:rPr>
  </w:style>
  <w:style w:type="character" w:customStyle="1" w:styleId="18">
    <w:name w:val="МР заголовок1 Знак"/>
    <w:basedOn w:val="a0"/>
    <w:rPr>
      <w:rFonts w:ascii="Times New Roman" w:hAnsi="Times New Roman" w:cs="Times New Roman"/>
      <w:b/>
      <w:sz w:val="32"/>
      <w:szCs w:val="28"/>
    </w:rPr>
  </w:style>
  <w:style w:type="character" w:customStyle="1" w:styleId="ListLabel1">
    <w:name w:val="ListLabel 1"/>
    <w:rPr>
      <w:rFonts w:cs="Times New Roman"/>
      <w:color w:val="00000A"/>
    </w:rPr>
  </w:style>
  <w:style w:type="character" w:customStyle="1" w:styleId="ListLabel2">
    <w:name w:val="ListLabel 2"/>
    <w:rPr>
      <w:rFonts w:cs="Times New Roman"/>
      <w:b/>
      <w:i w:val="0"/>
    </w:rPr>
  </w:style>
  <w:style w:type="character" w:customStyle="1" w:styleId="ListLabel3">
    <w:name w:val="ListLabel 3"/>
    <w:rPr>
      <w:rFonts w:cs="Times New Roman"/>
    </w:rPr>
  </w:style>
  <w:style w:type="character" w:customStyle="1" w:styleId="ListLabel4">
    <w:name w:val="ListLabel 4"/>
    <w:rPr>
      <w:b w:val="0"/>
      <w:i w:val="0"/>
      <w:strike w:val="0"/>
      <w:dstrike w:val="0"/>
      <w:color w:val="000000"/>
      <w:position w:val="0"/>
      <w:sz w:val="24"/>
      <w:szCs w:val="24"/>
      <w:u w:val="none"/>
      <w:vertAlign w:val="baseline"/>
    </w:rPr>
  </w:style>
  <w:style w:type="character" w:customStyle="1" w:styleId="ListLabel5">
    <w:name w:val="ListLabel 5"/>
    <w:rPr>
      <w:rFonts w:eastAsia="Segoe UI Symbol" w:cs="Segoe UI Symbol"/>
      <w:b w:val="0"/>
      <w:i w:val="0"/>
      <w:strike w:val="0"/>
      <w:dstrike w:val="0"/>
      <w:color w:val="000000"/>
      <w:position w:val="0"/>
      <w:sz w:val="24"/>
      <w:szCs w:val="24"/>
      <w:u w:val="none"/>
      <w:vertAlign w:val="baseline"/>
    </w:rPr>
  </w:style>
  <w:style w:type="character" w:customStyle="1" w:styleId="ListLabel6">
    <w:name w:val="ListLabel 6"/>
    <w:rPr>
      <w:rFonts w:eastAsia="Arial" w:cs="Arial"/>
      <w:b w:val="0"/>
      <w:i w:val="0"/>
      <w:strike w:val="0"/>
      <w:dstrike w:val="0"/>
      <w:color w:val="000000"/>
      <w:position w:val="0"/>
      <w:sz w:val="24"/>
      <w:szCs w:val="24"/>
      <w:u w:val="none"/>
      <w:vertAlign w:val="baseline"/>
    </w:rPr>
  </w:style>
  <w:style w:type="character" w:customStyle="1" w:styleId="ListLabel7">
    <w:name w:val="ListLabel 7"/>
    <w:rPr>
      <w:i w:val="0"/>
    </w:rPr>
  </w:style>
  <w:style w:type="character" w:customStyle="1" w:styleId="ListLabel8">
    <w:name w:val="ListLabel 8"/>
    <w:rPr>
      <w:rFonts w:cs="Courier New"/>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BulletSymbols">
    <w:name w:val="Bullet Symbols"/>
    <w:rPr>
      <w:rFonts w:ascii="OpenSymbol" w:eastAsia="OpenSymbol" w:hAnsi="OpenSymbol" w:cs="OpenSymbol"/>
    </w:rPr>
  </w:style>
  <w:style w:type="paragraph" w:styleId="19">
    <w:name w:val="toc 1"/>
    <w:basedOn w:val="a"/>
    <w:next w:val="a"/>
    <w:autoRedefine/>
    <w:uiPriority w:val="39"/>
    <w:unhideWhenUsed/>
    <w:rsid w:val="008C6995"/>
    <w:pPr>
      <w:spacing w:after="100"/>
      <w:jc w:val="center"/>
    </w:pPr>
    <w:rPr>
      <w:rFonts w:ascii="Times New Roman" w:hAnsi="Times New Roman"/>
      <w:sz w:val="28"/>
    </w:rPr>
  </w:style>
  <w:style w:type="paragraph" w:styleId="2b">
    <w:name w:val="toc 2"/>
    <w:basedOn w:val="a"/>
    <w:next w:val="a"/>
    <w:autoRedefine/>
    <w:uiPriority w:val="39"/>
    <w:unhideWhenUsed/>
    <w:rsid w:val="00EA6B77"/>
    <w:pPr>
      <w:tabs>
        <w:tab w:val="right" w:leader="dot" w:pos="9629"/>
      </w:tabs>
      <w:spacing w:after="0"/>
      <w:jc w:val="center"/>
    </w:pPr>
    <w:rPr>
      <w:rFonts w:ascii="Times New Roman" w:hAnsi="Times New Roman"/>
      <w:sz w:val="26"/>
    </w:rPr>
  </w:style>
  <w:style w:type="paragraph" w:styleId="35">
    <w:name w:val="toc 3"/>
    <w:basedOn w:val="a"/>
    <w:next w:val="a"/>
    <w:autoRedefine/>
    <w:uiPriority w:val="39"/>
    <w:unhideWhenUsed/>
    <w:rsid w:val="00EA6B77"/>
    <w:pPr>
      <w:tabs>
        <w:tab w:val="right" w:leader="dot" w:pos="9629"/>
      </w:tabs>
      <w:spacing w:after="100"/>
    </w:pPr>
  </w:style>
  <w:style w:type="paragraph" w:styleId="42">
    <w:name w:val="toc 4"/>
    <w:basedOn w:val="a"/>
    <w:next w:val="a"/>
    <w:autoRedefine/>
    <w:uiPriority w:val="39"/>
    <w:unhideWhenUsed/>
    <w:rsid w:val="00204CD2"/>
    <w:pPr>
      <w:widowControl/>
      <w:suppressAutoHyphens w:val="0"/>
      <w:autoSpaceDN/>
      <w:spacing w:after="100" w:line="259" w:lineRule="auto"/>
      <w:ind w:left="660"/>
      <w:textAlignment w:val="auto"/>
    </w:pPr>
    <w:rPr>
      <w:rFonts w:asciiTheme="minorHAnsi" w:eastAsiaTheme="minorEastAsia" w:hAnsiTheme="minorHAnsi" w:cstheme="minorBidi"/>
      <w:kern w:val="0"/>
      <w:lang w:eastAsia="ru-RU"/>
    </w:rPr>
  </w:style>
  <w:style w:type="paragraph" w:styleId="51">
    <w:name w:val="toc 5"/>
    <w:basedOn w:val="a"/>
    <w:next w:val="a"/>
    <w:autoRedefine/>
    <w:uiPriority w:val="39"/>
    <w:unhideWhenUsed/>
    <w:rsid w:val="00204CD2"/>
    <w:pPr>
      <w:widowControl/>
      <w:suppressAutoHyphens w:val="0"/>
      <w:autoSpaceDN/>
      <w:spacing w:after="100" w:line="259" w:lineRule="auto"/>
      <w:ind w:left="880"/>
      <w:textAlignment w:val="auto"/>
    </w:pPr>
    <w:rPr>
      <w:rFonts w:asciiTheme="minorHAnsi" w:eastAsiaTheme="minorEastAsia" w:hAnsiTheme="minorHAnsi" w:cstheme="minorBidi"/>
      <w:kern w:val="0"/>
      <w:lang w:eastAsia="ru-RU"/>
    </w:rPr>
  </w:style>
  <w:style w:type="paragraph" w:styleId="61">
    <w:name w:val="toc 6"/>
    <w:basedOn w:val="a"/>
    <w:next w:val="a"/>
    <w:autoRedefine/>
    <w:uiPriority w:val="39"/>
    <w:unhideWhenUsed/>
    <w:rsid w:val="00204CD2"/>
    <w:pPr>
      <w:widowControl/>
      <w:suppressAutoHyphens w:val="0"/>
      <w:autoSpaceDN/>
      <w:spacing w:after="100" w:line="259" w:lineRule="auto"/>
      <w:ind w:left="1100"/>
      <w:textAlignment w:val="auto"/>
    </w:pPr>
    <w:rPr>
      <w:rFonts w:asciiTheme="minorHAnsi" w:eastAsiaTheme="minorEastAsia" w:hAnsiTheme="minorHAnsi" w:cstheme="minorBidi"/>
      <w:kern w:val="0"/>
      <w:lang w:eastAsia="ru-RU"/>
    </w:rPr>
  </w:style>
  <w:style w:type="paragraph" w:styleId="71">
    <w:name w:val="toc 7"/>
    <w:basedOn w:val="a"/>
    <w:next w:val="a"/>
    <w:autoRedefine/>
    <w:uiPriority w:val="39"/>
    <w:unhideWhenUsed/>
    <w:rsid w:val="00204CD2"/>
    <w:pPr>
      <w:widowControl/>
      <w:suppressAutoHyphens w:val="0"/>
      <w:autoSpaceDN/>
      <w:spacing w:after="100" w:line="259" w:lineRule="auto"/>
      <w:ind w:left="1320"/>
      <w:textAlignment w:val="auto"/>
    </w:pPr>
    <w:rPr>
      <w:rFonts w:asciiTheme="minorHAnsi" w:eastAsiaTheme="minorEastAsia" w:hAnsiTheme="minorHAnsi" w:cstheme="minorBidi"/>
      <w:kern w:val="0"/>
      <w:lang w:eastAsia="ru-RU"/>
    </w:rPr>
  </w:style>
  <w:style w:type="paragraph" w:styleId="81">
    <w:name w:val="toc 8"/>
    <w:basedOn w:val="a"/>
    <w:next w:val="a"/>
    <w:autoRedefine/>
    <w:uiPriority w:val="39"/>
    <w:unhideWhenUsed/>
    <w:rsid w:val="00204CD2"/>
    <w:pPr>
      <w:widowControl/>
      <w:suppressAutoHyphens w:val="0"/>
      <w:autoSpaceDN/>
      <w:spacing w:after="100" w:line="259" w:lineRule="auto"/>
      <w:ind w:left="1540"/>
      <w:textAlignment w:val="auto"/>
    </w:pPr>
    <w:rPr>
      <w:rFonts w:asciiTheme="minorHAnsi" w:eastAsiaTheme="minorEastAsia" w:hAnsiTheme="minorHAnsi" w:cstheme="minorBidi"/>
      <w:kern w:val="0"/>
      <w:lang w:eastAsia="ru-RU"/>
    </w:rPr>
  </w:style>
  <w:style w:type="paragraph" w:styleId="91">
    <w:name w:val="toc 9"/>
    <w:basedOn w:val="a"/>
    <w:next w:val="a"/>
    <w:autoRedefine/>
    <w:uiPriority w:val="39"/>
    <w:unhideWhenUsed/>
    <w:rsid w:val="00204CD2"/>
    <w:pPr>
      <w:widowControl/>
      <w:suppressAutoHyphens w:val="0"/>
      <w:autoSpaceDN/>
      <w:spacing w:after="100" w:line="259" w:lineRule="auto"/>
      <w:ind w:left="1760"/>
      <w:textAlignment w:val="auto"/>
    </w:pPr>
    <w:rPr>
      <w:rFonts w:asciiTheme="minorHAnsi" w:eastAsiaTheme="minorEastAsia" w:hAnsiTheme="minorHAnsi" w:cstheme="minorBidi"/>
      <w:kern w:val="0"/>
      <w:lang w:eastAsia="ru-RU"/>
    </w:rPr>
  </w:style>
  <w:style w:type="numbering" w:customStyle="1" w:styleId="Outline">
    <w:name w:val="Outline"/>
    <w:basedOn w:val="a2"/>
    <w:pPr>
      <w:numPr>
        <w:numId w:val="1"/>
      </w:numPr>
    </w:pPr>
  </w:style>
  <w:style w:type="numbering" w:customStyle="1" w:styleId="WWNum1">
    <w:name w:val="WWNum1"/>
    <w:basedOn w:val="a2"/>
    <w:pPr>
      <w:numPr>
        <w:numId w:val="2"/>
      </w:numPr>
    </w:pPr>
  </w:style>
  <w:style w:type="numbering" w:customStyle="1" w:styleId="WWNum2">
    <w:name w:val="WWNum2"/>
    <w:basedOn w:val="a2"/>
    <w:pPr>
      <w:numPr>
        <w:numId w:val="3"/>
      </w:numPr>
    </w:pPr>
  </w:style>
  <w:style w:type="numbering" w:customStyle="1" w:styleId="WWNum3">
    <w:name w:val="WWNum3"/>
    <w:basedOn w:val="a2"/>
    <w:pPr>
      <w:numPr>
        <w:numId w:val="4"/>
      </w:numPr>
    </w:pPr>
  </w:style>
  <w:style w:type="numbering" w:customStyle="1" w:styleId="WWNum4">
    <w:name w:val="WWNum4"/>
    <w:basedOn w:val="a2"/>
    <w:pPr>
      <w:numPr>
        <w:numId w:val="5"/>
      </w:numPr>
    </w:pPr>
  </w:style>
  <w:style w:type="numbering" w:customStyle="1" w:styleId="WWNum5">
    <w:name w:val="WWNum5"/>
    <w:basedOn w:val="a2"/>
    <w:pPr>
      <w:numPr>
        <w:numId w:val="6"/>
      </w:numPr>
    </w:pPr>
  </w:style>
  <w:style w:type="numbering" w:customStyle="1" w:styleId="WWNum6">
    <w:name w:val="WWNum6"/>
    <w:basedOn w:val="a2"/>
    <w:pPr>
      <w:numPr>
        <w:numId w:val="7"/>
      </w:numPr>
    </w:pPr>
  </w:style>
  <w:style w:type="numbering" w:customStyle="1" w:styleId="WWNum7">
    <w:name w:val="WWNum7"/>
    <w:basedOn w:val="a2"/>
    <w:pPr>
      <w:numPr>
        <w:numId w:val="87"/>
      </w:numPr>
    </w:pPr>
  </w:style>
  <w:style w:type="numbering" w:customStyle="1" w:styleId="WWNum8">
    <w:name w:val="WWNum8"/>
    <w:basedOn w:val="a2"/>
    <w:pPr>
      <w:numPr>
        <w:numId w:val="9"/>
      </w:numPr>
    </w:pPr>
  </w:style>
  <w:style w:type="numbering" w:customStyle="1" w:styleId="WWNum9">
    <w:name w:val="WWNum9"/>
    <w:basedOn w:val="a2"/>
    <w:pPr>
      <w:numPr>
        <w:numId w:val="10"/>
      </w:numPr>
    </w:pPr>
  </w:style>
  <w:style w:type="numbering" w:customStyle="1" w:styleId="WWNum10">
    <w:name w:val="WWNum10"/>
    <w:basedOn w:val="a2"/>
    <w:pPr>
      <w:numPr>
        <w:numId w:val="11"/>
      </w:numPr>
    </w:pPr>
  </w:style>
  <w:style w:type="numbering" w:customStyle="1" w:styleId="WWNum11">
    <w:name w:val="WWNum11"/>
    <w:basedOn w:val="a2"/>
    <w:pPr>
      <w:numPr>
        <w:numId w:val="12"/>
      </w:numPr>
    </w:pPr>
  </w:style>
  <w:style w:type="numbering" w:customStyle="1" w:styleId="WWNum12">
    <w:name w:val="WWNum12"/>
    <w:basedOn w:val="a2"/>
    <w:pPr>
      <w:numPr>
        <w:numId w:val="13"/>
      </w:numPr>
    </w:pPr>
  </w:style>
  <w:style w:type="numbering" w:customStyle="1" w:styleId="WWNum13">
    <w:name w:val="WWNum13"/>
    <w:basedOn w:val="a2"/>
    <w:pPr>
      <w:numPr>
        <w:numId w:val="14"/>
      </w:numPr>
    </w:pPr>
  </w:style>
  <w:style w:type="numbering" w:customStyle="1" w:styleId="WWNum14">
    <w:name w:val="WWNum14"/>
    <w:basedOn w:val="a2"/>
    <w:pPr>
      <w:numPr>
        <w:numId w:val="15"/>
      </w:numPr>
    </w:pPr>
  </w:style>
  <w:style w:type="numbering" w:customStyle="1" w:styleId="WWNum15">
    <w:name w:val="WWNum15"/>
    <w:basedOn w:val="a2"/>
    <w:pPr>
      <w:numPr>
        <w:numId w:val="16"/>
      </w:numPr>
    </w:pPr>
  </w:style>
  <w:style w:type="numbering" w:customStyle="1" w:styleId="WWNum16">
    <w:name w:val="WWNum16"/>
    <w:basedOn w:val="a2"/>
    <w:pPr>
      <w:numPr>
        <w:numId w:val="17"/>
      </w:numPr>
    </w:pPr>
  </w:style>
  <w:style w:type="numbering" w:customStyle="1" w:styleId="WWNum17">
    <w:name w:val="WWNum17"/>
    <w:basedOn w:val="a2"/>
    <w:pPr>
      <w:numPr>
        <w:numId w:val="18"/>
      </w:numPr>
    </w:pPr>
  </w:style>
  <w:style w:type="numbering" w:customStyle="1" w:styleId="WWNum18">
    <w:name w:val="WWNum18"/>
    <w:basedOn w:val="a2"/>
    <w:pPr>
      <w:numPr>
        <w:numId w:val="19"/>
      </w:numPr>
    </w:pPr>
  </w:style>
  <w:style w:type="numbering" w:customStyle="1" w:styleId="WWNum19">
    <w:name w:val="WWNum19"/>
    <w:basedOn w:val="a2"/>
    <w:pPr>
      <w:numPr>
        <w:numId w:val="20"/>
      </w:numPr>
    </w:pPr>
  </w:style>
  <w:style w:type="numbering" w:customStyle="1" w:styleId="WWNum20">
    <w:name w:val="WWNum20"/>
    <w:basedOn w:val="a2"/>
    <w:pPr>
      <w:numPr>
        <w:numId w:val="21"/>
      </w:numPr>
    </w:pPr>
  </w:style>
  <w:style w:type="numbering" w:customStyle="1" w:styleId="WWNum21">
    <w:name w:val="WWNum21"/>
    <w:basedOn w:val="a2"/>
    <w:pPr>
      <w:numPr>
        <w:numId w:val="22"/>
      </w:numPr>
    </w:pPr>
  </w:style>
  <w:style w:type="numbering" w:customStyle="1" w:styleId="WWNum22">
    <w:name w:val="WWNum22"/>
    <w:basedOn w:val="a2"/>
    <w:pPr>
      <w:numPr>
        <w:numId w:val="23"/>
      </w:numPr>
    </w:pPr>
  </w:style>
  <w:style w:type="numbering" w:customStyle="1" w:styleId="WWNum23">
    <w:name w:val="WWNum23"/>
    <w:basedOn w:val="a2"/>
    <w:pPr>
      <w:numPr>
        <w:numId w:val="24"/>
      </w:numPr>
    </w:pPr>
  </w:style>
  <w:style w:type="numbering" w:customStyle="1" w:styleId="WWNum24">
    <w:name w:val="WWNum24"/>
    <w:basedOn w:val="a2"/>
    <w:pPr>
      <w:numPr>
        <w:numId w:val="90"/>
      </w:numPr>
    </w:pPr>
  </w:style>
  <w:style w:type="numbering" w:customStyle="1" w:styleId="WWNum25">
    <w:name w:val="WWNum25"/>
    <w:basedOn w:val="a2"/>
    <w:pPr>
      <w:numPr>
        <w:numId w:val="25"/>
      </w:numPr>
    </w:pPr>
  </w:style>
  <w:style w:type="numbering" w:customStyle="1" w:styleId="WWNum26">
    <w:name w:val="WWNum26"/>
    <w:basedOn w:val="a2"/>
    <w:pPr>
      <w:numPr>
        <w:numId w:val="99"/>
      </w:numPr>
    </w:pPr>
  </w:style>
  <w:style w:type="numbering" w:customStyle="1" w:styleId="WWNum27">
    <w:name w:val="WWNum27"/>
    <w:basedOn w:val="a2"/>
    <w:pPr>
      <w:numPr>
        <w:numId w:val="27"/>
      </w:numPr>
    </w:pPr>
  </w:style>
  <w:style w:type="numbering" w:customStyle="1" w:styleId="WWNum28">
    <w:name w:val="WWNum28"/>
    <w:basedOn w:val="a2"/>
    <w:pPr>
      <w:numPr>
        <w:numId w:val="97"/>
      </w:numPr>
    </w:pPr>
  </w:style>
  <w:style w:type="numbering" w:customStyle="1" w:styleId="WWNum29">
    <w:name w:val="WWNum29"/>
    <w:basedOn w:val="a2"/>
    <w:pPr>
      <w:numPr>
        <w:numId w:val="98"/>
      </w:numPr>
    </w:pPr>
  </w:style>
  <w:style w:type="numbering" w:customStyle="1" w:styleId="WWNum30">
    <w:name w:val="WWNum30"/>
    <w:basedOn w:val="a2"/>
    <w:pPr>
      <w:numPr>
        <w:numId w:val="96"/>
      </w:numPr>
    </w:pPr>
  </w:style>
  <w:style w:type="numbering" w:customStyle="1" w:styleId="WWNum31">
    <w:name w:val="WWNum31"/>
    <w:basedOn w:val="a2"/>
    <w:pPr>
      <w:numPr>
        <w:numId w:val="31"/>
      </w:numPr>
    </w:pPr>
  </w:style>
  <w:style w:type="numbering" w:customStyle="1" w:styleId="WWNum32">
    <w:name w:val="WWNum32"/>
    <w:basedOn w:val="a2"/>
    <w:pPr>
      <w:numPr>
        <w:numId w:val="32"/>
      </w:numPr>
    </w:pPr>
  </w:style>
  <w:style w:type="numbering" w:customStyle="1" w:styleId="WWNum33">
    <w:name w:val="WWNum33"/>
    <w:basedOn w:val="a2"/>
    <w:pPr>
      <w:numPr>
        <w:numId w:val="33"/>
      </w:numPr>
    </w:pPr>
  </w:style>
  <w:style w:type="numbering" w:customStyle="1" w:styleId="WWNum34">
    <w:name w:val="WWNum34"/>
    <w:basedOn w:val="a2"/>
    <w:pPr>
      <w:numPr>
        <w:numId w:val="86"/>
      </w:numPr>
    </w:pPr>
  </w:style>
  <w:style w:type="numbering" w:customStyle="1" w:styleId="WWNum35">
    <w:name w:val="WWNum35"/>
    <w:basedOn w:val="a2"/>
    <w:pPr>
      <w:numPr>
        <w:numId w:val="35"/>
      </w:numPr>
    </w:pPr>
  </w:style>
  <w:style w:type="numbering" w:customStyle="1" w:styleId="WWNum36">
    <w:name w:val="WWNum36"/>
    <w:basedOn w:val="a2"/>
    <w:pPr>
      <w:numPr>
        <w:numId w:val="36"/>
      </w:numPr>
    </w:pPr>
  </w:style>
  <w:style w:type="numbering" w:customStyle="1" w:styleId="WWNum37">
    <w:name w:val="WWNum37"/>
    <w:basedOn w:val="a2"/>
    <w:pPr>
      <w:numPr>
        <w:numId w:val="37"/>
      </w:numPr>
    </w:pPr>
  </w:style>
  <w:style w:type="numbering" w:customStyle="1" w:styleId="WWNum38">
    <w:name w:val="WWNum38"/>
    <w:basedOn w:val="a2"/>
    <w:pPr>
      <w:numPr>
        <w:numId w:val="38"/>
      </w:numPr>
    </w:pPr>
  </w:style>
  <w:style w:type="numbering" w:customStyle="1" w:styleId="WWNum39">
    <w:name w:val="WWNum39"/>
    <w:basedOn w:val="a2"/>
    <w:pPr>
      <w:numPr>
        <w:numId w:val="39"/>
      </w:numPr>
    </w:pPr>
  </w:style>
  <w:style w:type="numbering" w:customStyle="1" w:styleId="WWNum40">
    <w:name w:val="WWNum40"/>
    <w:basedOn w:val="a2"/>
    <w:pPr>
      <w:numPr>
        <w:numId w:val="40"/>
      </w:numPr>
    </w:pPr>
  </w:style>
  <w:style w:type="numbering" w:customStyle="1" w:styleId="WWNum41">
    <w:name w:val="WWNum41"/>
    <w:basedOn w:val="a2"/>
    <w:pPr>
      <w:numPr>
        <w:numId w:val="41"/>
      </w:numPr>
    </w:pPr>
  </w:style>
  <w:style w:type="numbering" w:customStyle="1" w:styleId="WWNum42">
    <w:name w:val="WWNum42"/>
    <w:basedOn w:val="a2"/>
    <w:pPr>
      <w:numPr>
        <w:numId w:val="85"/>
      </w:numPr>
    </w:pPr>
  </w:style>
  <w:style w:type="numbering" w:customStyle="1" w:styleId="WWNum43">
    <w:name w:val="WWNum43"/>
    <w:basedOn w:val="a2"/>
    <w:pPr>
      <w:numPr>
        <w:numId w:val="42"/>
      </w:numPr>
    </w:pPr>
  </w:style>
  <w:style w:type="numbering" w:customStyle="1" w:styleId="WWNum44">
    <w:name w:val="WWNum44"/>
    <w:basedOn w:val="a2"/>
    <w:pPr>
      <w:numPr>
        <w:numId w:val="43"/>
      </w:numPr>
    </w:pPr>
  </w:style>
  <w:style w:type="numbering" w:customStyle="1" w:styleId="WWNum45">
    <w:name w:val="WWNum45"/>
    <w:basedOn w:val="a2"/>
    <w:pPr>
      <w:numPr>
        <w:numId w:val="44"/>
      </w:numPr>
    </w:pPr>
  </w:style>
  <w:style w:type="numbering" w:customStyle="1" w:styleId="WWNum46">
    <w:name w:val="WWNum46"/>
    <w:basedOn w:val="a2"/>
    <w:pPr>
      <w:numPr>
        <w:numId w:val="45"/>
      </w:numPr>
    </w:pPr>
  </w:style>
  <w:style w:type="numbering" w:customStyle="1" w:styleId="WWNum47">
    <w:name w:val="WWNum47"/>
    <w:basedOn w:val="a2"/>
    <w:pPr>
      <w:numPr>
        <w:numId w:val="46"/>
      </w:numPr>
    </w:pPr>
  </w:style>
  <w:style w:type="numbering" w:customStyle="1" w:styleId="WWNum48">
    <w:name w:val="WWNum48"/>
    <w:basedOn w:val="a2"/>
    <w:pPr>
      <w:numPr>
        <w:numId w:val="47"/>
      </w:numPr>
    </w:pPr>
  </w:style>
  <w:style w:type="numbering" w:customStyle="1" w:styleId="WWNum49">
    <w:name w:val="WWNum49"/>
    <w:basedOn w:val="a2"/>
    <w:pPr>
      <w:numPr>
        <w:numId w:val="48"/>
      </w:numPr>
    </w:pPr>
  </w:style>
  <w:style w:type="numbering" w:customStyle="1" w:styleId="WWNum50">
    <w:name w:val="WWNum50"/>
    <w:basedOn w:val="a2"/>
    <w:pPr>
      <w:numPr>
        <w:numId w:val="95"/>
      </w:numPr>
    </w:pPr>
  </w:style>
  <w:style w:type="numbering" w:customStyle="1" w:styleId="WWNum51">
    <w:name w:val="WWNum51"/>
    <w:basedOn w:val="a2"/>
    <w:pPr>
      <w:numPr>
        <w:numId w:val="50"/>
      </w:numPr>
    </w:pPr>
  </w:style>
  <w:style w:type="numbering" w:customStyle="1" w:styleId="WWNum52">
    <w:name w:val="WWNum52"/>
    <w:basedOn w:val="a2"/>
    <w:pPr>
      <w:numPr>
        <w:numId w:val="51"/>
      </w:numPr>
    </w:pPr>
  </w:style>
  <w:style w:type="numbering" w:customStyle="1" w:styleId="WWNum53">
    <w:name w:val="WWNum53"/>
    <w:basedOn w:val="a2"/>
    <w:pPr>
      <w:numPr>
        <w:numId w:val="52"/>
      </w:numPr>
    </w:pPr>
  </w:style>
  <w:style w:type="numbering" w:customStyle="1" w:styleId="WWNum54">
    <w:name w:val="WWNum54"/>
    <w:basedOn w:val="a2"/>
    <w:pPr>
      <w:numPr>
        <w:numId w:val="53"/>
      </w:numPr>
    </w:pPr>
  </w:style>
  <w:style w:type="numbering" w:customStyle="1" w:styleId="WWNum55">
    <w:name w:val="WWNum55"/>
    <w:basedOn w:val="a2"/>
    <w:pPr>
      <w:numPr>
        <w:numId w:val="54"/>
      </w:numPr>
    </w:pPr>
  </w:style>
  <w:style w:type="numbering" w:customStyle="1" w:styleId="WWNum56">
    <w:name w:val="WWNum56"/>
    <w:basedOn w:val="a2"/>
    <w:pPr>
      <w:numPr>
        <w:numId w:val="55"/>
      </w:numPr>
    </w:pPr>
  </w:style>
  <w:style w:type="numbering" w:customStyle="1" w:styleId="WWNum57">
    <w:name w:val="WWNum57"/>
    <w:basedOn w:val="a2"/>
    <w:pPr>
      <w:numPr>
        <w:numId w:val="56"/>
      </w:numPr>
    </w:pPr>
  </w:style>
  <w:style w:type="numbering" w:customStyle="1" w:styleId="WWNum58">
    <w:name w:val="WWNum58"/>
    <w:basedOn w:val="a2"/>
    <w:pPr>
      <w:numPr>
        <w:numId w:val="57"/>
      </w:numPr>
    </w:pPr>
  </w:style>
  <w:style w:type="numbering" w:customStyle="1" w:styleId="WWNum59">
    <w:name w:val="WWNum59"/>
    <w:basedOn w:val="a2"/>
    <w:pPr>
      <w:numPr>
        <w:numId w:val="58"/>
      </w:numPr>
    </w:pPr>
  </w:style>
  <w:style w:type="numbering" w:customStyle="1" w:styleId="WWNum60">
    <w:name w:val="WWNum60"/>
    <w:basedOn w:val="a2"/>
    <w:pPr>
      <w:numPr>
        <w:numId w:val="59"/>
      </w:numPr>
    </w:pPr>
  </w:style>
  <w:style w:type="numbering" w:customStyle="1" w:styleId="WWNum61">
    <w:name w:val="WWNum61"/>
    <w:basedOn w:val="a2"/>
    <w:pPr>
      <w:numPr>
        <w:numId w:val="60"/>
      </w:numPr>
    </w:pPr>
  </w:style>
  <w:style w:type="numbering" w:customStyle="1" w:styleId="WWNum62">
    <w:name w:val="WWNum62"/>
    <w:basedOn w:val="a2"/>
    <w:pPr>
      <w:numPr>
        <w:numId w:val="61"/>
      </w:numPr>
    </w:pPr>
  </w:style>
  <w:style w:type="numbering" w:customStyle="1" w:styleId="WWNum63">
    <w:name w:val="WWNum63"/>
    <w:basedOn w:val="a2"/>
    <w:pPr>
      <w:numPr>
        <w:numId w:val="62"/>
      </w:numPr>
    </w:pPr>
  </w:style>
  <w:style w:type="numbering" w:customStyle="1" w:styleId="WWNum64">
    <w:name w:val="WWNum64"/>
    <w:basedOn w:val="a2"/>
    <w:pPr>
      <w:numPr>
        <w:numId w:val="63"/>
      </w:numPr>
    </w:pPr>
  </w:style>
  <w:style w:type="numbering" w:customStyle="1" w:styleId="WWNum65">
    <w:name w:val="WWNum65"/>
    <w:basedOn w:val="a2"/>
    <w:pPr>
      <w:numPr>
        <w:numId w:val="64"/>
      </w:numPr>
    </w:pPr>
  </w:style>
  <w:style w:type="numbering" w:customStyle="1" w:styleId="WWNum66">
    <w:name w:val="WWNum66"/>
    <w:basedOn w:val="a2"/>
    <w:pPr>
      <w:numPr>
        <w:numId w:val="65"/>
      </w:numPr>
    </w:pPr>
  </w:style>
  <w:style w:type="numbering" w:customStyle="1" w:styleId="WWNum67">
    <w:name w:val="WWNum67"/>
    <w:basedOn w:val="a2"/>
    <w:pPr>
      <w:numPr>
        <w:numId w:val="66"/>
      </w:numPr>
    </w:pPr>
  </w:style>
  <w:style w:type="numbering" w:customStyle="1" w:styleId="WWNum68">
    <w:name w:val="WWNum68"/>
    <w:basedOn w:val="a2"/>
    <w:pPr>
      <w:numPr>
        <w:numId w:val="67"/>
      </w:numPr>
    </w:pPr>
  </w:style>
  <w:style w:type="numbering" w:customStyle="1" w:styleId="WWNum69">
    <w:name w:val="WWNum69"/>
    <w:basedOn w:val="a2"/>
    <w:pPr>
      <w:numPr>
        <w:numId w:val="68"/>
      </w:numPr>
    </w:pPr>
  </w:style>
  <w:style w:type="table" w:styleId="aff7">
    <w:name w:val="Table Grid"/>
    <w:basedOn w:val="a1"/>
    <w:uiPriority w:val="59"/>
    <w:rsid w:val="007C7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Body Text"/>
    <w:basedOn w:val="a"/>
    <w:link w:val="aff9"/>
    <w:uiPriority w:val="99"/>
    <w:semiHidden/>
    <w:unhideWhenUsed/>
    <w:rsid w:val="001572D8"/>
    <w:pPr>
      <w:spacing w:after="120"/>
    </w:pPr>
  </w:style>
  <w:style w:type="character" w:customStyle="1" w:styleId="aff9">
    <w:name w:val="Основной текст Знак"/>
    <w:basedOn w:val="a0"/>
    <w:link w:val="aff8"/>
    <w:uiPriority w:val="99"/>
    <w:semiHidden/>
    <w:rsid w:val="001572D8"/>
  </w:style>
  <w:style w:type="table" w:customStyle="1" w:styleId="TableNormal">
    <w:name w:val="Table Normal"/>
    <w:uiPriority w:val="2"/>
    <w:semiHidden/>
    <w:unhideWhenUsed/>
    <w:qFormat/>
    <w:rsid w:val="001572D8"/>
    <w:pPr>
      <w:autoSpaceDE w:val="0"/>
      <w:spacing w:after="0" w:line="240" w:lineRule="auto"/>
      <w:textAlignment w:val="auto"/>
    </w:pPr>
    <w:rPr>
      <w:rFonts w:asciiTheme="minorHAnsi" w:eastAsiaTheme="minorHAnsi" w:hAnsiTheme="minorHAnsi" w:cstheme="minorBidi"/>
      <w:kern w:val="0"/>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572D8"/>
    <w:pPr>
      <w:suppressAutoHyphens w:val="0"/>
      <w:autoSpaceDE w:val="0"/>
      <w:spacing w:after="0" w:line="240" w:lineRule="auto"/>
      <w:textAlignment w:val="auto"/>
    </w:pPr>
    <w:rPr>
      <w:rFonts w:ascii="Times New Roman" w:eastAsia="Times New Roman" w:hAnsi="Times New Roman" w:cs="Times New Roman"/>
      <w:kern w:val="0"/>
    </w:rPr>
  </w:style>
  <w:style w:type="paragraph" w:customStyle="1" w:styleId="ConsPlusTitle">
    <w:name w:val="ConsPlusTitle"/>
    <w:uiPriority w:val="99"/>
    <w:rsid w:val="00616548"/>
    <w:pPr>
      <w:autoSpaceDE w:val="0"/>
      <w:adjustRightInd w:val="0"/>
      <w:spacing w:after="0" w:line="240" w:lineRule="auto"/>
      <w:textAlignment w:val="auto"/>
    </w:pPr>
    <w:rPr>
      <w:rFonts w:ascii="Arial" w:eastAsiaTheme="minorEastAsia" w:hAnsi="Arial" w:cs="Arial"/>
      <w:b/>
      <w:bCs/>
      <w:kern w:val="0"/>
      <w:sz w:val="24"/>
      <w:szCs w:val="24"/>
      <w:lang w:eastAsia="ru-RU"/>
    </w:rPr>
  </w:style>
  <w:style w:type="table" w:customStyle="1" w:styleId="TableNormal1">
    <w:name w:val="Table Normal1"/>
    <w:uiPriority w:val="2"/>
    <w:semiHidden/>
    <w:unhideWhenUsed/>
    <w:qFormat/>
    <w:rsid w:val="005A6A38"/>
    <w:pPr>
      <w:autoSpaceDE w:val="0"/>
      <w:spacing w:after="0" w:line="240" w:lineRule="auto"/>
      <w:textAlignment w:val="auto"/>
    </w:pPr>
    <w:rPr>
      <w:rFonts w:asciiTheme="minorHAnsi" w:eastAsiaTheme="minorHAnsi" w:hAnsiTheme="minorHAnsi" w:cstheme="minorBidi"/>
      <w:kern w:val="0"/>
      <w:lang w:val="en-US"/>
    </w:rPr>
    <w:tblPr>
      <w:tblInd w:w="0" w:type="dxa"/>
      <w:tblCellMar>
        <w:top w:w="0" w:type="dxa"/>
        <w:left w:w="0" w:type="dxa"/>
        <w:bottom w:w="0" w:type="dxa"/>
        <w:right w:w="0" w:type="dxa"/>
      </w:tblCellMar>
    </w:tblPr>
  </w:style>
  <w:style w:type="paragraph" w:styleId="affa">
    <w:name w:val="TOC Heading"/>
    <w:basedOn w:val="1"/>
    <w:next w:val="a"/>
    <w:uiPriority w:val="39"/>
    <w:unhideWhenUsed/>
    <w:qFormat/>
    <w:rsid w:val="0052192C"/>
    <w:pPr>
      <w:tabs>
        <w:tab w:val="clear" w:pos="567"/>
      </w:tabs>
      <w:suppressAutoHyphens w:val="0"/>
      <w:autoSpaceDN/>
      <w:spacing w:after="0" w:line="259" w:lineRule="auto"/>
      <w:ind w:firstLine="0"/>
      <w:jc w:val="left"/>
      <w:textAlignment w:val="auto"/>
      <w:outlineLvl w:val="9"/>
    </w:pPr>
    <w:rPr>
      <w:rFonts w:asciiTheme="majorHAnsi" w:eastAsiaTheme="majorEastAsia" w:hAnsiTheme="majorHAnsi" w:cstheme="majorBidi"/>
      <w:b w:val="0"/>
      <w:caps w:val="0"/>
      <w:color w:val="2E74B5"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425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key.ege.spb.ru" TargetMode="External"/><Relationship Id="rId117" Type="http://schemas.openxmlformats.org/officeDocument/2006/relationships/hyperlink" Target="http://key.ege.spb.ru" TargetMode="External"/><Relationship Id="rId21" Type="http://schemas.openxmlformats.org/officeDocument/2006/relationships/hyperlink" Target="http://key.ege.spb.ru" TargetMode="External"/><Relationship Id="rId42" Type="http://schemas.openxmlformats.org/officeDocument/2006/relationships/hyperlink" Target="http://key.ege.spb.ru" TargetMode="External"/><Relationship Id="rId47" Type="http://schemas.openxmlformats.org/officeDocument/2006/relationships/hyperlink" Target="http://key.ege.spb.ru" TargetMode="External"/><Relationship Id="rId63" Type="http://schemas.openxmlformats.org/officeDocument/2006/relationships/hyperlink" Target="http://key.ege.spb.ru" TargetMode="External"/><Relationship Id="rId68" Type="http://schemas.openxmlformats.org/officeDocument/2006/relationships/image" Target="media/image11.png"/><Relationship Id="rId84" Type="http://schemas.openxmlformats.org/officeDocument/2006/relationships/image" Target="media/image27.png"/><Relationship Id="rId89" Type="http://schemas.openxmlformats.org/officeDocument/2006/relationships/image" Target="media/image32.png"/><Relationship Id="rId112" Type="http://schemas.openxmlformats.org/officeDocument/2006/relationships/hyperlink" Target="http://key.ege.spb.ru" TargetMode="External"/><Relationship Id="rId133" Type="http://schemas.openxmlformats.org/officeDocument/2006/relationships/image" Target="media/image53.png"/><Relationship Id="rId138" Type="http://schemas.openxmlformats.org/officeDocument/2006/relationships/image" Target="media/image58.png"/><Relationship Id="rId16" Type="http://schemas.openxmlformats.org/officeDocument/2006/relationships/hyperlink" Target="http://key.ege.spb.ru" TargetMode="External"/><Relationship Id="rId107" Type="http://schemas.openxmlformats.org/officeDocument/2006/relationships/hyperlink" Target="http://key.ege.spb.ru" TargetMode="External"/><Relationship Id="rId11" Type="http://schemas.openxmlformats.org/officeDocument/2006/relationships/image" Target="media/image4.png"/><Relationship Id="rId32" Type="http://schemas.openxmlformats.org/officeDocument/2006/relationships/hyperlink" Target="http://key.ege.spb.ru" TargetMode="External"/><Relationship Id="rId37" Type="http://schemas.openxmlformats.org/officeDocument/2006/relationships/image" Target="media/image7.png"/><Relationship Id="rId53" Type="http://schemas.openxmlformats.org/officeDocument/2006/relationships/hyperlink" Target="http://key.ege.spb.ru" TargetMode="External"/><Relationship Id="rId58" Type="http://schemas.openxmlformats.org/officeDocument/2006/relationships/hyperlink" Target="http://key.ege.spb.ru" TargetMode="External"/><Relationship Id="rId74" Type="http://schemas.openxmlformats.org/officeDocument/2006/relationships/image" Target="media/image17.png"/><Relationship Id="rId79" Type="http://schemas.openxmlformats.org/officeDocument/2006/relationships/image" Target="media/image22.png"/><Relationship Id="rId102" Type="http://schemas.openxmlformats.org/officeDocument/2006/relationships/hyperlink" Target="http://key.ege.spb.ru" TargetMode="External"/><Relationship Id="rId123" Type="http://schemas.openxmlformats.org/officeDocument/2006/relationships/footer" Target="footer2.xml"/><Relationship Id="rId128" Type="http://schemas.openxmlformats.org/officeDocument/2006/relationships/image" Target="media/image48.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3.png"/><Relationship Id="rId95" Type="http://schemas.openxmlformats.org/officeDocument/2006/relationships/image" Target="media/image38.png"/><Relationship Id="rId22" Type="http://schemas.openxmlformats.org/officeDocument/2006/relationships/hyperlink" Target="http://key.ege.spb.ru" TargetMode="External"/><Relationship Id="rId27" Type="http://schemas.openxmlformats.org/officeDocument/2006/relationships/hyperlink" Target="http://key.ege.spb.ru" TargetMode="External"/><Relationship Id="rId43" Type="http://schemas.openxmlformats.org/officeDocument/2006/relationships/hyperlink" Target="http://key.ege.spb.ru" TargetMode="External"/><Relationship Id="rId48" Type="http://schemas.openxmlformats.org/officeDocument/2006/relationships/hyperlink" Target="http://key.ege.spb.ru" TargetMode="External"/><Relationship Id="rId64" Type="http://schemas.openxmlformats.org/officeDocument/2006/relationships/hyperlink" Target="http://key.ege.spb.ru" TargetMode="External"/><Relationship Id="rId69" Type="http://schemas.openxmlformats.org/officeDocument/2006/relationships/image" Target="media/image12.png"/><Relationship Id="rId113" Type="http://schemas.openxmlformats.org/officeDocument/2006/relationships/hyperlink" Target="http://key.ege.spb.ru" TargetMode="External"/><Relationship Id="rId118" Type="http://schemas.openxmlformats.org/officeDocument/2006/relationships/image" Target="media/image43.png"/><Relationship Id="rId134" Type="http://schemas.openxmlformats.org/officeDocument/2006/relationships/image" Target="media/image54.png"/><Relationship Id="rId139" Type="http://schemas.openxmlformats.org/officeDocument/2006/relationships/image" Target="media/image59.png"/><Relationship Id="rId80" Type="http://schemas.openxmlformats.org/officeDocument/2006/relationships/image" Target="media/image23.png"/><Relationship Id="rId85"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key.ege.spb.ru" TargetMode="External"/><Relationship Id="rId25" Type="http://schemas.openxmlformats.org/officeDocument/2006/relationships/hyperlink" Target="http://key.ege.spb.ru" TargetMode="External"/><Relationship Id="rId33" Type="http://schemas.openxmlformats.org/officeDocument/2006/relationships/hyperlink" Target="http://key.ege.spb.ru" TargetMode="External"/><Relationship Id="rId38" Type="http://schemas.openxmlformats.org/officeDocument/2006/relationships/image" Target="media/image8.png"/><Relationship Id="rId46" Type="http://schemas.openxmlformats.org/officeDocument/2006/relationships/hyperlink" Target="http://key.ege.spb.ru" TargetMode="External"/><Relationship Id="rId59" Type="http://schemas.openxmlformats.org/officeDocument/2006/relationships/hyperlink" Target="http://key.ege.spb.ru" TargetMode="External"/><Relationship Id="rId67" Type="http://schemas.openxmlformats.org/officeDocument/2006/relationships/hyperlink" Target="http://key.ege.spb.ru" TargetMode="External"/><Relationship Id="rId103" Type="http://schemas.openxmlformats.org/officeDocument/2006/relationships/hyperlink" Target="http://key.ege.spb.ru" TargetMode="External"/><Relationship Id="rId108" Type="http://schemas.openxmlformats.org/officeDocument/2006/relationships/hyperlink" Target="http://key.ege.spb.ru" TargetMode="External"/><Relationship Id="rId116" Type="http://schemas.openxmlformats.org/officeDocument/2006/relationships/hyperlink" Target="http://key.ege.spb.ru" TargetMode="External"/><Relationship Id="rId124" Type="http://schemas.openxmlformats.org/officeDocument/2006/relationships/hyperlink" Target="https://www.ege.spb.ru/" TargetMode="External"/><Relationship Id="rId129" Type="http://schemas.openxmlformats.org/officeDocument/2006/relationships/image" Target="media/image49.png"/><Relationship Id="rId137" Type="http://schemas.openxmlformats.org/officeDocument/2006/relationships/image" Target="media/image57.png"/><Relationship Id="rId20" Type="http://schemas.openxmlformats.org/officeDocument/2006/relationships/hyperlink" Target="http://key.ege.spb.ru" TargetMode="External"/><Relationship Id="rId41" Type="http://schemas.openxmlformats.org/officeDocument/2006/relationships/hyperlink" Target="http://key.ege.spb.ru" TargetMode="External"/><Relationship Id="rId54" Type="http://schemas.openxmlformats.org/officeDocument/2006/relationships/hyperlink" Target="http://key.ege.spb.ru" TargetMode="External"/><Relationship Id="rId62" Type="http://schemas.openxmlformats.org/officeDocument/2006/relationships/hyperlink" Target="http://key.ege.spb.ru" TargetMode="External"/><Relationship Id="rId70" Type="http://schemas.openxmlformats.org/officeDocument/2006/relationships/image" Target="media/image13.png"/><Relationship Id="rId75" Type="http://schemas.openxmlformats.org/officeDocument/2006/relationships/image" Target="media/image18.png"/><Relationship Id="rId83" Type="http://schemas.openxmlformats.org/officeDocument/2006/relationships/image" Target="media/image26.png"/><Relationship Id="rId88" Type="http://schemas.openxmlformats.org/officeDocument/2006/relationships/image" Target="media/image31.png"/><Relationship Id="rId91" Type="http://schemas.openxmlformats.org/officeDocument/2006/relationships/image" Target="media/image34.png"/><Relationship Id="rId96" Type="http://schemas.openxmlformats.org/officeDocument/2006/relationships/image" Target="media/image39.png"/><Relationship Id="rId111" Type="http://schemas.openxmlformats.org/officeDocument/2006/relationships/hyperlink" Target="http://key.ege.spb.ru" TargetMode="External"/><Relationship Id="rId132" Type="http://schemas.openxmlformats.org/officeDocument/2006/relationships/image" Target="media/image52.png"/><Relationship Id="rId140" Type="http://schemas.openxmlformats.org/officeDocument/2006/relationships/hyperlink" Target="mailto:karetina@kobr.gov.spb.ru"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key.ege.spb.ru" TargetMode="External"/><Relationship Id="rId28" Type="http://schemas.openxmlformats.org/officeDocument/2006/relationships/hyperlink" Target="http://key.ege.spb.ru" TargetMode="External"/><Relationship Id="rId36" Type="http://schemas.openxmlformats.org/officeDocument/2006/relationships/hyperlink" Target="http://key.ege.spb.ru" TargetMode="External"/><Relationship Id="rId49" Type="http://schemas.openxmlformats.org/officeDocument/2006/relationships/hyperlink" Target="http://key.ege.spb.ru" TargetMode="External"/><Relationship Id="rId57" Type="http://schemas.openxmlformats.org/officeDocument/2006/relationships/hyperlink" Target="http://key.ege.spb.ru" TargetMode="External"/><Relationship Id="rId106" Type="http://schemas.openxmlformats.org/officeDocument/2006/relationships/hyperlink" Target="http://key.ege.spb.ru" TargetMode="External"/><Relationship Id="rId114" Type="http://schemas.openxmlformats.org/officeDocument/2006/relationships/hyperlink" Target="http://key.ege.spb.ru" TargetMode="External"/><Relationship Id="rId119" Type="http://schemas.openxmlformats.org/officeDocument/2006/relationships/image" Target="media/image44.png"/><Relationship Id="rId127" Type="http://schemas.openxmlformats.org/officeDocument/2006/relationships/hyperlink" Target="https://www.ege.spb.ru/" TargetMode="External"/><Relationship Id="rId10" Type="http://schemas.openxmlformats.org/officeDocument/2006/relationships/image" Target="media/image3.png"/><Relationship Id="rId31" Type="http://schemas.openxmlformats.org/officeDocument/2006/relationships/hyperlink" Target="http://key.ege.spb.ru" TargetMode="External"/><Relationship Id="rId44" Type="http://schemas.openxmlformats.org/officeDocument/2006/relationships/hyperlink" Target="http://key.ege.spb.ru" TargetMode="External"/><Relationship Id="rId52" Type="http://schemas.openxmlformats.org/officeDocument/2006/relationships/hyperlink" Target="http://key.ege.spb.ru" TargetMode="External"/><Relationship Id="rId60" Type="http://schemas.openxmlformats.org/officeDocument/2006/relationships/hyperlink" Target="http://key.ege.spb.ru" TargetMode="External"/><Relationship Id="rId65" Type="http://schemas.openxmlformats.org/officeDocument/2006/relationships/hyperlink" Target="http://key.ege.spb.ru" TargetMode="External"/><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image" Target="media/image24.png"/><Relationship Id="rId86" Type="http://schemas.openxmlformats.org/officeDocument/2006/relationships/image" Target="media/image29.png"/><Relationship Id="rId94" Type="http://schemas.openxmlformats.org/officeDocument/2006/relationships/image" Target="media/image37.png"/><Relationship Id="rId99" Type="http://schemas.openxmlformats.org/officeDocument/2006/relationships/image" Target="media/image42.png"/><Relationship Id="rId101" Type="http://schemas.openxmlformats.org/officeDocument/2006/relationships/hyperlink" Target="http://key.ege.spb.ru" TargetMode="External"/><Relationship Id="rId122" Type="http://schemas.openxmlformats.org/officeDocument/2006/relationships/image" Target="media/image47.png"/><Relationship Id="rId130" Type="http://schemas.openxmlformats.org/officeDocument/2006/relationships/image" Target="media/image50.png"/><Relationship Id="rId135" Type="http://schemas.openxmlformats.org/officeDocument/2006/relationships/image" Target="media/image55.png"/><Relationship Id="rId143" Type="http://schemas.openxmlformats.org/officeDocument/2006/relationships/hyperlink" Target="https://www.ege.spb.r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key.ege.spb.ru" TargetMode="External"/><Relationship Id="rId39" Type="http://schemas.openxmlformats.org/officeDocument/2006/relationships/image" Target="media/image9.png"/><Relationship Id="rId109" Type="http://schemas.openxmlformats.org/officeDocument/2006/relationships/hyperlink" Target="http://key.ege.spb.ru" TargetMode="External"/><Relationship Id="rId34" Type="http://schemas.openxmlformats.org/officeDocument/2006/relationships/hyperlink" Target="http://key.ege.spb.ru" TargetMode="External"/><Relationship Id="rId50" Type="http://schemas.openxmlformats.org/officeDocument/2006/relationships/hyperlink" Target="http://key.ege.spb.ru" TargetMode="External"/><Relationship Id="rId55" Type="http://schemas.openxmlformats.org/officeDocument/2006/relationships/hyperlink" Target="http://key.ege.spb.ru" TargetMode="External"/><Relationship Id="rId76" Type="http://schemas.openxmlformats.org/officeDocument/2006/relationships/image" Target="media/image19.png"/><Relationship Id="rId97" Type="http://schemas.openxmlformats.org/officeDocument/2006/relationships/image" Target="media/image40.png"/><Relationship Id="rId104" Type="http://schemas.openxmlformats.org/officeDocument/2006/relationships/hyperlink" Target="http://key.ege.spb.ru" TargetMode="External"/><Relationship Id="rId120" Type="http://schemas.openxmlformats.org/officeDocument/2006/relationships/image" Target="media/image45.png"/><Relationship Id="rId125" Type="http://schemas.openxmlformats.org/officeDocument/2006/relationships/hyperlink" Target="https://www.ege.spb.ru/" TargetMode="External"/><Relationship Id="rId141" Type="http://schemas.openxmlformats.org/officeDocument/2006/relationships/hyperlink" Target="mailto:y_karetina@mail.ru" TargetMode="Externa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hyperlink" Target="http://key.ege.spb.ru" TargetMode="External"/><Relationship Id="rId24" Type="http://schemas.openxmlformats.org/officeDocument/2006/relationships/hyperlink" Target="http://key.ege.spb.ru" TargetMode="External"/><Relationship Id="rId40" Type="http://schemas.openxmlformats.org/officeDocument/2006/relationships/image" Target="media/image10.png"/><Relationship Id="rId45" Type="http://schemas.openxmlformats.org/officeDocument/2006/relationships/hyperlink" Target="http://key.ege.spb.ru" TargetMode="External"/><Relationship Id="rId66" Type="http://schemas.openxmlformats.org/officeDocument/2006/relationships/hyperlink" Target="http://key.ege.spb.ru" TargetMode="External"/><Relationship Id="rId87" Type="http://schemas.openxmlformats.org/officeDocument/2006/relationships/image" Target="media/image30.png"/><Relationship Id="rId110" Type="http://schemas.openxmlformats.org/officeDocument/2006/relationships/hyperlink" Target="http://key.ege.spb.ru" TargetMode="External"/><Relationship Id="rId115" Type="http://schemas.openxmlformats.org/officeDocument/2006/relationships/hyperlink" Target="http://key.ege.spb.ru" TargetMode="External"/><Relationship Id="rId131" Type="http://schemas.openxmlformats.org/officeDocument/2006/relationships/image" Target="media/image51.png"/><Relationship Id="rId136" Type="http://schemas.openxmlformats.org/officeDocument/2006/relationships/image" Target="media/image56.png"/><Relationship Id="rId61" Type="http://schemas.openxmlformats.org/officeDocument/2006/relationships/hyperlink" Target="http://key.ege.spb.ru" TargetMode="External"/><Relationship Id="rId82" Type="http://schemas.openxmlformats.org/officeDocument/2006/relationships/image" Target="media/image25.png"/><Relationship Id="rId19" Type="http://schemas.openxmlformats.org/officeDocument/2006/relationships/hyperlink" Target="http://key.ege.spb.ru" TargetMode="External"/><Relationship Id="rId14" Type="http://schemas.openxmlformats.org/officeDocument/2006/relationships/header" Target="header1.xml"/><Relationship Id="rId30" Type="http://schemas.openxmlformats.org/officeDocument/2006/relationships/hyperlink" Target="http://key.ege.spb.ru" TargetMode="External"/><Relationship Id="rId35" Type="http://schemas.openxmlformats.org/officeDocument/2006/relationships/hyperlink" Target="http://key.ege.spb.ru" TargetMode="External"/><Relationship Id="rId56" Type="http://schemas.openxmlformats.org/officeDocument/2006/relationships/hyperlink" Target="http://key.ege.spb.ru" TargetMode="External"/><Relationship Id="rId77" Type="http://schemas.openxmlformats.org/officeDocument/2006/relationships/image" Target="media/image20.png"/><Relationship Id="rId100" Type="http://schemas.openxmlformats.org/officeDocument/2006/relationships/hyperlink" Target="http://key.ege.spb.ru" TargetMode="External"/><Relationship Id="rId105" Type="http://schemas.openxmlformats.org/officeDocument/2006/relationships/hyperlink" Target="http://key.ege.spb.ru" TargetMode="External"/><Relationship Id="rId126" Type="http://schemas.openxmlformats.org/officeDocument/2006/relationships/hyperlink" Target="https://www.ege.spb.ru/" TargetMode="External"/><Relationship Id="rId8" Type="http://schemas.openxmlformats.org/officeDocument/2006/relationships/image" Target="media/image1.emf"/><Relationship Id="rId51" Type="http://schemas.openxmlformats.org/officeDocument/2006/relationships/hyperlink" Target="http://key.ege.spb.ru" TargetMode="External"/><Relationship Id="rId72" Type="http://schemas.openxmlformats.org/officeDocument/2006/relationships/image" Target="media/image15.png"/><Relationship Id="rId93" Type="http://schemas.openxmlformats.org/officeDocument/2006/relationships/image" Target="media/image36.png"/><Relationship Id="rId98" Type="http://schemas.openxmlformats.org/officeDocument/2006/relationships/image" Target="media/image41.png"/><Relationship Id="rId121" Type="http://schemas.openxmlformats.org/officeDocument/2006/relationships/image" Target="media/image46.png"/><Relationship Id="rId142" Type="http://schemas.openxmlformats.org/officeDocument/2006/relationships/hyperlink" Target="mailto:frolova.ege@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3E903-E32D-4C87-8328-4A8530B37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220</Pages>
  <Words>50677</Words>
  <Characters>288863</Characters>
  <Application>Microsoft Office Word</Application>
  <DocSecurity>0</DocSecurity>
  <Lines>2407</Lines>
  <Paragraphs>677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Антон Потявин</dc:creator>
  <cp:lastModifiedBy>Бублик Надежда Ивановна</cp:lastModifiedBy>
  <cp:revision>16</cp:revision>
  <cp:lastPrinted>2024-03-22T09:26:00Z</cp:lastPrinted>
  <dcterms:created xsi:type="dcterms:W3CDTF">2024-03-16T13:23:00Z</dcterms:created>
  <dcterms:modified xsi:type="dcterms:W3CDTF">2024-04-01T09:55:00Z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ГБУ ДПО "СПбЦОКОиИТ"</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